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Vogelvrijen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Estampie della Fuga in Re Dorico, Energico e incalzante, con slancio e inquietudine, per cornamusa risonante, vedel danzante e tamburo battente.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trike w:val="1"/>
        </w:rPr>
        <w:drawing>
          <wp:inline distB="114300" distT="114300" distL="114300" distR="114300">
            <wp:extent cx="5943600" cy="20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vertrekken Gods wil</w:t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een brutale </w:t>
      </w:r>
      <w:r w:rsidDel="00000000" w:rsidR="00000000" w:rsidRPr="00000000">
        <w:rPr>
          <w:color w:val="7f6000"/>
          <w:rtl w:val="0"/>
        </w:rPr>
        <w:t xml:space="preserve">gril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volgde nu haar straf,</w:t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vroeg Emmy zich suf af.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vraag bracht haar terug</w:t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de houten loopbrug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een stuk moeras,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waarachter ze </w:t>
      </w:r>
      <w:r w:rsidDel="00000000" w:rsidR="00000000" w:rsidRPr="00000000">
        <w:rPr>
          <w:color w:val="7f6000"/>
          <w:rtl w:val="0"/>
        </w:rPr>
        <w:t xml:space="preserve">safe</w:t>
      </w:r>
      <w:r w:rsidDel="00000000" w:rsidR="00000000" w:rsidRPr="00000000">
        <w:rPr>
          <w:color w:val="7f6000"/>
          <w:rtl w:val="0"/>
        </w:rPr>
        <w:t xml:space="preserve"> was.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toen twijfelde ze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haar fatalisme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God was voorbestemd.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had ze hem ontstemd?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vluchtweg werd plots steil,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afglijdend in onheil.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klimmende helling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steeds meer een kwelling.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Langzaam verloor het wicht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wankel evenwicht.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een gebrek aan grip</w:t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raakte ze in een slip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diepe afgrond in.</w:t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Beheersing had geen zin.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</w:t>
      </w:r>
      <w:r w:rsidDel="00000000" w:rsidR="00000000" w:rsidRPr="00000000">
        <w:rPr>
          <w:color w:val="7f6000"/>
          <w:rtl w:val="0"/>
        </w:rPr>
        <w:t xml:space="preserve">raakte</w:t>
      </w:r>
      <w:r w:rsidDel="00000000" w:rsidR="00000000" w:rsidRPr="00000000">
        <w:rPr>
          <w:color w:val="7f6000"/>
          <w:rtl w:val="0"/>
        </w:rPr>
        <w:t xml:space="preserve"> zichzelf kwijt</w:t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onzekerheid. 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groep vogelvrijen,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weg van boerderijen,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nog verder van de stad,</w:t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op Emmy’s zwerfpad.</w:t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vierde de cultus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Petrus en Paulus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witvis te eten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haar welkom heten. 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Vriendelijke mensen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bedreigd met doodwensen,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 men de benen nam.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zichzelf eens opkwam.</w:t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deelden hun boedel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vormden een roedel.</w:t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Net als een groep herten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zag men in de verte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eerder een geldwolf.</w:t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Samen als een vloedgolf 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konden ze die wel aan.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alleen voor te staan,</w:t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een te groot gevaar.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speelde niemand klaar.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ontworpen keuring</w:t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neigde naar afwijzing</w:t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bleek uit zijn gelaatsscan.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Weet je wel wie ik ben?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riep het aspirant lid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verbeten gebit</w:t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tegen de beproever,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toetsend aan de oever</w:t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brede rivier.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schreef op zijn papier</w:t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Geestelijk instabiel:</w:t>
      </w:r>
    </w:p>
    <w:p w:rsidR="00000000" w:rsidDel="00000000" w:rsidP="00000000" w:rsidRDefault="00000000" w:rsidRPr="00000000" w14:paraId="0000005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vorst is zo labiel</w:t>
      </w:r>
    </w:p>
    <w:p w:rsidR="00000000" w:rsidDel="00000000" w:rsidP="00000000" w:rsidRDefault="00000000" w:rsidRPr="00000000" w14:paraId="0000006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hij zichzelf niet kent.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arrogante vent,</w:t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men al de bons gaf,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droop nogmaals </w:t>
      </w:r>
      <w:r w:rsidDel="00000000" w:rsidR="00000000" w:rsidRPr="00000000">
        <w:rPr>
          <w:color w:val="7f6000"/>
          <w:rtl w:val="0"/>
        </w:rPr>
        <w:t xml:space="preserve">onteerd</w:t>
      </w:r>
      <w:r w:rsidDel="00000000" w:rsidR="00000000" w:rsidRPr="00000000">
        <w:rPr>
          <w:color w:val="7f6000"/>
          <w:rtl w:val="0"/>
        </w:rPr>
        <w:t xml:space="preserve"> af.</w:t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beproever nam wraak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iedere blaaskaak.</w:t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Hen die het lef hadden,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hem bij zijn kladden</w:t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terreur te pakken,</w:t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zette hij te kakken.</w:t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had als noviet,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men zelden toeliet,</w:t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laagste positie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groepshiërarchie.</w:t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moest haar plaats weten.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vernam hoe eten,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slapen, praten rechtaan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moesten worden gedaan. 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Lege rituelen,</w:t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Emmy moest delen. </w:t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Meespelen uit fatsoen. Waarom makkelijk doen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het moeilijker kan?</w:t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Negeer je hersenpan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zoals</w:t>
      </w:r>
      <w:r w:rsidDel="00000000" w:rsidR="00000000" w:rsidRPr="00000000">
        <w:rPr>
          <w:color w:val="7f6000"/>
          <w:rtl w:val="0"/>
        </w:rPr>
        <w:t xml:space="preserve"> een voetbalfan.</w:t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vogelvrije clan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toonde haar allures</w:t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haar procedures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het toetreden.</w:t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vijftien groepsleden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waren fysiek getest.</w:t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beding bleek funest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wezen voor het gros.</w:t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was al vaak de klos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men moest gaan zwemmen</w:t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zich moest afstemmen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de groepsvluchtsnelheid.</w:t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raakte elk lijf kwijt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</w:t>
      </w:r>
      <w:r w:rsidDel="00000000" w:rsidR="00000000" w:rsidRPr="00000000">
        <w:rPr>
          <w:color w:val="7f6000"/>
          <w:rtl w:val="0"/>
        </w:rPr>
        <w:t xml:space="preserve">hen</w:t>
      </w:r>
      <w:r w:rsidDel="00000000" w:rsidR="00000000" w:rsidRPr="00000000">
        <w:rPr>
          <w:color w:val="7f6000"/>
          <w:rtl w:val="0"/>
        </w:rPr>
        <w:t xml:space="preserve"> </w:t>
      </w:r>
      <w:r w:rsidDel="00000000" w:rsidR="00000000" w:rsidRPr="00000000">
        <w:rPr>
          <w:color w:val="7f6000"/>
          <w:rtl w:val="0"/>
        </w:rPr>
        <w:t xml:space="preserve">wilde</w:t>
      </w:r>
      <w:r w:rsidDel="00000000" w:rsidR="00000000" w:rsidRPr="00000000">
        <w:rPr>
          <w:color w:val="7f6000"/>
          <w:rtl w:val="0"/>
        </w:rPr>
        <w:t xml:space="preserve"> vangen.</w:t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kon sterk afhangen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én de atmosfeer,</w:t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ook de invloedssfeer</w:t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aardlichamen,</w:t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eraan deelnamen.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miste de roep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haar weglopersgroep,</w:t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reageerde traag.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Vogels bekeek ze graag</w:t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dat werd haar verweer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tijdens haar terugkeer.</w:t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Je houdt van vogelen?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bewust goochelen</w:t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dialectdwaling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hen de voldoening</w:t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als een prooidier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erotisch plezier</w:t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gehaaid neer te zetten.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misgreep rechtzetten</w:t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hen nog meer kogels</w:t>
      </w:r>
    </w:p>
    <w:p w:rsidR="00000000" w:rsidDel="00000000" w:rsidP="00000000" w:rsidRDefault="00000000" w:rsidRPr="00000000" w14:paraId="000000BD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Nee, ik hou van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vogels!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Ze maken mij zo blij,</w:t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want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ze zijn zo gans vrij.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Waarop men haar tartte:</w:t>
      </w:r>
    </w:p>
    <w:p w:rsidR="00000000" w:rsidDel="00000000" w:rsidP="00000000" w:rsidRDefault="00000000" w:rsidRPr="00000000" w14:paraId="000000C3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Je wilt dus van harte</w:t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et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een vogel vrijen</w:t>
      </w:r>
    </w:p>
    <w:p w:rsidR="00000000" w:rsidDel="00000000" w:rsidP="00000000" w:rsidRDefault="00000000" w:rsidRPr="00000000" w14:paraId="000000C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dankzij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vleierijen?”</w:t>
      </w:r>
    </w:p>
    <w:p w:rsidR="00000000" w:rsidDel="00000000" w:rsidP="00000000" w:rsidRDefault="00000000" w:rsidRPr="00000000" w14:paraId="000000C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dacht onvermoed:</w:t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versta hen niet goed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knikte dus maar ja.</w:t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Meteen volgde daarna</w:t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Genoeg vogelvrijen</w:t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 mee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te gaan vrijen!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mens als prooidier linkt</w:t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overlevingsinstinct</w:t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tegen roekeloosheid</w:t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angst en alertheid.</w:t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Sigmund Freud op wees</w:t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Emmy’s extra vrees.</w:t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vrijzwevende angst</w:t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tormenteerde het wrangst.</w:t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beeldrijke woorden,</w:t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haar hersens hoorden,</w:t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versterkten</w:t>
      </w:r>
      <w:r w:rsidDel="00000000" w:rsidR="00000000" w:rsidRPr="00000000">
        <w:rPr>
          <w:color w:val="7f6000"/>
          <w:rtl w:val="0"/>
        </w:rPr>
        <w:t xml:space="preserve"> de dreiging</w:t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haar vecht-vlucht-neiging.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Los van wetten en straf,</w:t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Emmy’s vlucht haar gaf,</w:t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verdween haar </w:t>
      </w:r>
      <w:r w:rsidDel="00000000" w:rsidR="00000000" w:rsidRPr="00000000">
        <w:rPr>
          <w:color w:val="7f6000"/>
          <w:rtl w:val="0"/>
        </w:rPr>
        <w:t xml:space="preserve">slaafse angst.</w:t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Nochtans bleef ze het bangst,</w:t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hoewel als </w:t>
      </w:r>
      <w:r w:rsidDel="00000000" w:rsidR="00000000" w:rsidRPr="00000000">
        <w:rPr>
          <w:color w:val="7f6000"/>
          <w:rtl w:val="0"/>
        </w:rPr>
        <w:t xml:space="preserve">vogel vrij,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vanwege “timor Dei”,</w:t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heilige godsvrees,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juist alhier verrees.</w:t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geloof verliezen,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 ze zelf kon kiezen,</w:t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tussen het goed of kwaad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elke vrije daad.</w:t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in vrijheid leren,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ofwel het vrij leren,</w:t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Emmy’s vrijheid,</w:t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spiritualiteit,</w:t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kerkelijke censuur,</w:t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over de natuur</w:t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deed </w:t>
      </w:r>
      <w:r w:rsidDel="00000000" w:rsidR="00000000" w:rsidRPr="00000000">
        <w:rPr>
          <w:color w:val="7f6000"/>
          <w:rtl w:val="0"/>
        </w:rPr>
        <w:t xml:space="preserve">zijn klarende werk.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peinsde; “Ik merk</w:t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</w:t>
      </w:r>
      <w:r w:rsidDel="00000000" w:rsidR="00000000" w:rsidRPr="00000000">
        <w:rPr>
          <w:color w:val="7f6000"/>
          <w:rtl w:val="0"/>
        </w:rPr>
        <w:t xml:space="preserve"> ik steeds </w:t>
      </w:r>
      <w:r w:rsidDel="00000000" w:rsidR="00000000" w:rsidRPr="00000000">
        <w:rPr>
          <w:color w:val="7f6000"/>
          <w:rtl w:val="0"/>
        </w:rPr>
        <w:t xml:space="preserve">verander”.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Anaximander</w:t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giste evolutie</w:t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vrijheid in actie.</w:t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Anders dan hun beleid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één lid ingewijd,</w:t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waarvan men vermoedde,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onder de hoede</w:t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roedelleider,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zorgbegeleider,</w:t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</w:t>
      </w:r>
      <w:r w:rsidDel="00000000" w:rsidR="00000000" w:rsidRPr="00000000">
        <w:rPr>
          <w:color w:val="7f6000"/>
          <w:rtl w:val="0"/>
        </w:rPr>
        <w:t xml:space="preserve"> was voorgetrokken.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niet echt jokken,</w:t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erover zwijgen.</w:t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bleek de bloedeigen</w:t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broer te zijn van de baas.</w:t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er wellicht een maas</w:t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toetredingswet</w:t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sprake van opzet?</w:t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groep roemde verder</w:t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alfa als “herder”,</w:t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hij met zijn kracht</w:t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veiligheid had gebracht.</w:t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herder kon zijn broer</w:t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zelfs niet als een tamboer</w:t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een leger lozen,</w:t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had hij gekozen</w:t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hem op te nemen</w:t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ondanks zijn problemen.</w:t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had een afwijking. </w:t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Waardoor één arm scheef hing. </w:t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tanden waren scheef.</w:t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pik lek als een zeef.</w:t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ogen keken schuin.</w:t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haren op zijn kruin. </w:t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Mentaal minder begaafd</w:t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maakte hem onbeschaafd.</w:t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was niets </w:t>
      </w:r>
      <w:r w:rsidDel="00000000" w:rsidR="00000000" w:rsidRPr="00000000">
        <w:rPr>
          <w:color w:val="7f6000"/>
          <w:rtl w:val="0"/>
        </w:rPr>
        <w:t xml:space="preserve">aanvechtbaar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toerekeningsvatbaar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zijn inwendige.</w:t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zijn uitwendige</w:t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je schrik bezorgen. </w:t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moest verzorgen.</w:t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Hem wassen, verplegen</w:t>
      </w:r>
    </w:p>
    <w:p w:rsidR="00000000" w:rsidDel="00000000" w:rsidP="00000000" w:rsidRDefault="00000000" w:rsidRPr="00000000" w14:paraId="000001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te eten</w:t>
      </w:r>
      <w:r w:rsidDel="00000000" w:rsidR="00000000" w:rsidRPr="00000000">
        <w:rPr>
          <w:color w:val="7f6000"/>
          <w:rtl w:val="0"/>
        </w:rPr>
        <w:t xml:space="preserve"> geven. </w:t>
      </w:r>
    </w:p>
    <w:p w:rsidR="00000000" w:rsidDel="00000000" w:rsidP="00000000" w:rsidRDefault="00000000" w:rsidRPr="00000000" w14:paraId="0000014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zorgde voor vermaak.</w:t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 alles was haar taak</w:t>
      </w:r>
    </w:p>
    <w:p w:rsidR="00000000" w:rsidDel="00000000" w:rsidP="00000000" w:rsidRDefault="00000000" w:rsidRPr="00000000" w14:paraId="0000014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laagste roedellid.</w:t>
      </w:r>
    </w:p>
    <w:p w:rsidR="00000000" w:rsidDel="00000000" w:rsidP="00000000" w:rsidRDefault="00000000" w:rsidRPr="00000000" w14:paraId="000001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vaste babysit.</w:t>
      </w:r>
    </w:p>
    <w:p w:rsidR="00000000" w:rsidDel="00000000" w:rsidP="00000000" w:rsidRDefault="00000000" w:rsidRPr="00000000" w14:paraId="0000014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troep zag hem als beest.</w:t>
      </w:r>
    </w:p>
    <w:p w:rsidR="00000000" w:rsidDel="00000000" w:rsidP="00000000" w:rsidRDefault="00000000" w:rsidRPr="00000000" w14:paraId="000001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als arm van geest.</w:t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noemde hem “Einfach”,</w:t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ze zijn aard zag.</w:t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ze misschien verblind</w:t>
      </w:r>
    </w:p>
    <w:p w:rsidR="00000000" w:rsidDel="00000000" w:rsidP="00000000" w:rsidRDefault="00000000" w:rsidRPr="00000000" w14:paraId="000001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dit duivelse kind?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