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Kattekop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Red Point Siamees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kauwend op een stuk vlees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resterend aan een bot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enthousiast gespot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Duitse Pinscher.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sfeer werd komischer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middenslag hond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gladde vacht, terstond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kat in een hoek dwong,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vervolgens opsprong.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draaide in de lucht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nam toen een duikvlucht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nek van de reu.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bovenal sneu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nagels in de huid.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Pinscher piepte luid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draaide op zijn rug.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draaide toen terug,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de kat zat er nog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bleef in zijn kielzog,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hond al jankend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kat volhardend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veenbos in vluchtte.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een beruchte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vertelling in de streek.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even later bleek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op zijn heers landgoed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hond was doodgebloed.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kat die een hond keelt,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wat Svenska verbeeld.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vluchtte uit Zweden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goede reden.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Elke lelie die bloeit,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is uit modder gegroeid.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stadsstaat met rechtsgrond,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voor haar niet gezond.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dit spookachtig bos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liep ze daarom dus los. 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Gekleed als roodkapje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Gereed voor </w:t>
      </w:r>
      <w:r w:rsidDel="00000000" w:rsidR="00000000" w:rsidRPr="00000000">
        <w:rPr>
          <w:color w:val="7f6000"/>
          <w:rtl w:val="0"/>
        </w:rPr>
        <w:t xml:space="preserve">goorlapje.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bos zijn jagers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genoeg belagers.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toen ook jager.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Bracht vlees naar een slager. 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Destijds slechts van dieren.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Svenska kon versieren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iedereen die ze wou.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Evenzeer man als vrouw.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droeg lekkers bij zich,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naast koekjes met </w:t>
      </w:r>
      <w:r w:rsidDel="00000000" w:rsidR="00000000" w:rsidRPr="00000000">
        <w:rPr>
          <w:color w:val="7f6000"/>
          <w:rtl w:val="0"/>
        </w:rPr>
        <w:t xml:space="preserve">honig.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“De lekkerste </w:t>
      </w:r>
      <w:r w:rsidDel="00000000" w:rsidR="00000000" w:rsidRPr="00000000">
        <w:rPr>
          <w:color w:val="7f6000"/>
          <w:rtl w:val="0"/>
        </w:rPr>
        <w:t xml:space="preserve">grietjes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dragen kleine tietjes”,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mijmerde de jager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de lastdrager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rieten fruitmand.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grote afstand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hij helder gezien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deze zotte trien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liep over het bospad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plan opgevat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bespioneren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arriveren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Svenska in de buurt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waar hij haar begluurd.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van ver al knap.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</w:t>
      </w:r>
      <w:r w:rsidDel="00000000" w:rsidR="00000000" w:rsidRPr="00000000">
        <w:rPr>
          <w:color w:val="7f6000"/>
          <w:rtl w:val="0"/>
        </w:rPr>
        <w:t xml:space="preserve">elke stipte stap</w:t>
      </w:r>
      <w:r w:rsidDel="00000000" w:rsidR="00000000" w:rsidRPr="00000000">
        <w:rPr>
          <w:color w:val="7f6000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hem naderde,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gebladerde,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herfst liet vallen,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meer bevallen.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haar bekoorlijkheid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aantrekkelijkheid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elke vrouw overtrof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hij tevoren trof. 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oogde ze niet teer. 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de malle moed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van een malamute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zelfs bij een ijsbeer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zal strijden voor de eer.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tatoeages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aanzag</w:t>
      </w:r>
      <w:r w:rsidDel="00000000" w:rsidR="00000000" w:rsidRPr="00000000">
        <w:rPr>
          <w:color w:val="7f6000"/>
          <w:rtl w:val="0"/>
        </w:rPr>
        <w:t xml:space="preserve"> hij vrijages.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Is ze een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crimineel?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Alleen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zij nemen deel</w:t>
      </w:r>
    </w:p>
    <w:p w:rsidR="00000000" w:rsidDel="00000000" w:rsidP="00000000" w:rsidRDefault="00000000" w:rsidRPr="00000000" w14:paraId="0000008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 tattoo praktijken.</w:t>
      </w:r>
    </w:p>
    <w:p w:rsidR="00000000" w:rsidDel="00000000" w:rsidP="00000000" w:rsidRDefault="00000000" w:rsidRPr="00000000" w14:paraId="0000008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zal straks wel blijken. </w:t>
      </w:r>
    </w:p>
    <w:p w:rsidR="00000000" w:rsidDel="00000000" w:rsidP="00000000" w:rsidRDefault="00000000" w:rsidRPr="00000000" w14:paraId="0000008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 gaat ze trouwens heen,</w:t>
      </w:r>
    </w:p>
    <w:p w:rsidR="00000000" w:rsidDel="00000000" w:rsidP="00000000" w:rsidRDefault="00000000" w:rsidRPr="00000000" w14:paraId="0000008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 helemaal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alleen?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Gaat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het knappe loeder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wellicht naar grootmoeder?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</w:t>
      </w:r>
      <w:r w:rsidDel="00000000" w:rsidR="00000000" w:rsidRPr="00000000">
        <w:rPr>
          <w:color w:val="7f6000"/>
          <w:rtl w:val="0"/>
        </w:rPr>
        <w:t xml:space="preserve">bezon</w:t>
      </w:r>
      <w:r w:rsidDel="00000000" w:rsidR="00000000" w:rsidRPr="00000000">
        <w:rPr>
          <w:color w:val="7f6000"/>
          <w:rtl w:val="0"/>
        </w:rPr>
        <w:t xml:space="preserve"> zich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bekeek aandachtig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eigen gedachten.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Onderzocht de krachten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bindende touw,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waarmee de mooie vrouw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straf naar zich toe trok.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deed een wilde gok.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knappe charisma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Zweedse Svenska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zijn een metafoor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die van de pastoor,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hij ooit aanbidde.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kwam in hun midden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zijn lotgenoten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waren verstoten.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