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901x1xwvet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2: Emma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1: Op jacht naar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obiyq36wr2gg" w:id="4"/>
      <w:bookmarkEnd w:id="4"/>
      <w:r w:rsidDel="00000000" w:rsidR="00000000" w:rsidRPr="00000000">
        <w:rPr>
          <w:i w:val="1"/>
          <w:iCs w:val="1"/>
          <w:rtl w:val="0"/>
        </w:rPr>
        <w:t xml:space="preserve">De fysieke en aardse worstelingen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/>
      </w:pPr>
      <w:bookmarkStart w:colFirst="0" w:colLast="0" w:name="_1dud7wyz8kug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2vpf2deqzb7a" w:id="6"/>
      <w:bookmarkEnd w:id="6"/>
      <w:hyperlink r:id="rId6">
        <w:r w:rsidDel="00000000" w:rsidR="00000000" w:rsidRPr="00000000">
          <w:rPr>
            <w:rtl w:val="0"/>
          </w:rPr>
          <w:t xml:space="preserve">Canticum 2: Emma’s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wnqj5o3g3tn0" w:id="7"/>
      <w:bookmarkEnd w:id="7"/>
      <w:hyperlink r:id="rId7">
        <w:r w:rsidDel="00000000" w:rsidR="00000000" w:rsidRPr="00000000">
          <w:rPr>
            <w:rtl w:val="0"/>
          </w:rPr>
          <w:t xml:space="preserve">Canticum 3: Emma’s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qd82ke5r7cfv" w:id="8"/>
      <w:bookmarkEnd w:id="8"/>
      <w:hyperlink r:id="rId8">
        <w:r w:rsidDel="00000000" w:rsidR="00000000" w:rsidRPr="00000000">
          <w:rPr>
            <w:rtl w:val="0"/>
          </w:rPr>
          <w:t xml:space="preserve">Canticum 4: Emma’s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PR402dW1-AGS8rzayssDIdRb3Z23BUSCIm7z8Rle3AM/edit" TargetMode="External"/><Relationship Id="rId7" Type="http://schemas.openxmlformats.org/officeDocument/2006/relationships/hyperlink" Target="https://docs.google.com/document/u/0/d/1GGky6dC3ovjP9eTFs4RdJpZE-XV3JqMYUmBkQSKQdbM/edit" TargetMode="External"/><Relationship Id="rId8" Type="http://schemas.openxmlformats.org/officeDocument/2006/relationships/hyperlink" Target="https://docs.google.com/document/u/0/d/1es1G4J3XTDAt8cr3Do9j_2JwsH9zUq6A59fNWu49Y0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