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3wws8jl0qg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2eijvl84zy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qfnjvbxcfjgl" w:id="2"/>
      <w:bookmarkEnd w:id="2"/>
      <w:r w:rsidDel="00000000" w:rsidR="00000000" w:rsidRPr="00000000">
        <w:rPr>
          <w:b w:val="1"/>
          <w:bCs w:val="1"/>
          <w:rtl w:val="0"/>
        </w:rPr>
        <w:t xml:space="preserve">Opera 5: Sophia</w:t>
      </w:r>
    </w:p>
    <w:p w:rsidR="00000000" w:rsidDel="00000000" w:rsidP="00000000" w:rsidRDefault="00000000" w:rsidRPr="00000000" w14:paraId="00000004">
      <w:pPr>
        <w:pStyle w:val="Subtitle"/>
        <w:spacing w:before="240" w:line="240" w:lineRule="auto"/>
        <w:jc w:val="center"/>
        <w:rPr>
          <w:b w:val="1"/>
          <w:bCs w:val="1"/>
          <w:i w:val="1"/>
          <w:iCs w:val="1"/>
        </w:rPr>
      </w:pPr>
      <w:bookmarkStart w:colFirst="0" w:colLast="0" w:name="_tsyt8mn1guc8" w:id="3"/>
      <w:bookmarkEnd w:id="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Trilogia 2: Gevangen in Emmy Nativus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i w:val="1"/>
          <w:iCs w:val="1"/>
        </w:rPr>
      </w:pPr>
      <w:bookmarkStart w:colFirst="0" w:colLast="0" w:name="_2va332iaq4aw" w:id="4"/>
      <w:bookmarkEnd w:id="4"/>
      <w:r w:rsidDel="00000000" w:rsidR="00000000" w:rsidRPr="00000000">
        <w:rPr>
          <w:i w:val="1"/>
          <w:iCs w:val="1"/>
          <w:rtl w:val="0"/>
        </w:rPr>
        <w:t xml:space="preserve">De mentale worstelingen en innerlijke conflicten</w:t>
      </w:r>
    </w:p>
    <w:p w:rsidR="00000000" w:rsidDel="00000000" w:rsidP="00000000" w:rsidRDefault="00000000" w:rsidRPr="00000000" w14:paraId="00000006">
      <w:pPr>
        <w:pStyle w:val="Subtitle"/>
        <w:spacing w:before="240" w:line="240" w:lineRule="auto"/>
        <w:jc w:val="center"/>
        <w:rPr>
          <w:b w:val="1"/>
          <w:bCs w:val="1"/>
        </w:rPr>
      </w:pPr>
      <w:bookmarkStart w:colFirst="0" w:colLast="0" w:name="_86iav4f90hb7" w:id="5"/>
      <w:bookmarkEnd w:id="5"/>
      <w:r w:rsidDel="00000000" w:rsidR="00000000" w:rsidRPr="00000000">
        <w:rPr>
          <w:b w:val="1"/>
          <w:bCs w:val="1"/>
          <w:rtl w:val="0"/>
        </w:rPr>
        <w:t xml:space="preserve">Saga Emmy Nativus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2160" w:firstLine="0"/>
        <w:rPr/>
      </w:pPr>
      <w:bookmarkStart w:colFirst="0" w:colLast="0" w:name="_rawmpmk87781" w:id="6"/>
      <w:bookmarkEnd w:id="6"/>
      <w:hyperlink r:id="rId6">
        <w:r w:rsidDel="00000000" w:rsidR="00000000" w:rsidRPr="00000000">
          <w:rPr>
            <w:rtl w:val="0"/>
          </w:rPr>
          <w:t xml:space="preserve">Canticum 11: Sophia’s Lichaam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2160" w:firstLine="0"/>
        <w:rPr/>
      </w:pPr>
      <w:bookmarkStart w:colFirst="0" w:colLast="0" w:name="_rawmpmk87781" w:id="6"/>
      <w:bookmarkEnd w:id="6"/>
      <w:hyperlink r:id="rId7">
        <w:r w:rsidDel="00000000" w:rsidR="00000000" w:rsidRPr="00000000">
          <w:rPr>
            <w:rtl w:val="0"/>
          </w:rPr>
          <w:t xml:space="preserve">Canticum 12: Sophia’s Geest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left="2160" w:firstLine="0"/>
        <w:rPr/>
      </w:pPr>
      <w:bookmarkStart w:colFirst="0" w:colLast="0" w:name="_rawmpmk87781" w:id="6"/>
      <w:bookmarkEnd w:id="6"/>
      <w:hyperlink r:id="rId8">
        <w:r w:rsidDel="00000000" w:rsidR="00000000" w:rsidRPr="00000000">
          <w:rPr>
            <w:rtl w:val="0"/>
          </w:rPr>
          <w:t xml:space="preserve">Canticum 13: Sophia’s Ziel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XENuDuUCqQfkgQWI1560AqVfdYZcTOHfwVLJtBAQF2g/edit" TargetMode="External"/><Relationship Id="rId7" Type="http://schemas.openxmlformats.org/officeDocument/2006/relationships/hyperlink" Target="https://docs.google.com/document/u/0/d/15XHVcGA7SxKPIxxHndcYyOX7UvYq7IcX-0oLDllufHw/edit" TargetMode="External"/><Relationship Id="rId8" Type="http://schemas.openxmlformats.org/officeDocument/2006/relationships/hyperlink" Target="https://docs.google.com/document/u/0/d/1p0E-KSzXtzpD9Ztccf3HXBzHoEalpT1WQttFMVfcNIk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