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79E5A" w14:textId="77777777" w:rsidR="00E6341D" w:rsidRPr="00E6341D" w:rsidRDefault="00E6341D" w:rsidP="00E6341D"/>
    <w:p w14:paraId="6862987E" w14:textId="7217CA5A" w:rsidR="00E6341D" w:rsidRPr="00E6341D" w:rsidRDefault="00E6341D" w:rsidP="00E6341D">
      <w:r w:rsidRPr="00E6341D">
        <w:t xml:space="preserve">This report summarizes the key findings from an analysis of customer coupon acceptance data. </w:t>
      </w:r>
      <w:r>
        <w:t>I</w:t>
      </w:r>
      <w:r w:rsidRPr="00E6341D">
        <w:t xml:space="preserve"> focused on identifying the characteristics of customers who accepted versus those who did not accept </w:t>
      </w:r>
      <w:r>
        <w:t>bar and coffee house coupons</w:t>
      </w:r>
      <w:r w:rsidRPr="00E6341D">
        <w:t>.</w:t>
      </w:r>
    </w:p>
    <w:p w14:paraId="5575C408" w14:textId="11796FBF" w:rsidR="00E6341D" w:rsidRPr="00E6341D" w:rsidRDefault="00E6341D" w:rsidP="00E6341D">
      <w:r w:rsidRPr="00E6341D">
        <w:t>Key Observations:</w:t>
      </w:r>
    </w:p>
    <w:p w14:paraId="21EE40BF" w14:textId="77777777" w:rsidR="00E6341D" w:rsidRPr="00E6341D" w:rsidRDefault="00E6341D" w:rsidP="00E6341D"/>
    <w:p w14:paraId="4C36B10F" w14:textId="0A66D80C" w:rsidR="00E6341D" w:rsidRPr="00E6341D" w:rsidRDefault="00E6341D" w:rsidP="00E6341D">
      <w:r w:rsidRPr="00E6341D">
        <w:t>Bar Coupons:</w:t>
      </w:r>
    </w:p>
    <w:p w14:paraId="693365D6" w14:textId="77777777" w:rsidR="00E6341D" w:rsidRPr="00E6341D" w:rsidRDefault="00E6341D" w:rsidP="00E6341D"/>
    <w:p w14:paraId="73D6B754" w14:textId="06B3CB71" w:rsidR="00E6341D" w:rsidRPr="00E6341D" w:rsidRDefault="00E6341D" w:rsidP="00E6341D">
      <w:r w:rsidRPr="00E6341D">
        <w:t>Higher acceptance among frequent bar visitors:</w:t>
      </w:r>
      <w:r>
        <w:t xml:space="preserve"> </w:t>
      </w:r>
      <w:r w:rsidRPr="00E6341D">
        <w:t>Customers who visit bars more than three times a month showed a significantly higher likelihood of accepting bar coupons.</w:t>
      </w:r>
    </w:p>
    <w:p w14:paraId="0F4403A2" w14:textId="1EFAE2DF" w:rsidR="00E6341D" w:rsidRPr="00E6341D" w:rsidRDefault="00E6341D" w:rsidP="00E6341D">
      <w:r w:rsidRPr="00E6341D">
        <w:t>Age and bar habits: Older individuals (over 25) who frequently visit bars displayed a greater tendency to accept bar coupons.</w:t>
      </w:r>
    </w:p>
    <w:p w14:paraId="3F4C29E7" w14:textId="2F230EF5" w:rsidR="00E6341D" w:rsidRPr="00E6341D" w:rsidRDefault="00E6341D" w:rsidP="00E6341D">
      <w:r w:rsidRPr="00E6341D">
        <w:t>Passenger and occupation influence:</w:t>
      </w:r>
      <w:r>
        <w:t xml:space="preserve"> </w:t>
      </w:r>
      <w:r w:rsidRPr="00E6341D">
        <w:t>Drivers who go to bars more than once a month, have passengers other than kids, and do not work in farming/fishing/forestry showed a slightly higher acceptance rate.</w:t>
      </w:r>
    </w:p>
    <w:p w14:paraId="67F06AC4" w14:textId="7779945C" w:rsidR="00E6341D" w:rsidRPr="00E6341D" w:rsidRDefault="00E6341D" w:rsidP="00E6341D">
      <w:r w:rsidRPr="00E6341D">
        <w:t>Combined factors: Customers who exhibited multiple characteristics related to bar-going activity (frequency, age, passenger type, occupation) had the highest acceptance rates.</w:t>
      </w:r>
    </w:p>
    <w:p w14:paraId="0D3CD7F8" w14:textId="77777777" w:rsidR="00E6341D" w:rsidRPr="00E6341D" w:rsidRDefault="00E6341D" w:rsidP="00E6341D"/>
    <w:p w14:paraId="7235F4BF" w14:textId="543E223E" w:rsidR="00E6341D" w:rsidRPr="00E6341D" w:rsidRDefault="00E6341D" w:rsidP="00E6341D">
      <w:r w:rsidRPr="00E6341D">
        <w:t>Coffee House Coupons:</w:t>
      </w:r>
    </w:p>
    <w:p w14:paraId="1AFB314F" w14:textId="77777777" w:rsidR="00E6341D" w:rsidRPr="00E6341D" w:rsidRDefault="00E6341D" w:rsidP="00E6341D"/>
    <w:p w14:paraId="319F6929" w14:textId="5C338325" w:rsidR="00E6341D" w:rsidRPr="00E6341D" w:rsidRDefault="00E6341D" w:rsidP="00E6341D">
      <w:proofErr w:type="spellStart"/>
      <w:proofErr w:type="gramStart"/>
      <w:r w:rsidRPr="00E6341D">
        <w:t>Age:Customers</w:t>
      </w:r>
      <w:proofErr w:type="spellEnd"/>
      <w:proofErr w:type="gramEnd"/>
      <w:r w:rsidRPr="00E6341D">
        <w:t xml:space="preserve"> over 25 years old were slightly more likely to accept coffee house coupons.</w:t>
      </w:r>
    </w:p>
    <w:p w14:paraId="4B920BFB" w14:textId="38CE725E" w:rsidR="00E6341D" w:rsidRPr="00E6341D" w:rsidRDefault="00E6341D" w:rsidP="00E6341D">
      <w:r w:rsidRPr="00E6341D">
        <w:t xml:space="preserve">Destination and Time: Customers traveling to 'No Urgent Place' in the morning showed a higher acceptance rate for coffee house coupons, potentially indicating a preference for leisurely activities. </w:t>
      </w:r>
    </w:p>
    <w:p w14:paraId="3CE27DF7" w14:textId="3C288F16" w:rsidR="00E6341D" w:rsidRPr="00E6341D" w:rsidRDefault="00E6341D" w:rsidP="00E6341D">
      <w:r w:rsidRPr="00E6341D">
        <w:t>Education</w:t>
      </w:r>
      <w:r>
        <w:t>:</w:t>
      </w:r>
      <w:r w:rsidRPr="00E6341D">
        <w:t xml:space="preserve"> Customers with higher education levels were slightly more inclined to accept coffee coupons.</w:t>
      </w:r>
    </w:p>
    <w:p w14:paraId="58074824" w14:textId="6A8965CB" w:rsidR="00E6341D" w:rsidRPr="00E6341D" w:rsidRDefault="00E6341D" w:rsidP="00E6341D">
      <w:r w:rsidRPr="00E6341D">
        <w:t xml:space="preserve">Potential correlation with coffee house frequency: There might be a positive correlation between frequency of coffee house visits and coupon acceptance. </w:t>
      </w:r>
    </w:p>
    <w:p w14:paraId="2A677DFF" w14:textId="77777777" w:rsidR="00E6341D" w:rsidRPr="00E6341D" w:rsidRDefault="00E6341D" w:rsidP="00E6341D"/>
    <w:p w14:paraId="5F596F35" w14:textId="32730F42" w:rsidR="00E6341D" w:rsidRPr="00E6341D" w:rsidRDefault="00E6341D" w:rsidP="00E6341D">
      <w:r w:rsidRPr="00E6341D">
        <w:lastRenderedPageBreak/>
        <w:t>Hypothesis:</w:t>
      </w:r>
    </w:p>
    <w:p w14:paraId="050C40B7" w14:textId="77777777" w:rsidR="00E6341D" w:rsidRPr="00E6341D" w:rsidRDefault="00E6341D" w:rsidP="00E6341D"/>
    <w:p w14:paraId="421B54A4" w14:textId="6B926156" w:rsidR="00E6341D" w:rsidRPr="00E6341D" w:rsidRDefault="00E6341D" w:rsidP="00E6341D">
      <w:r w:rsidRPr="00E6341D">
        <w:t>Bar Coupons: Customers who accept bar coupons are more likely to be individuals who frequent bars, are older, have certain occupation types, and/or are more likely to be in a social setting (accompanied by non-child passengers).</w:t>
      </w:r>
    </w:p>
    <w:p w14:paraId="2D8AFF35" w14:textId="77777777" w:rsidR="00E6341D" w:rsidRPr="00E6341D" w:rsidRDefault="00E6341D" w:rsidP="00E6341D"/>
    <w:p w14:paraId="486D4FBF" w14:textId="5CFCD2D9" w:rsidR="00E6341D" w:rsidRPr="00E6341D" w:rsidRDefault="00E6341D" w:rsidP="00E6341D">
      <w:r w:rsidRPr="00E6341D">
        <w:t>Coffee House Coupons: Customers who accept coffee coupons are more likely to be older individuals (over 25), those on leisure trips or not in a rush, individuals visiting coffee houses frequently, individuals with higher education levels, and those traveling in the morning.</w:t>
      </w:r>
    </w:p>
    <w:p w14:paraId="249934C5" w14:textId="77777777" w:rsidR="00E6341D" w:rsidRPr="00E6341D" w:rsidRDefault="00E6341D" w:rsidP="00E6341D"/>
    <w:p w14:paraId="248A3000" w14:textId="18293C0F" w:rsidR="00E6341D" w:rsidRPr="00E6341D" w:rsidRDefault="00E6341D" w:rsidP="00E6341D">
      <w:proofErr w:type="gramStart"/>
      <w:r>
        <w:t>Recommendations :</w:t>
      </w:r>
      <w:proofErr w:type="gramEnd"/>
      <w:r>
        <w:t xml:space="preserve"> </w:t>
      </w:r>
    </w:p>
    <w:p w14:paraId="64603FF2" w14:textId="77777777" w:rsidR="00E6341D" w:rsidRPr="00E6341D" w:rsidRDefault="00E6341D" w:rsidP="00E6341D"/>
    <w:p w14:paraId="34170B85" w14:textId="2259EAEB" w:rsidR="00E6341D" w:rsidRPr="00E6341D" w:rsidRDefault="00E6341D" w:rsidP="00E6341D">
      <w:r w:rsidRPr="00E6341D">
        <w:t xml:space="preserve">These findings can be valuable for </w:t>
      </w:r>
      <w:proofErr w:type="spellStart"/>
      <w:r>
        <w:t>Amaon</w:t>
      </w:r>
      <w:proofErr w:type="spellEnd"/>
      <w:r w:rsidRPr="00E6341D">
        <w:t xml:space="preserve"> in tailoring their coupon targeting strategies and understanding customer preferences based on demographics and behavioral patterns. </w:t>
      </w:r>
    </w:p>
    <w:p w14:paraId="7321B565" w14:textId="02C6CD1D" w:rsidR="00E6341D" w:rsidRPr="00E6341D" w:rsidRDefault="00E6341D" w:rsidP="00E6341D">
      <w:r w:rsidRPr="00E6341D">
        <w:t>Bar coupons: Targeted campaigns focusing on older individuals with a history of bar visits and social activities may yield better results.</w:t>
      </w:r>
    </w:p>
    <w:p w14:paraId="6F38D9DA" w14:textId="1F0A5AC5" w:rsidR="00E6341D" w:rsidRPr="00E6341D" w:rsidRDefault="00E6341D" w:rsidP="00E6341D">
      <w:r w:rsidRPr="00E6341D">
        <w:t>Coffee House coupons: Campaigns targeting customers aged over 25, especially those who visit coffee houses frequently, those with higher education levels, or those with flexible schedules, may prove more effective.</w:t>
      </w:r>
    </w:p>
    <w:p w14:paraId="57C9F989" w14:textId="77777777" w:rsidR="004452F8" w:rsidRDefault="004452F8"/>
    <w:sectPr w:rsidR="0044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8"/>
    <w:rsid w:val="004452F8"/>
    <w:rsid w:val="006E33CC"/>
    <w:rsid w:val="00E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3982"/>
  <w15:chartTrackingRefBased/>
  <w15:docId w15:val="{F7BF73E1-6336-46CB-B510-AEBA2A57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Seth</dc:creator>
  <cp:keywords/>
  <dc:description/>
  <cp:lastModifiedBy>Biju Seth</cp:lastModifiedBy>
  <cp:revision>2</cp:revision>
  <dcterms:created xsi:type="dcterms:W3CDTF">2024-10-09T06:25:00Z</dcterms:created>
  <dcterms:modified xsi:type="dcterms:W3CDTF">2024-10-09T06:31:00Z</dcterms:modified>
</cp:coreProperties>
</file>