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YouTube Testing Documentation</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Calibri" w:cs="Calibri" w:eastAsia="Calibri" w:hAnsi="Calibri"/>
          <w:b w:val="1"/>
        </w:rPr>
      </w:pPr>
      <w:bookmarkStart w:colFirst="0" w:colLast="0" w:name="_3hq99b9umod6" w:id="0"/>
      <w:bookmarkEnd w:id="0"/>
      <w:r w:rsidDel="00000000" w:rsidR="00000000" w:rsidRPr="00000000">
        <w:rPr>
          <w:rFonts w:ascii="Calibri" w:cs="Calibri" w:eastAsia="Calibri" w:hAnsi="Calibri"/>
          <w:b w:val="1"/>
          <w:rtl w:val="0"/>
        </w:rPr>
        <w:t xml:space="preserve">Project Title</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YouTube Web Application Testing</w:t>
      </w:r>
    </w:p>
    <w:p w:rsidR="00000000" w:rsidDel="00000000" w:rsidP="00000000" w:rsidRDefault="00000000" w:rsidRPr="00000000" w14:paraId="00000005">
      <w:pPr>
        <w:pStyle w:val="Heading2"/>
        <w:keepNext w:val="0"/>
        <w:keepLines w:val="0"/>
        <w:spacing w:after="80" w:lineRule="auto"/>
        <w:rPr>
          <w:rFonts w:ascii="Calibri" w:cs="Calibri" w:eastAsia="Calibri" w:hAnsi="Calibri"/>
          <w:b w:val="1"/>
        </w:rPr>
      </w:pPr>
      <w:bookmarkStart w:colFirst="0" w:colLast="0" w:name="_6v86zhkrvon6" w:id="1"/>
      <w:bookmarkEnd w:id="1"/>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6">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YouTube Web Application Testing project focuses on verifying the core functionalities, usability, security, and performance of the YouTube web application. The primary goal is to ensure that the application provides a seamless experience for users across different platforms and browsers while adhering to performance standards and security protocols.</w:t>
      </w:r>
    </w:p>
    <w:p w:rsidR="00000000" w:rsidDel="00000000" w:rsidP="00000000" w:rsidRDefault="00000000" w:rsidRPr="00000000" w14:paraId="00000007">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testing documentation covers the test cases executed, the testing methodologies used, the tools involved, and the results obtained from the test executions. The aim is to ensure that all the critical features of YouTube work as expected, including video feeds, search functionality, video playback, subscriptions, notifications, and more.</w:t>
      </w:r>
    </w:p>
    <w:p w:rsidR="00000000" w:rsidDel="00000000" w:rsidP="00000000" w:rsidRDefault="00000000" w:rsidRPr="00000000" w14:paraId="00000008">
      <w:pPr>
        <w:pStyle w:val="Heading2"/>
        <w:keepNext w:val="0"/>
        <w:keepLines w:val="0"/>
        <w:spacing w:after="80" w:lineRule="auto"/>
        <w:rPr>
          <w:rFonts w:ascii="Calibri" w:cs="Calibri" w:eastAsia="Calibri" w:hAnsi="Calibri"/>
          <w:b w:val="1"/>
        </w:rPr>
      </w:pPr>
      <w:bookmarkStart w:colFirst="0" w:colLast="0" w:name="_mwbocirfae8q" w:id="2"/>
      <w:bookmarkEnd w:id="2"/>
      <w:r w:rsidDel="00000000" w:rsidR="00000000" w:rsidRPr="00000000">
        <w:rPr>
          <w:rFonts w:ascii="Calibri" w:cs="Calibri" w:eastAsia="Calibri" w:hAnsi="Calibri"/>
          <w:b w:val="1"/>
          <w:rtl w:val="0"/>
        </w:rPr>
        <w:t xml:space="preserve">Project Type</w:t>
      </w:r>
    </w:p>
    <w:p w:rsidR="00000000" w:rsidDel="00000000" w:rsidP="00000000" w:rsidRDefault="00000000" w:rsidRPr="00000000" w14:paraId="0000000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Testing/Verification</w:t>
      </w:r>
    </w:p>
    <w:p w:rsidR="00000000" w:rsidDel="00000000" w:rsidP="00000000" w:rsidRDefault="00000000" w:rsidRPr="00000000" w14:paraId="0000000A">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project is part of the testing phase for the YouTube Web Application. It encompasses functional, usability, performance, and security testing to ensure the application's reliability and user experience.</w:t>
      </w:r>
    </w:p>
    <w:p w:rsidR="00000000" w:rsidDel="00000000" w:rsidP="00000000" w:rsidRDefault="00000000" w:rsidRPr="00000000" w14:paraId="0000000B">
      <w:pPr>
        <w:pStyle w:val="Heading2"/>
        <w:keepNext w:val="0"/>
        <w:keepLines w:val="0"/>
        <w:spacing w:after="80" w:lineRule="auto"/>
        <w:rPr>
          <w:rFonts w:ascii="Calibri" w:cs="Calibri" w:eastAsia="Calibri" w:hAnsi="Calibri"/>
          <w:b w:val="1"/>
        </w:rPr>
      </w:pPr>
      <w:bookmarkStart w:colFirst="0" w:colLast="0" w:name="_9x6heihm7vbi" w:id="3"/>
      <w:bookmarkEnd w:id="3"/>
      <w:r w:rsidDel="00000000" w:rsidR="00000000" w:rsidRPr="00000000">
        <w:rPr>
          <w:rFonts w:ascii="Calibri" w:cs="Calibri" w:eastAsia="Calibri" w:hAnsi="Calibri"/>
          <w:b w:val="1"/>
          <w:rtl w:val="0"/>
        </w:rPr>
        <w:t xml:space="preserve">Deployed App</w:t>
      </w:r>
    </w:p>
    <w:p w:rsidR="00000000" w:rsidDel="00000000" w:rsidP="00000000" w:rsidRDefault="00000000" w:rsidRPr="00000000" w14:paraId="0000000C">
      <w:pPr>
        <w:spacing w:after="240" w:before="240" w:lineRule="auto"/>
        <w:rPr/>
      </w:pPr>
      <w:r w:rsidDel="00000000" w:rsidR="00000000" w:rsidRPr="00000000">
        <w:rPr>
          <w:rFonts w:ascii="Calibri" w:cs="Calibri" w:eastAsia="Calibri" w:hAnsi="Calibri"/>
          <w:sz w:val="28"/>
          <w:szCs w:val="28"/>
          <w:rtl w:val="0"/>
        </w:rPr>
        <w:t xml:space="preserve">Frontend: </w:t>
      </w:r>
      <w:hyperlink r:id="rId6">
        <w:r w:rsidDel="00000000" w:rsidR="00000000" w:rsidRPr="00000000">
          <w:rPr>
            <w:rFonts w:ascii="Calibri" w:cs="Calibri" w:eastAsia="Calibri" w:hAnsi="Calibri"/>
            <w:color w:val="1155cc"/>
            <w:sz w:val="28"/>
            <w:szCs w:val="28"/>
            <w:u w:val="single"/>
            <w:rtl w:val="0"/>
          </w:rPr>
          <w:t xml:space="preserve">https://www.youtube.com/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Directory Structure</w:t>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YouTube-Web-Application-Testing/ ├── Test_Cases/ │ ├── Functional/ │ ├── Usability/ │ ├── Performance/ │ └── Security/ ├── Test_Reports/ │ ├── Test_Plan.pdf │ ├── Test_Execution_Report.pdf │ └── Test_Summary_Report.pdf ├── Test_Data/ │ ├── User_Credentials/ │ └── Test_Videos/ ├── Documentation/ │ └── YouTube_Testing_Documentation.pdf └── Tools/ └── Selenium/</w:t>
      </w:r>
    </w:p>
    <w:p w:rsidR="00000000" w:rsidDel="00000000" w:rsidP="00000000" w:rsidRDefault="00000000" w:rsidRPr="00000000" w14:paraId="00000011">
      <w:pPr>
        <w:pStyle w:val="Heading2"/>
        <w:keepNext w:val="0"/>
        <w:keepLines w:val="0"/>
        <w:spacing w:after="80" w:lineRule="auto"/>
        <w:rPr>
          <w:rFonts w:ascii="Calibri" w:cs="Calibri" w:eastAsia="Calibri" w:hAnsi="Calibri"/>
          <w:b w:val="1"/>
        </w:rPr>
      </w:pPr>
      <w:bookmarkStart w:colFirst="0" w:colLast="0" w:name="_w4s1vzz9urvb" w:id="4"/>
      <w:bookmarkEnd w:id="4"/>
      <w:r w:rsidDel="00000000" w:rsidR="00000000" w:rsidRPr="00000000">
        <w:rPr>
          <w:rFonts w:ascii="Calibri" w:cs="Calibri" w:eastAsia="Calibri" w:hAnsi="Calibri"/>
          <w:b w:val="1"/>
          <w:rtl w:val="0"/>
        </w:rPr>
        <w:t xml:space="preserve">Video Walkthrough of the project</w:t>
      </w:r>
    </w:p>
    <w:p w:rsidR="00000000" w:rsidDel="00000000" w:rsidP="00000000" w:rsidRDefault="00000000" w:rsidRPr="00000000" w14:paraId="00000012">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Attach a very short video walkthrough of the testing process [1 - 3 minutes].</w:t>
      </w:r>
    </w:p>
    <w:p w:rsidR="00000000" w:rsidDel="00000000" w:rsidP="00000000" w:rsidRDefault="00000000" w:rsidRPr="00000000" w14:paraId="00000013">
      <w:pPr>
        <w:pStyle w:val="Heading2"/>
        <w:keepNext w:val="0"/>
        <w:keepLines w:val="0"/>
        <w:spacing w:after="80" w:lineRule="auto"/>
        <w:rPr>
          <w:rFonts w:ascii="Calibri" w:cs="Calibri" w:eastAsia="Calibri" w:hAnsi="Calibri"/>
          <w:b w:val="1"/>
        </w:rPr>
      </w:pPr>
      <w:bookmarkStart w:colFirst="0" w:colLast="0" w:name="_nimay37yt35l" w:id="5"/>
      <w:bookmarkEnd w:id="5"/>
      <w:r w:rsidDel="00000000" w:rsidR="00000000" w:rsidRPr="00000000">
        <w:rPr>
          <w:rFonts w:ascii="Calibri" w:cs="Calibri" w:eastAsia="Calibri" w:hAnsi="Calibri"/>
          <w:b w:val="1"/>
          <w:rtl w:val="0"/>
        </w:rPr>
        <w:t xml:space="preserve">Features</w:t>
      </w:r>
    </w:p>
    <w:p w:rsidR="00000000" w:rsidDel="00000000" w:rsidP="00000000" w:rsidRDefault="00000000" w:rsidRPr="00000000" w14:paraId="0000001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following features were tested as part of the YouTube Web Application Testing:</w:t>
      </w:r>
    </w:p>
    <w:p w:rsidR="00000000" w:rsidDel="00000000" w:rsidP="00000000" w:rsidRDefault="00000000" w:rsidRPr="00000000" w14:paraId="00000015">
      <w:pPr>
        <w:numPr>
          <w:ilvl w:val="0"/>
          <w:numId w:val="1"/>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Video Feed Functionality:</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Verifying that the user can access the YouTube feed upon logging in.</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Ensuring that recommended and trending videos are displayed properly.</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Search Functionality:</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 the ability to search for videos based on a specific keyword.</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Verifying that the search results are relevant to the search query.</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Homepage Layout:</w:t>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Checking that the layout of the homepage is user-friendly and intuitive.</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Ensuring that the design is consistent across different browsers.</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Video Playback:</w:t>
      </w:r>
    </w:p>
    <w:p w:rsidR="00000000" w:rsidDel="00000000" w:rsidP="00000000" w:rsidRDefault="00000000" w:rsidRPr="00000000" w14:paraId="0000001F">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 that videos play correctly when clicked, without any buffering or errors.</w:t>
      </w:r>
    </w:p>
    <w:p w:rsidR="00000000" w:rsidDel="00000000" w:rsidP="00000000" w:rsidRDefault="00000000" w:rsidRPr="00000000" w14:paraId="00000020">
      <w:pPr>
        <w:numPr>
          <w:ilvl w:val="1"/>
          <w:numId w:val="1"/>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Verifying that video controls (pause, play, volume, etc.) function as expected.</w:t>
      </w:r>
    </w:p>
    <w:p w:rsidR="00000000" w:rsidDel="00000000" w:rsidP="00000000" w:rsidRDefault="00000000" w:rsidRPr="00000000" w14:paraId="00000021">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numPr>
          <w:ilvl w:val="0"/>
          <w:numId w:val="1"/>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Subscriptions Section:</w:t>
      </w:r>
    </w:p>
    <w:p w:rsidR="00000000" w:rsidDel="00000000" w:rsidP="00000000" w:rsidRDefault="00000000" w:rsidRPr="00000000" w14:paraId="00000023">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Verifying that the "Subscriptions" section correctly displays the user's subscribed channels and videos.</w:t>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Ensuring that users can easily access and navigate their subscriptions.</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"Watch Later" Functionality:</w:t>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Ensuring that users can add videos to their "Watch Later" list and retrieve them later.</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Notifications:</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Verifying the display and functionality of notifications (e.g., new videos from subscribed channels).</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Security:</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 the login process for secure handling of invalid credentials.</w:t>
      </w:r>
    </w:p>
    <w:p w:rsidR="00000000" w:rsidDel="00000000" w:rsidP="00000000" w:rsidRDefault="00000000" w:rsidRPr="00000000" w14:paraId="0000002B">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Ensuring that users are properly authenticated.</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Performance Testing:</w:t>
      </w:r>
    </w:p>
    <w:p w:rsidR="00000000" w:rsidDel="00000000" w:rsidP="00000000" w:rsidRDefault="00000000" w:rsidRPr="00000000" w14:paraId="0000002D">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Verifying the load time of the homepage.</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Ensuring that the YouTube homepage loads within an acceptable time limit (target: less than 3 seconds).</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Accessibility Features:</w:t>
      </w:r>
    </w:p>
    <w:p w:rsidR="00000000" w:rsidDel="00000000" w:rsidP="00000000" w:rsidRDefault="00000000" w:rsidRPr="00000000" w14:paraId="00000030">
      <w:pPr>
        <w:numPr>
          <w:ilvl w:val="1"/>
          <w:numId w:val="1"/>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Checking that accessibility features, such as captions and keyboard shortcuts, are present and functional.</w:t>
      </w:r>
    </w:p>
    <w:p w:rsidR="00000000" w:rsidDel="00000000" w:rsidP="00000000" w:rsidRDefault="00000000" w:rsidRPr="00000000" w14:paraId="00000031">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