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Test Plan for FinanceMan Dashboard</w:t>
      </w:r>
    </w:p>
    <w:p w:rsidR="00000000" w:rsidDel="00000000" w:rsidP="00000000" w:rsidRDefault="00000000" w:rsidRPr="00000000" w14:paraId="00000002">
      <w:pPr>
        <w:pStyle w:val="Heading4"/>
        <w:keepNext w:val="0"/>
        <w:keepLines w:val="0"/>
        <w:spacing w:after="40" w:before="240" w:lineRule="auto"/>
        <w:rPr>
          <w:rFonts w:ascii="Calibri" w:cs="Calibri" w:eastAsia="Calibri" w:hAnsi="Calibri"/>
          <w:b w:val="1"/>
          <w:color w:val="000000"/>
          <w:sz w:val="36"/>
          <w:szCs w:val="36"/>
        </w:rPr>
      </w:pPr>
      <w:bookmarkStart w:colFirst="0" w:colLast="0" w:name="_vh4bhqrl51o9" w:id="0"/>
      <w:bookmarkEnd w:id="0"/>
      <w:r w:rsidDel="00000000" w:rsidR="00000000" w:rsidRPr="00000000">
        <w:rPr>
          <w:rFonts w:ascii="Calibri" w:cs="Calibri" w:eastAsia="Calibri" w:hAnsi="Calibri"/>
          <w:b w:val="1"/>
          <w:color w:val="000000"/>
          <w:sz w:val="36"/>
          <w:szCs w:val="36"/>
          <w:rtl w:val="0"/>
        </w:rPr>
        <w:t xml:space="preserve">1. Test Plan Identifier</w:t>
      </w:r>
    </w:p>
    <w:p w:rsidR="00000000" w:rsidDel="00000000" w:rsidP="00000000" w:rsidRDefault="00000000" w:rsidRPr="00000000" w14:paraId="00000003">
      <w:pPr>
        <w:numPr>
          <w:ilvl w:val="0"/>
          <w:numId w:val="7"/>
        </w:numPr>
        <w:spacing w:after="240" w:before="240" w:lineRule="auto"/>
        <w:ind w:left="720" w:hanging="360"/>
        <w:rPr>
          <w:sz w:val="28"/>
          <w:szCs w:val="28"/>
        </w:rPr>
      </w:pPr>
      <w:r w:rsidDel="00000000" w:rsidR="00000000" w:rsidRPr="00000000">
        <w:rPr>
          <w:rFonts w:ascii="Calibri" w:cs="Calibri" w:eastAsia="Calibri" w:hAnsi="Calibri"/>
          <w:b w:val="1"/>
          <w:sz w:val="28"/>
          <w:szCs w:val="28"/>
          <w:rtl w:val="0"/>
        </w:rPr>
        <w:t xml:space="preserve">TP-001</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Test Plan for FinanceMan Dashboard</w:t>
      </w:r>
      <w:r w:rsidDel="00000000" w:rsidR="00000000" w:rsidRPr="00000000">
        <w:rPr>
          <w:rFonts w:ascii="Calibri" w:cs="Calibri" w:eastAsia="Calibri" w:hAnsi="Calibri"/>
          <w:sz w:val="28"/>
          <w:szCs w:val="28"/>
          <w:rtl w:val="0"/>
        </w:rPr>
        <w:t xml:space="preserve"> Testing</w:t>
      </w:r>
    </w:p>
    <w:p w:rsidR="00000000" w:rsidDel="00000000" w:rsidP="00000000" w:rsidRDefault="00000000" w:rsidRPr="00000000" w14:paraId="00000004">
      <w:pPr>
        <w:pStyle w:val="Heading3"/>
        <w:keepNext w:val="0"/>
        <w:keepLines w:val="0"/>
        <w:spacing w:before="280" w:lineRule="auto"/>
        <w:rPr>
          <w:rFonts w:ascii="Calibri" w:cs="Calibri" w:eastAsia="Calibri" w:hAnsi="Calibri"/>
          <w:b w:val="1"/>
          <w:color w:val="000000"/>
          <w:sz w:val="26"/>
          <w:szCs w:val="26"/>
        </w:rPr>
      </w:pPr>
      <w:bookmarkStart w:colFirst="0" w:colLast="0" w:name="_9euf9hrh3ryf" w:id="1"/>
      <w:bookmarkEnd w:id="1"/>
      <w:r w:rsidDel="00000000" w:rsidR="00000000" w:rsidRPr="00000000">
        <w:rPr>
          <w:rFonts w:ascii="Calibri" w:cs="Calibri" w:eastAsia="Calibri" w:hAnsi="Calibri"/>
          <w:b w:val="1"/>
          <w:color w:val="000000"/>
          <w:sz w:val="36"/>
          <w:szCs w:val="36"/>
          <w:rtl w:val="0"/>
        </w:rPr>
        <w:t xml:space="preserve">2. Test Plan Overview</w:t>
      </w:r>
      <w:r w:rsidDel="00000000" w:rsidR="00000000" w:rsidRPr="00000000">
        <w:rPr>
          <w:rtl w:val="0"/>
        </w:rPr>
      </w:r>
    </w:p>
    <w:p w:rsidR="00000000" w:rsidDel="00000000" w:rsidP="00000000" w:rsidRDefault="00000000" w:rsidRPr="00000000" w14:paraId="00000005">
      <w:pPr>
        <w:pStyle w:val="Heading4"/>
        <w:keepNext w:val="0"/>
        <w:keepLines w:val="0"/>
        <w:spacing w:after="240" w:before="240" w:lineRule="auto"/>
        <w:rPr>
          <w:rFonts w:ascii="Calibri" w:cs="Calibri" w:eastAsia="Calibri" w:hAnsi="Calibri"/>
          <w:sz w:val="28"/>
          <w:szCs w:val="28"/>
        </w:rPr>
      </w:pPr>
      <w:bookmarkStart w:colFirst="0" w:colLast="0" w:name="_wzkrxpr4o8cp" w:id="2"/>
      <w:bookmarkEnd w:id="2"/>
      <w:r w:rsidDel="00000000" w:rsidR="00000000" w:rsidRPr="00000000">
        <w:rPr>
          <w:rFonts w:ascii="Calibri" w:cs="Calibri" w:eastAsia="Calibri" w:hAnsi="Calibri"/>
          <w:color w:val="000000"/>
          <w:sz w:val="28"/>
          <w:szCs w:val="28"/>
          <w:rtl w:val="0"/>
        </w:rPr>
        <w:t xml:space="preserve">This test plan describes the testing strategy for the Finance Dashboard application hosted at</w:t>
      </w:r>
      <w:hyperlink r:id="rId6">
        <w:r w:rsidDel="00000000" w:rsidR="00000000" w:rsidRPr="00000000">
          <w:rPr>
            <w:rFonts w:ascii="Calibri" w:cs="Calibri" w:eastAsia="Calibri" w:hAnsi="Calibri"/>
            <w:color w:val="000000"/>
            <w:sz w:val="28"/>
            <w:szCs w:val="28"/>
            <w:rtl w:val="0"/>
          </w:rPr>
          <w:t xml:space="preserve"> </w:t>
        </w:r>
      </w:hyperlink>
      <w:hyperlink r:id="rId7">
        <w:r w:rsidDel="00000000" w:rsidR="00000000" w:rsidRPr="00000000">
          <w:rPr>
            <w:rFonts w:ascii="Calibri" w:cs="Calibri" w:eastAsia="Calibri" w:hAnsi="Calibri"/>
            <w:b w:val="1"/>
            <w:color w:val="1155cc"/>
            <w:sz w:val="28"/>
            <w:szCs w:val="28"/>
            <w:u w:val="single"/>
            <w:rtl w:val="0"/>
          </w:rPr>
          <w:t xml:space="preserve">https://finance-man.netlify.app/dashboard</w:t>
        </w:r>
      </w:hyperlink>
      <w:r w:rsidDel="00000000" w:rsidR="00000000" w:rsidRPr="00000000">
        <w:rPr>
          <w:rFonts w:ascii="Calibri" w:cs="Calibri" w:eastAsia="Calibri" w:hAnsi="Calibri"/>
          <w:b w:val="1"/>
          <w:color w:val="000000"/>
          <w:sz w:val="36"/>
          <w:szCs w:val="36"/>
          <w:rtl w:val="0"/>
        </w:rPr>
        <w:t xml:space="preserve">. </w:t>
      </w:r>
      <w:r w:rsidDel="00000000" w:rsidR="00000000" w:rsidRPr="00000000">
        <w:rPr>
          <w:rFonts w:ascii="Calibri" w:cs="Calibri" w:eastAsia="Calibri" w:hAnsi="Calibri"/>
          <w:color w:val="000000"/>
          <w:sz w:val="28"/>
          <w:szCs w:val="28"/>
          <w:rtl w:val="0"/>
        </w:rPr>
        <w:t xml:space="preserve">The purpose of this plan is to ensure the functionality, reliability, and usability of the Finance Dashboard. The primary objective is to validate that all essential features work as expected across different use cases.</w: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rFonts w:ascii="Calibri" w:cs="Calibri" w:eastAsia="Calibri" w:hAnsi="Calibri"/>
          <w:b w:val="1"/>
          <w:color w:val="000000"/>
          <w:sz w:val="36"/>
          <w:szCs w:val="36"/>
        </w:rPr>
      </w:pPr>
      <w:bookmarkStart w:colFirst="0" w:colLast="0" w:name="_b1cucqpsqrru" w:id="3"/>
      <w:bookmarkEnd w:id="3"/>
      <w:r w:rsidDel="00000000" w:rsidR="00000000" w:rsidRPr="00000000">
        <w:rPr>
          <w:rFonts w:ascii="Calibri" w:cs="Calibri" w:eastAsia="Calibri" w:hAnsi="Calibri"/>
          <w:b w:val="1"/>
          <w:color w:val="000000"/>
          <w:sz w:val="36"/>
          <w:szCs w:val="36"/>
          <w:rtl w:val="0"/>
        </w:rPr>
        <w:t xml:space="preserve">3. Test Plan Objectives</w:t>
      </w:r>
    </w:p>
    <w:p w:rsidR="00000000" w:rsidDel="00000000" w:rsidP="00000000" w:rsidRDefault="00000000" w:rsidRPr="00000000" w14:paraId="00000007">
      <w:pPr>
        <w:numPr>
          <w:ilvl w:val="0"/>
          <w:numId w:val="10"/>
        </w:numPr>
        <w:spacing w:after="0" w:afterAutospacing="0" w:before="240" w:lineRule="auto"/>
        <w:ind w:left="720" w:hanging="360"/>
        <w:rPr/>
      </w:pPr>
      <w:r w:rsidDel="00000000" w:rsidR="00000000" w:rsidRPr="00000000">
        <w:rPr>
          <w:rFonts w:ascii="Calibri" w:cs="Calibri" w:eastAsia="Calibri" w:hAnsi="Calibri"/>
          <w:sz w:val="28"/>
          <w:szCs w:val="28"/>
          <w:rtl w:val="0"/>
        </w:rPr>
        <w:t xml:space="preserve">Verify that the dashboard loads without errors.</w:t>
      </w:r>
    </w:p>
    <w:p w:rsidR="00000000" w:rsidDel="00000000" w:rsidP="00000000" w:rsidRDefault="00000000" w:rsidRPr="00000000" w14:paraId="00000008">
      <w:pPr>
        <w:numPr>
          <w:ilvl w:val="0"/>
          <w:numId w:val="10"/>
        </w:numPr>
        <w:spacing w:after="0" w:afterAutospacing="0" w:before="0" w:beforeAutospacing="0" w:lineRule="auto"/>
        <w:ind w:left="720" w:hanging="360"/>
        <w:rPr/>
      </w:pPr>
      <w:r w:rsidDel="00000000" w:rsidR="00000000" w:rsidRPr="00000000">
        <w:rPr>
          <w:rFonts w:ascii="Calibri" w:cs="Calibri" w:eastAsia="Calibri" w:hAnsi="Calibri"/>
          <w:sz w:val="28"/>
          <w:szCs w:val="28"/>
          <w:rtl w:val="0"/>
        </w:rPr>
        <w:t xml:space="preserve">Ensure that the displayed financial data is correct and matches user expectations.</w:t>
      </w:r>
    </w:p>
    <w:p w:rsidR="00000000" w:rsidDel="00000000" w:rsidP="00000000" w:rsidRDefault="00000000" w:rsidRPr="00000000" w14:paraId="00000009">
      <w:pPr>
        <w:numPr>
          <w:ilvl w:val="0"/>
          <w:numId w:val="10"/>
        </w:numPr>
        <w:spacing w:after="0" w:afterAutospacing="0" w:before="0" w:beforeAutospacing="0" w:lineRule="auto"/>
        <w:ind w:left="720" w:hanging="360"/>
        <w:rPr/>
      </w:pPr>
      <w:r w:rsidDel="00000000" w:rsidR="00000000" w:rsidRPr="00000000">
        <w:rPr>
          <w:rFonts w:ascii="Calibri" w:cs="Calibri" w:eastAsia="Calibri" w:hAnsi="Calibri"/>
          <w:sz w:val="28"/>
          <w:szCs w:val="28"/>
          <w:rtl w:val="0"/>
        </w:rPr>
        <w:t xml:space="preserve">Test the functionality of the sidebar, search, pagination, and logout mechanisms.</w:t>
      </w:r>
    </w:p>
    <w:p w:rsidR="00000000" w:rsidDel="00000000" w:rsidP="00000000" w:rsidRDefault="00000000" w:rsidRPr="00000000" w14:paraId="0000000A">
      <w:pPr>
        <w:numPr>
          <w:ilvl w:val="0"/>
          <w:numId w:val="10"/>
        </w:numPr>
        <w:spacing w:after="0" w:afterAutospacing="0" w:before="0" w:beforeAutospacing="0" w:lineRule="auto"/>
        <w:ind w:left="720" w:hanging="360"/>
        <w:rPr/>
      </w:pPr>
      <w:r w:rsidDel="00000000" w:rsidR="00000000" w:rsidRPr="00000000">
        <w:rPr>
          <w:rFonts w:ascii="Calibri" w:cs="Calibri" w:eastAsia="Calibri" w:hAnsi="Calibri"/>
          <w:sz w:val="28"/>
          <w:szCs w:val="28"/>
          <w:rtl w:val="0"/>
        </w:rPr>
        <w:t xml:space="preserve">Validate the responsiveness of the dashboard across different devices.</w:t>
      </w:r>
    </w:p>
    <w:p w:rsidR="00000000" w:rsidDel="00000000" w:rsidP="00000000" w:rsidRDefault="00000000" w:rsidRPr="00000000" w14:paraId="0000000B">
      <w:pPr>
        <w:numPr>
          <w:ilvl w:val="0"/>
          <w:numId w:val="10"/>
        </w:numPr>
        <w:spacing w:after="240" w:before="0" w:beforeAutospacing="0" w:lineRule="auto"/>
        <w:ind w:left="720" w:hanging="360"/>
        <w:rPr/>
      </w:pPr>
      <w:r w:rsidDel="00000000" w:rsidR="00000000" w:rsidRPr="00000000">
        <w:rPr>
          <w:rFonts w:ascii="Calibri" w:cs="Calibri" w:eastAsia="Calibri" w:hAnsi="Calibri"/>
          <w:sz w:val="28"/>
          <w:szCs w:val="28"/>
          <w:rtl w:val="0"/>
        </w:rPr>
        <w:t xml:space="preserve">Ensure error handling is present and displays appropriate messages when invalid data is entered.</w:t>
      </w:r>
    </w:p>
    <w:p w:rsidR="00000000" w:rsidDel="00000000" w:rsidP="00000000" w:rsidRDefault="00000000" w:rsidRPr="00000000" w14:paraId="0000000C">
      <w:pPr>
        <w:pStyle w:val="Heading4"/>
        <w:keepNext w:val="0"/>
        <w:keepLines w:val="0"/>
        <w:spacing w:after="40" w:before="240" w:lineRule="auto"/>
        <w:rPr>
          <w:rFonts w:ascii="Calibri" w:cs="Calibri" w:eastAsia="Calibri" w:hAnsi="Calibri"/>
          <w:b w:val="1"/>
          <w:color w:val="000000"/>
          <w:sz w:val="36"/>
          <w:szCs w:val="36"/>
        </w:rPr>
      </w:pPr>
      <w:bookmarkStart w:colFirst="0" w:colLast="0" w:name="_vuvkcj9wk77o" w:id="4"/>
      <w:bookmarkEnd w:id="4"/>
      <w:r w:rsidDel="00000000" w:rsidR="00000000" w:rsidRPr="00000000">
        <w:rPr>
          <w:rFonts w:ascii="Calibri" w:cs="Calibri" w:eastAsia="Calibri" w:hAnsi="Calibri"/>
          <w:b w:val="1"/>
          <w:color w:val="000000"/>
          <w:sz w:val="36"/>
          <w:szCs w:val="36"/>
          <w:rtl w:val="0"/>
        </w:rPr>
        <w:t xml:space="preserve">4. Features to Be Tested</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Fonts w:ascii="Calibri" w:cs="Calibri" w:eastAsia="Calibri" w:hAnsi="Calibri"/>
          <w:b w:val="1"/>
          <w:sz w:val="28"/>
          <w:szCs w:val="28"/>
          <w:rtl w:val="0"/>
        </w:rPr>
        <w:t xml:space="preserve">Dashboard Page Load:</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Fonts w:ascii="Calibri" w:cs="Calibri" w:eastAsia="Calibri" w:hAnsi="Calibri"/>
          <w:sz w:val="28"/>
          <w:szCs w:val="28"/>
          <w:rtl w:val="0"/>
        </w:rPr>
        <w:t xml:space="preserve">Ensure that the page loads successfully and displays without errors.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Fonts w:ascii="Calibri" w:cs="Calibri" w:eastAsia="Calibri" w:hAnsi="Calibri"/>
          <w:b w:val="1"/>
          <w:sz w:val="28"/>
          <w:szCs w:val="28"/>
          <w:rtl w:val="0"/>
        </w:rPr>
        <w:t xml:space="preserve">Header:</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Fonts w:ascii="Calibri" w:cs="Calibri" w:eastAsia="Calibri" w:hAnsi="Calibri"/>
          <w:sz w:val="28"/>
          <w:szCs w:val="28"/>
          <w:rtl w:val="0"/>
        </w:rPr>
        <w:t xml:space="preserve">Verify the header displays the correct branding and page title.</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Fonts w:ascii="Calibri" w:cs="Calibri" w:eastAsia="Calibri" w:hAnsi="Calibri"/>
          <w:b w:val="1"/>
          <w:sz w:val="28"/>
          <w:szCs w:val="28"/>
          <w:rtl w:val="0"/>
        </w:rPr>
        <w:t xml:space="preserve">Sidebar Menu:</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Fonts w:ascii="Calibri" w:cs="Calibri" w:eastAsia="Calibri" w:hAnsi="Calibri"/>
          <w:sz w:val="28"/>
          <w:szCs w:val="28"/>
          <w:rtl w:val="0"/>
        </w:rPr>
        <w:t xml:space="preserve">Ensure the sidebar menu items (e.g., Dashboard, Transactions, Settings) are visible and functional.</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Fonts w:ascii="Calibri" w:cs="Calibri" w:eastAsia="Calibri" w:hAnsi="Calibri"/>
          <w:b w:val="1"/>
          <w:sz w:val="28"/>
          <w:szCs w:val="28"/>
          <w:rtl w:val="0"/>
        </w:rPr>
        <w:t xml:space="preserve">Financial Data:</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Fonts w:ascii="Calibri" w:cs="Calibri" w:eastAsia="Calibri" w:hAnsi="Calibri"/>
          <w:sz w:val="28"/>
          <w:szCs w:val="28"/>
          <w:rtl w:val="0"/>
        </w:rPr>
        <w:t xml:space="preserve">Validate that financial data such as balance, income, and expenses are displayed correctly.</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Fonts w:ascii="Calibri" w:cs="Calibri" w:eastAsia="Calibri" w:hAnsi="Calibri"/>
          <w:b w:val="1"/>
          <w:sz w:val="28"/>
          <w:szCs w:val="28"/>
          <w:rtl w:val="0"/>
        </w:rPr>
        <w:t xml:space="preserve">Transaction History:</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Fonts w:ascii="Calibri" w:cs="Calibri" w:eastAsia="Calibri" w:hAnsi="Calibri"/>
          <w:sz w:val="28"/>
          <w:szCs w:val="28"/>
          <w:rtl w:val="0"/>
        </w:rPr>
        <w:t xml:space="preserve">Ensure that transaction history is shown and populated with accurate data (e.g., amounts, dates, transaction types).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rFonts w:ascii="Calibri" w:cs="Calibri" w:eastAsia="Calibri" w:hAnsi="Calibri"/>
          <w:b w:val="1"/>
          <w:sz w:val="28"/>
          <w:szCs w:val="28"/>
          <w:rtl w:val="0"/>
        </w:rPr>
        <w:t xml:space="preserve">Search Functionality:</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Fonts w:ascii="Calibri" w:cs="Calibri" w:eastAsia="Calibri" w:hAnsi="Calibri"/>
          <w:sz w:val="28"/>
          <w:szCs w:val="28"/>
          <w:rtl w:val="0"/>
        </w:rPr>
        <w:t xml:space="preserve">Test that the search bar filters the transaction history correctly based on keywords.</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Fonts w:ascii="Calibri" w:cs="Calibri" w:eastAsia="Calibri" w:hAnsi="Calibri"/>
          <w:b w:val="1"/>
          <w:sz w:val="28"/>
          <w:szCs w:val="28"/>
          <w:rtl w:val="0"/>
        </w:rPr>
        <w:t xml:space="preserve">Pagination:</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Fonts w:ascii="Calibri" w:cs="Calibri" w:eastAsia="Calibri" w:hAnsi="Calibri"/>
          <w:sz w:val="28"/>
          <w:szCs w:val="28"/>
          <w:rtl w:val="0"/>
        </w:rPr>
        <w:t xml:space="preserve">Ensure the pagination controls work correctly, showing 10 items per page and navigating through the pages.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Fonts w:ascii="Calibri" w:cs="Calibri" w:eastAsia="Calibri" w:hAnsi="Calibri"/>
          <w:b w:val="1"/>
          <w:sz w:val="28"/>
          <w:szCs w:val="28"/>
          <w:rtl w:val="0"/>
        </w:rPr>
        <w:t xml:space="preserve">Logout Functionality:</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Fonts w:ascii="Calibri" w:cs="Calibri" w:eastAsia="Calibri" w:hAnsi="Calibri"/>
          <w:sz w:val="28"/>
          <w:szCs w:val="28"/>
          <w:rtl w:val="0"/>
        </w:rPr>
        <w:t xml:space="preserve">Verify that users can log out successfully and are redirected to the login page.</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Fonts w:ascii="Calibri" w:cs="Calibri" w:eastAsia="Calibri" w:hAnsi="Calibri"/>
          <w:b w:val="1"/>
          <w:sz w:val="28"/>
          <w:szCs w:val="28"/>
          <w:rtl w:val="0"/>
        </w:rPr>
        <w:t xml:space="preserve">Responsiveness:</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Fonts w:ascii="Calibri" w:cs="Calibri" w:eastAsia="Calibri" w:hAnsi="Calibri"/>
          <w:sz w:val="28"/>
          <w:szCs w:val="28"/>
          <w:rtl w:val="0"/>
        </w:rPr>
        <w:t xml:space="preserve">Ensure that the dashboard layout adjusts appropriately on mobile, tablet, and desktop screens.</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Fonts w:ascii="Calibri" w:cs="Calibri" w:eastAsia="Calibri" w:hAnsi="Calibri"/>
          <w:b w:val="1"/>
          <w:sz w:val="28"/>
          <w:szCs w:val="28"/>
          <w:rtl w:val="0"/>
        </w:rPr>
        <w:t xml:space="preserve">Error Handling:</w:t>
      </w:r>
    </w:p>
    <w:p w:rsidR="00000000" w:rsidDel="00000000" w:rsidP="00000000" w:rsidRDefault="00000000" w:rsidRPr="00000000" w14:paraId="00000020">
      <w:pPr>
        <w:numPr>
          <w:ilvl w:val="1"/>
          <w:numId w:val="3"/>
        </w:numPr>
        <w:spacing w:after="240" w:before="0" w:beforeAutospacing="0" w:lineRule="auto"/>
        <w:ind w:left="1440" w:hanging="360"/>
      </w:pPr>
      <w:r w:rsidDel="00000000" w:rsidR="00000000" w:rsidRPr="00000000">
        <w:rPr>
          <w:rFonts w:ascii="Calibri" w:cs="Calibri" w:eastAsia="Calibri" w:hAnsi="Calibri"/>
          <w:sz w:val="28"/>
          <w:szCs w:val="28"/>
          <w:rtl w:val="0"/>
        </w:rPr>
        <w:t xml:space="preserve">Validate the system's error handling when submitting invalid data (e.g., empty fields or negative values).</w:t>
      </w:r>
    </w:p>
    <w:p w:rsidR="00000000" w:rsidDel="00000000" w:rsidP="00000000" w:rsidRDefault="00000000" w:rsidRPr="00000000" w14:paraId="00000021">
      <w:pPr>
        <w:pStyle w:val="Heading4"/>
        <w:keepNext w:val="0"/>
        <w:keepLines w:val="0"/>
        <w:spacing w:after="40" w:before="240" w:lineRule="auto"/>
        <w:rPr>
          <w:rFonts w:ascii="Calibri" w:cs="Calibri" w:eastAsia="Calibri" w:hAnsi="Calibri"/>
          <w:b w:val="1"/>
          <w:color w:val="000000"/>
          <w:sz w:val="36"/>
          <w:szCs w:val="36"/>
        </w:rPr>
      </w:pPr>
      <w:bookmarkStart w:colFirst="0" w:colLast="0" w:name="_3s5ios5g8unz" w:id="5"/>
      <w:bookmarkEnd w:id="5"/>
      <w:r w:rsidDel="00000000" w:rsidR="00000000" w:rsidRPr="00000000">
        <w:rPr>
          <w:rFonts w:ascii="Calibri" w:cs="Calibri" w:eastAsia="Calibri" w:hAnsi="Calibri"/>
          <w:b w:val="1"/>
          <w:color w:val="000000"/>
          <w:sz w:val="36"/>
          <w:szCs w:val="36"/>
          <w:rtl w:val="0"/>
        </w:rPr>
        <w:t xml:space="preserve">5. Scope of Testing</w:t>
      </w:r>
    </w:p>
    <w:p w:rsidR="00000000" w:rsidDel="00000000" w:rsidP="00000000" w:rsidRDefault="00000000" w:rsidRPr="00000000" w14:paraId="00000022">
      <w:pPr>
        <w:pStyle w:val="Heading4"/>
        <w:keepNext w:val="0"/>
        <w:keepLines w:val="0"/>
        <w:spacing w:after="40" w:before="240" w:lineRule="auto"/>
        <w:ind w:left="720" w:hanging="360"/>
        <w:rPr>
          <w:rFonts w:ascii="Calibri" w:cs="Calibri" w:eastAsia="Calibri" w:hAnsi="Calibri"/>
          <w:b w:val="1"/>
          <w:color w:val="000000"/>
          <w:sz w:val="28"/>
          <w:szCs w:val="28"/>
        </w:rPr>
      </w:pPr>
      <w:bookmarkStart w:colFirst="0" w:colLast="0" w:name="_1898a4c1eraf" w:id="6"/>
      <w:bookmarkEnd w:id="6"/>
      <w:r w:rsidDel="00000000" w:rsidR="00000000" w:rsidRPr="00000000">
        <w:rPr>
          <w:rFonts w:ascii="Calibri" w:cs="Calibri" w:eastAsia="Calibri" w:hAnsi="Calibri"/>
          <w:b w:val="1"/>
          <w:color w:val="000000"/>
          <w:sz w:val="28"/>
          <w:szCs w:val="28"/>
          <w:rtl w:val="0"/>
        </w:rPr>
        <w:t xml:space="preserve">In-Scope:</w:t>
      </w:r>
    </w:p>
    <w:p w:rsidR="00000000" w:rsidDel="00000000" w:rsidP="00000000" w:rsidRDefault="00000000" w:rsidRPr="00000000" w14:paraId="00000023">
      <w:pPr>
        <w:numPr>
          <w:ilvl w:val="0"/>
          <w:numId w:val="6"/>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Functionality of the dashboard, sidebar, financial data, transaction history, search, pagination, and logout.</w:t>
      </w:r>
    </w:p>
    <w:p w:rsidR="00000000" w:rsidDel="00000000" w:rsidP="00000000" w:rsidRDefault="00000000" w:rsidRPr="00000000" w14:paraId="00000024">
      <w:pPr>
        <w:numPr>
          <w:ilvl w:val="0"/>
          <w:numId w:val="6"/>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Responsiveness of the application across different screen sizes (mobile, tablet, desktop).</w:t>
      </w:r>
    </w:p>
    <w:p w:rsidR="00000000" w:rsidDel="00000000" w:rsidP="00000000" w:rsidRDefault="00000000" w:rsidRPr="00000000" w14:paraId="00000025">
      <w:pPr>
        <w:numPr>
          <w:ilvl w:val="0"/>
          <w:numId w:val="6"/>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Error handling for invalid input scenarios.</w:t>
      </w:r>
    </w:p>
    <w:p w:rsidR="00000000" w:rsidDel="00000000" w:rsidP="00000000" w:rsidRDefault="00000000" w:rsidRPr="00000000" w14:paraId="00000026">
      <w:pPr>
        <w:pStyle w:val="Heading4"/>
        <w:keepNext w:val="0"/>
        <w:keepLines w:val="0"/>
        <w:spacing w:after="40" w:before="240" w:lineRule="auto"/>
        <w:ind w:left="720" w:hanging="360"/>
        <w:rPr>
          <w:rFonts w:ascii="Calibri" w:cs="Calibri" w:eastAsia="Calibri" w:hAnsi="Calibri"/>
          <w:b w:val="1"/>
          <w:color w:val="000000"/>
          <w:sz w:val="28"/>
          <w:szCs w:val="28"/>
        </w:rPr>
      </w:pPr>
      <w:bookmarkStart w:colFirst="0" w:colLast="0" w:name="_8v3caykawq2k" w:id="7"/>
      <w:bookmarkEnd w:id="7"/>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ind w:left="720" w:hanging="360"/>
        <w:rPr>
          <w:rFonts w:ascii="Calibri" w:cs="Calibri" w:eastAsia="Calibri" w:hAnsi="Calibri"/>
          <w:b w:val="1"/>
          <w:color w:val="000000"/>
          <w:sz w:val="28"/>
          <w:szCs w:val="28"/>
        </w:rPr>
      </w:pPr>
      <w:bookmarkStart w:colFirst="0" w:colLast="0" w:name="_qlrqmo4cmsmz" w:id="8"/>
      <w:bookmarkEnd w:id="8"/>
      <w:r w:rsidDel="00000000" w:rsidR="00000000" w:rsidRPr="00000000">
        <w:rPr>
          <w:rFonts w:ascii="Calibri" w:cs="Calibri" w:eastAsia="Calibri" w:hAnsi="Calibri"/>
          <w:b w:val="1"/>
          <w:color w:val="000000"/>
          <w:sz w:val="28"/>
          <w:szCs w:val="28"/>
          <w:rtl w:val="0"/>
        </w:rPr>
        <w:t xml:space="preserve">Out-of-Scope:</w:t>
      </w:r>
    </w:p>
    <w:p w:rsidR="00000000" w:rsidDel="00000000" w:rsidP="00000000" w:rsidRDefault="00000000" w:rsidRPr="00000000" w14:paraId="00000028">
      <w:pPr>
        <w:numPr>
          <w:ilvl w:val="0"/>
          <w:numId w:val="9"/>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Any testing related to server-side performance.</w:t>
      </w:r>
    </w:p>
    <w:p w:rsidR="00000000" w:rsidDel="00000000" w:rsidP="00000000" w:rsidRDefault="00000000" w:rsidRPr="00000000" w14:paraId="00000029">
      <w:pPr>
        <w:numPr>
          <w:ilvl w:val="0"/>
          <w:numId w:val="9"/>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Stress or load testing.</w:t>
      </w:r>
    </w:p>
    <w:p w:rsidR="00000000" w:rsidDel="00000000" w:rsidP="00000000" w:rsidRDefault="00000000" w:rsidRPr="00000000" w14:paraId="0000002A">
      <w:pPr>
        <w:numPr>
          <w:ilvl w:val="0"/>
          <w:numId w:val="9"/>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Non-functional testing other than responsiveness.</w: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rFonts w:ascii="Calibri" w:cs="Calibri" w:eastAsia="Calibri" w:hAnsi="Calibri"/>
          <w:b w:val="1"/>
          <w:color w:val="000000"/>
          <w:sz w:val="36"/>
          <w:szCs w:val="36"/>
        </w:rPr>
      </w:pPr>
      <w:bookmarkStart w:colFirst="0" w:colLast="0" w:name="_1vnh6xpd4al4" w:id="9"/>
      <w:bookmarkEnd w:id="9"/>
      <w:r w:rsidDel="00000000" w:rsidR="00000000" w:rsidRPr="00000000">
        <w:rPr>
          <w:rFonts w:ascii="Calibri" w:cs="Calibri" w:eastAsia="Calibri" w:hAnsi="Calibri"/>
          <w:b w:val="1"/>
          <w:color w:val="000000"/>
          <w:sz w:val="36"/>
          <w:szCs w:val="36"/>
          <w:rtl w:val="0"/>
        </w:rPr>
        <w:t xml:space="preserve">6. Test Deliverables</w:t>
      </w:r>
    </w:p>
    <w:p w:rsidR="00000000" w:rsidDel="00000000" w:rsidP="00000000" w:rsidRDefault="00000000" w:rsidRPr="00000000" w14:paraId="0000002C">
      <w:pPr>
        <w:numPr>
          <w:ilvl w:val="0"/>
          <w:numId w:val="11"/>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Test Cases</w:t>
      </w:r>
      <w:r w:rsidDel="00000000" w:rsidR="00000000" w:rsidRPr="00000000">
        <w:rPr>
          <w:rFonts w:ascii="Calibri" w:cs="Calibri" w:eastAsia="Calibri" w:hAnsi="Calibri"/>
          <w:sz w:val="28"/>
          <w:szCs w:val="28"/>
          <w:rtl w:val="0"/>
        </w:rPr>
        <w:t xml:space="preserve">: Detailed test cases outlining the functional and negative scenarios.</w:t>
      </w:r>
    </w:p>
    <w:p w:rsidR="00000000" w:rsidDel="00000000" w:rsidP="00000000" w:rsidRDefault="00000000" w:rsidRPr="00000000" w14:paraId="0000002D">
      <w:pPr>
        <w:numPr>
          <w:ilvl w:val="0"/>
          <w:numId w:val="1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Test Data</w:t>
      </w:r>
      <w:r w:rsidDel="00000000" w:rsidR="00000000" w:rsidRPr="00000000">
        <w:rPr>
          <w:rFonts w:ascii="Calibri" w:cs="Calibri" w:eastAsia="Calibri" w:hAnsi="Calibri"/>
          <w:sz w:val="28"/>
          <w:szCs w:val="28"/>
          <w:rtl w:val="0"/>
        </w:rPr>
        <w:t xml:space="preserve">: Example user data, transactions, and invalid input data.</w:t>
      </w:r>
    </w:p>
    <w:p w:rsidR="00000000" w:rsidDel="00000000" w:rsidP="00000000" w:rsidRDefault="00000000" w:rsidRPr="00000000" w14:paraId="0000002E">
      <w:pPr>
        <w:numPr>
          <w:ilvl w:val="0"/>
          <w:numId w:val="11"/>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Test Execution Report</w:t>
      </w:r>
      <w:r w:rsidDel="00000000" w:rsidR="00000000" w:rsidRPr="00000000">
        <w:rPr>
          <w:rFonts w:ascii="Calibri" w:cs="Calibri" w:eastAsia="Calibri" w:hAnsi="Calibri"/>
          <w:sz w:val="28"/>
          <w:szCs w:val="28"/>
          <w:rtl w:val="0"/>
        </w:rPr>
        <w:t xml:space="preserve">: Report that includes the actual results of all test cases.</w:t>
      </w:r>
    </w:p>
    <w:p w:rsidR="00000000" w:rsidDel="00000000" w:rsidP="00000000" w:rsidRDefault="00000000" w:rsidRPr="00000000" w14:paraId="0000002F">
      <w:pPr>
        <w:numPr>
          <w:ilvl w:val="0"/>
          <w:numId w:val="11"/>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Defect Report</w:t>
      </w:r>
      <w:r w:rsidDel="00000000" w:rsidR="00000000" w:rsidRPr="00000000">
        <w:rPr>
          <w:rFonts w:ascii="Calibri" w:cs="Calibri" w:eastAsia="Calibri" w:hAnsi="Calibri"/>
          <w:sz w:val="28"/>
          <w:szCs w:val="28"/>
          <w:rtl w:val="0"/>
        </w:rPr>
        <w:t xml:space="preserve">: If defects are found, they will be documented with severity and steps to reproduce.</w: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rFonts w:ascii="Calibri" w:cs="Calibri" w:eastAsia="Calibri" w:hAnsi="Calibri"/>
          <w:b w:val="1"/>
          <w:color w:val="000000"/>
          <w:sz w:val="36"/>
          <w:szCs w:val="36"/>
        </w:rPr>
      </w:pPr>
      <w:bookmarkStart w:colFirst="0" w:colLast="0" w:name="_3m770tq51bj9" w:id="10"/>
      <w:bookmarkEnd w:id="10"/>
      <w:r w:rsidDel="00000000" w:rsidR="00000000" w:rsidRPr="00000000">
        <w:rPr>
          <w:rFonts w:ascii="Calibri" w:cs="Calibri" w:eastAsia="Calibri" w:hAnsi="Calibri"/>
          <w:b w:val="1"/>
          <w:color w:val="000000"/>
          <w:sz w:val="36"/>
          <w:szCs w:val="36"/>
          <w:rtl w:val="0"/>
        </w:rPr>
        <w:t xml:space="preserve">7. Testing Strategy</w:t>
      </w:r>
    </w:p>
    <w:p w:rsidR="00000000" w:rsidDel="00000000" w:rsidP="00000000" w:rsidRDefault="00000000" w:rsidRPr="00000000" w14:paraId="00000031">
      <w:pPr>
        <w:spacing w:after="240" w:befor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testing strategy will consist of:</w:t>
      </w:r>
    </w:p>
    <w:p w:rsidR="00000000" w:rsidDel="00000000" w:rsidP="00000000" w:rsidRDefault="00000000" w:rsidRPr="00000000" w14:paraId="00000032">
      <w:pPr>
        <w:numPr>
          <w:ilvl w:val="0"/>
          <w:numId w:val="5"/>
        </w:numPr>
        <w:spacing w:after="0" w:afterAutospacing="0" w:befor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Manual Testing</w:t>
      </w:r>
      <w:r w:rsidDel="00000000" w:rsidR="00000000" w:rsidRPr="00000000">
        <w:rPr>
          <w:rFonts w:ascii="Calibri" w:cs="Calibri" w:eastAsia="Calibri" w:hAnsi="Calibri"/>
          <w:sz w:val="28"/>
          <w:szCs w:val="28"/>
          <w:rtl w:val="0"/>
        </w:rPr>
        <w:t xml:space="preserve">: Since the application is a web-based dashboard, testing will primarily be done manually to verify the functionality of UI elements and overall user experience.</w:t>
      </w:r>
    </w:p>
    <w:p w:rsidR="00000000" w:rsidDel="00000000" w:rsidP="00000000" w:rsidRDefault="00000000" w:rsidRPr="00000000" w14:paraId="00000033">
      <w:pPr>
        <w:numPr>
          <w:ilvl w:val="0"/>
          <w:numId w:val="5"/>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Cross-Browser Testing</w:t>
      </w:r>
      <w:r w:rsidDel="00000000" w:rsidR="00000000" w:rsidRPr="00000000">
        <w:rPr>
          <w:rFonts w:ascii="Calibri" w:cs="Calibri" w:eastAsia="Calibri" w:hAnsi="Calibri"/>
          <w:sz w:val="28"/>
          <w:szCs w:val="28"/>
          <w:rtl w:val="0"/>
        </w:rPr>
        <w:t xml:space="preserve">: Testing across common browsers (Chrome, Firefox, Edge) to ensure compatibility.</w:t>
      </w:r>
    </w:p>
    <w:p w:rsidR="00000000" w:rsidDel="00000000" w:rsidP="00000000" w:rsidRDefault="00000000" w:rsidRPr="00000000" w14:paraId="00000034">
      <w:pPr>
        <w:numPr>
          <w:ilvl w:val="0"/>
          <w:numId w:val="5"/>
        </w:numPr>
        <w:spacing w:after="0" w:afterAutospacing="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Responsiveness Testing</w:t>
      </w:r>
      <w:r w:rsidDel="00000000" w:rsidR="00000000" w:rsidRPr="00000000">
        <w:rPr>
          <w:rFonts w:ascii="Calibri" w:cs="Calibri" w:eastAsia="Calibri" w:hAnsi="Calibri"/>
          <w:sz w:val="28"/>
          <w:szCs w:val="28"/>
          <w:rtl w:val="0"/>
        </w:rPr>
        <w:t xml:space="preserve">: Testing on mobile, tablet, and desktop devices to verify that the dashboard layout is responsive.</w:t>
      </w:r>
    </w:p>
    <w:p w:rsidR="00000000" w:rsidDel="00000000" w:rsidP="00000000" w:rsidRDefault="00000000" w:rsidRPr="00000000" w14:paraId="00000035">
      <w:pPr>
        <w:numPr>
          <w:ilvl w:val="0"/>
          <w:numId w:val="5"/>
        </w:numPr>
        <w:spacing w:after="240" w:before="0" w:beforeAutospacing="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Regression Testing</w:t>
      </w:r>
      <w:r w:rsidDel="00000000" w:rsidR="00000000" w:rsidRPr="00000000">
        <w:rPr>
          <w:rFonts w:ascii="Calibri" w:cs="Calibri" w:eastAsia="Calibri" w:hAnsi="Calibri"/>
          <w:sz w:val="28"/>
          <w:szCs w:val="28"/>
          <w:rtl w:val="0"/>
        </w:rPr>
        <w:t xml:space="preserve">: After any bug fixes or enhancements, regression testing will be performed to ensure that existing functionality remains unaffected.</w:t>
      </w:r>
    </w:p>
    <w:p w:rsidR="00000000" w:rsidDel="00000000" w:rsidP="00000000" w:rsidRDefault="00000000" w:rsidRPr="00000000" w14:paraId="00000036">
      <w:pPr>
        <w:pStyle w:val="Heading4"/>
        <w:keepNext w:val="0"/>
        <w:keepLines w:val="0"/>
        <w:spacing w:after="40" w:before="240" w:lineRule="auto"/>
        <w:rPr>
          <w:rFonts w:ascii="Calibri" w:cs="Calibri" w:eastAsia="Calibri" w:hAnsi="Calibri"/>
          <w:b w:val="1"/>
          <w:color w:val="000000"/>
          <w:sz w:val="36"/>
          <w:szCs w:val="36"/>
        </w:rPr>
      </w:pPr>
      <w:bookmarkStart w:colFirst="0" w:colLast="0" w:name="_vfk9up3nfhvf" w:id="11"/>
      <w:bookmarkEnd w:id="11"/>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rFonts w:ascii="Calibri" w:cs="Calibri" w:eastAsia="Calibri" w:hAnsi="Calibri"/>
          <w:b w:val="1"/>
          <w:color w:val="000000"/>
          <w:sz w:val="36"/>
          <w:szCs w:val="36"/>
        </w:rPr>
      </w:pPr>
      <w:bookmarkStart w:colFirst="0" w:colLast="0" w:name="_bdthy5j12uy0" w:id="12"/>
      <w:bookmarkEnd w:id="12"/>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rFonts w:ascii="Calibri" w:cs="Calibri" w:eastAsia="Calibri" w:hAnsi="Calibri"/>
          <w:b w:val="1"/>
          <w:color w:val="000000"/>
          <w:sz w:val="36"/>
          <w:szCs w:val="36"/>
        </w:rPr>
      </w:pPr>
      <w:bookmarkStart w:colFirst="0" w:colLast="0" w:name="_vms7lbvxpe2s" w:id="13"/>
      <w:bookmarkEnd w:id="13"/>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rFonts w:ascii="Calibri" w:cs="Calibri" w:eastAsia="Calibri" w:hAnsi="Calibri"/>
          <w:b w:val="1"/>
          <w:color w:val="000000"/>
          <w:sz w:val="36"/>
          <w:szCs w:val="36"/>
        </w:rPr>
      </w:pPr>
      <w:bookmarkStart w:colFirst="0" w:colLast="0" w:name="_wrw9you6pmzc" w:id="14"/>
      <w:bookmarkEnd w:id="14"/>
      <w:r w:rsidDel="00000000" w:rsidR="00000000" w:rsidRPr="00000000">
        <w:rPr>
          <w:rFonts w:ascii="Calibri" w:cs="Calibri" w:eastAsia="Calibri" w:hAnsi="Calibri"/>
          <w:b w:val="1"/>
          <w:color w:val="000000"/>
          <w:sz w:val="36"/>
          <w:szCs w:val="36"/>
          <w:rtl w:val="0"/>
        </w:rPr>
        <w:t xml:space="preserve">8. Test Schedule</w:t>
      </w:r>
    </w:p>
    <w:p w:rsidR="00000000" w:rsidDel="00000000" w:rsidP="00000000" w:rsidRDefault="00000000" w:rsidRPr="00000000" w14:paraId="0000003A">
      <w:pPr>
        <w:rPr/>
      </w:pPr>
      <w:r w:rsidDel="00000000" w:rsidR="00000000" w:rsidRPr="00000000">
        <w:rPr>
          <w:rtl w:val="0"/>
        </w:rPr>
      </w:r>
    </w:p>
    <w:tbl>
      <w:tblPr>
        <w:tblStyle w:val="Table1"/>
        <w:tblW w:w="7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1635"/>
        <w:gridCol w:w="1500"/>
        <w:gridCol w:w="1500"/>
        <w:tblGridChange w:id="0">
          <w:tblGrid>
            <w:gridCol w:w="2400"/>
            <w:gridCol w:w="1635"/>
            <w:gridCol w:w="1500"/>
            <w:gridCol w:w="150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b w:val="1"/>
                <w:sz w:val="20"/>
                <w:szCs w:val="20"/>
                <w:rtl w:val="0"/>
              </w:rPr>
              <w:t xml:space="preserve">Test Phase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b w:val="1"/>
                <w:sz w:val="20"/>
                <w:szCs w:val="20"/>
                <w:rtl w:val="0"/>
              </w:rPr>
              <w:t xml:space="preserve">Start Date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b w:val="1"/>
                <w:sz w:val="20"/>
                <w:szCs w:val="20"/>
                <w:rtl w:val="0"/>
              </w:rPr>
              <w:t xml:space="preserve">End Date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b w:val="1"/>
                <w:sz w:val="20"/>
                <w:szCs w:val="20"/>
                <w:rtl w:val="0"/>
              </w:rPr>
              <w:t xml:space="preserve">Duration</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Test Planning</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2024-12-13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2024-12-14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2 days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Test Case Creation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2024-12-14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2024-12-15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2 days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Test Execution (Manual)</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2024-12-16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2024-12-18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3 days</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Test Reporting</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2024-12-19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2024-12-20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2 days</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rFonts w:ascii="Calibri" w:cs="Calibri" w:eastAsia="Calibri" w:hAnsi="Calibri"/>
          <w:b w:val="1"/>
          <w:color w:val="000000"/>
          <w:sz w:val="36"/>
          <w:szCs w:val="36"/>
        </w:rPr>
      </w:pPr>
      <w:bookmarkStart w:colFirst="0" w:colLast="0" w:name="_sqrfom2embvy" w:id="15"/>
      <w:bookmarkEnd w:id="15"/>
      <w:r w:rsidDel="00000000" w:rsidR="00000000" w:rsidRPr="00000000">
        <w:rPr>
          <w:rFonts w:ascii="Calibri" w:cs="Calibri" w:eastAsia="Calibri" w:hAnsi="Calibri"/>
          <w:b w:val="1"/>
          <w:color w:val="000000"/>
          <w:sz w:val="36"/>
          <w:szCs w:val="36"/>
          <w:rtl w:val="0"/>
        </w:rPr>
        <w:t xml:space="preserve">9. Testing Tools</w:t>
      </w:r>
    </w:p>
    <w:p w:rsidR="00000000" w:rsidDel="00000000" w:rsidP="00000000" w:rsidRDefault="00000000" w:rsidRPr="00000000" w14:paraId="00000051">
      <w:pPr>
        <w:rPr>
          <w:sz w:val="28"/>
          <w:szCs w:val="28"/>
        </w:rPr>
      </w:pPr>
      <w:r w:rsidDel="00000000" w:rsidR="00000000" w:rsidRPr="00000000">
        <w:rPr>
          <w:b w:val="1"/>
          <w:sz w:val="28"/>
          <w:szCs w:val="28"/>
          <w:rtl w:val="0"/>
        </w:rPr>
        <w:t xml:space="preserve">Browser</w:t>
      </w:r>
      <w:r w:rsidDel="00000000" w:rsidR="00000000" w:rsidRPr="00000000">
        <w:rPr>
          <w:sz w:val="28"/>
          <w:szCs w:val="28"/>
          <w:rtl w:val="0"/>
        </w:rPr>
        <w:t xml:space="preserve">: Google Chrome, Mozilla Firefox, Microsoft Edge</w:t>
      </w:r>
    </w:p>
    <w:p w:rsidR="00000000" w:rsidDel="00000000" w:rsidP="00000000" w:rsidRDefault="00000000" w:rsidRPr="00000000" w14:paraId="00000052">
      <w:pPr>
        <w:rPr>
          <w:sz w:val="28"/>
          <w:szCs w:val="28"/>
        </w:rPr>
      </w:pPr>
      <w:r w:rsidDel="00000000" w:rsidR="00000000" w:rsidRPr="00000000">
        <w:rPr>
          <w:b w:val="1"/>
          <w:sz w:val="28"/>
          <w:szCs w:val="28"/>
          <w:rtl w:val="0"/>
        </w:rPr>
        <w:t xml:space="preserve">Test Management Tool</w:t>
      </w:r>
      <w:r w:rsidDel="00000000" w:rsidR="00000000" w:rsidRPr="00000000">
        <w:rPr>
          <w:sz w:val="28"/>
          <w:szCs w:val="28"/>
          <w:rtl w:val="0"/>
        </w:rPr>
        <w:t xml:space="preserve">: TestRail, or any test management software for tracking test cases and results.</w:t>
      </w:r>
    </w:p>
    <w:p w:rsidR="00000000" w:rsidDel="00000000" w:rsidP="00000000" w:rsidRDefault="00000000" w:rsidRPr="00000000" w14:paraId="00000053">
      <w:pPr>
        <w:rPr>
          <w:sz w:val="28"/>
          <w:szCs w:val="28"/>
        </w:rPr>
      </w:pPr>
      <w:r w:rsidDel="00000000" w:rsidR="00000000" w:rsidRPr="00000000">
        <w:rPr>
          <w:b w:val="1"/>
          <w:sz w:val="28"/>
          <w:szCs w:val="28"/>
          <w:rtl w:val="0"/>
        </w:rPr>
        <w:t xml:space="preserve">Bug Tracking Tool</w:t>
      </w:r>
      <w:r w:rsidDel="00000000" w:rsidR="00000000" w:rsidRPr="00000000">
        <w:rPr>
          <w:sz w:val="28"/>
          <w:szCs w:val="28"/>
          <w:rtl w:val="0"/>
        </w:rPr>
        <w:t xml:space="preserve">: Jira or any project management tool for tracking and reporting defects.</w:t>
      </w:r>
    </w:p>
    <w:p w:rsidR="00000000" w:rsidDel="00000000" w:rsidP="00000000" w:rsidRDefault="00000000" w:rsidRPr="00000000" w14:paraId="00000054">
      <w:pPr>
        <w:pStyle w:val="Heading4"/>
        <w:keepNext w:val="0"/>
        <w:keepLines w:val="0"/>
        <w:spacing w:after="40" w:before="240" w:lineRule="auto"/>
        <w:rPr>
          <w:rFonts w:ascii="Calibri" w:cs="Calibri" w:eastAsia="Calibri" w:hAnsi="Calibri"/>
          <w:b w:val="1"/>
          <w:color w:val="000000"/>
          <w:sz w:val="36"/>
          <w:szCs w:val="36"/>
        </w:rPr>
      </w:pPr>
      <w:bookmarkStart w:colFirst="0" w:colLast="0" w:name="_8sqhvc9kxjqe" w:id="16"/>
      <w:bookmarkEnd w:id="16"/>
      <w:r w:rsidDel="00000000" w:rsidR="00000000" w:rsidRPr="00000000">
        <w:rPr>
          <w:rFonts w:ascii="Calibri" w:cs="Calibri" w:eastAsia="Calibri" w:hAnsi="Calibri"/>
          <w:b w:val="1"/>
          <w:color w:val="000000"/>
          <w:sz w:val="36"/>
          <w:szCs w:val="36"/>
          <w:rtl w:val="0"/>
        </w:rPr>
        <w:t xml:space="preserve">10. Test Environment Setup</w:t>
      </w:r>
    </w:p>
    <w:p w:rsidR="00000000" w:rsidDel="00000000" w:rsidP="00000000" w:rsidRDefault="00000000" w:rsidRPr="00000000" w14:paraId="00000055">
      <w:pPr>
        <w:rPr>
          <w:color w:val="1155cc"/>
          <w:sz w:val="28"/>
          <w:szCs w:val="28"/>
          <w:u w:val="single"/>
        </w:rPr>
      </w:pPr>
      <w:r w:rsidDel="00000000" w:rsidR="00000000" w:rsidRPr="00000000">
        <w:rPr>
          <w:b w:val="1"/>
          <w:sz w:val="28"/>
          <w:szCs w:val="28"/>
          <w:rtl w:val="0"/>
        </w:rPr>
        <w:t xml:space="preserve">Test Environment URL</w:t>
      </w:r>
      <w:r w:rsidDel="00000000" w:rsidR="00000000" w:rsidRPr="00000000">
        <w:rPr>
          <w:sz w:val="28"/>
          <w:szCs w:val="28"/>
          <w:rtl w:val="0"/>
        </w:rPr>
        <w:t xml:space="preserve">:</w:t>
      </w:r>
      <w:hyperlink r:id="rId8">
        <w:r w:rsidDel="00000000" w:rsidR="00000000" w:rsidRPr="00000000">
          <w:rPr>
            <w:sz w:val="28"/>
            <w:szCs w:val="28"/>
            <w:rtl w:val="0"/>
          </w:rPr>
          <w:t xml:space="preserve"> </w:t>
        </w:r>
      </w:hyperlink>
      <w:hyperlink r:id="rId9">
        <w:r w:rsidDel="00000000" w:rsidR="00000000" w:rsidRPr="00000000">
          <w:rPr>
            <w:color w:val="1155cc"/>
            <w:sz w:val="28"/>
            <w:szCs w:val="28"/>
            <w:u w:val="single"/>
            <w:rtl w:val="0"/>
          </w:rPr>
          <w:t xml:space="preserve">https://finance-man.netlify.app/dashboard</w:t>
        </w:r>
      </w:hyperlink>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b w:val="1"/>
          <w:sz w:val="28"/>
          <w:szCs w:val="28"/>
          <w:rtl w:val="0"/>
        </w:rPr>
        <w:t xml:space="preserve">Browser Versions</w:t>
      </w:r>
      <w:r w:rsidDel="00000000" w:rsidR="00000000" w:rsidRPr="00000000">
        <w:rPr>
          <w:sz w:val="28"/>
          <w:szCs w:val="28"/>
          <w:rtl w:val="0"/>
        </w:rPr>
        <w:t xml:space="preserve">: Latest versions of Chrome, Firefox, and Edge.</w:t>
      </w:r>
    </w:p>
    <w:p w:rsidR="00000000" w:rsidDel="00000000" w:rsidP="00000000" w:rsidRDefault="00000000" w:rsidRPr="00000000" w14:paraId="00000057">
      <w:pPr>
        <w:rPr>
          <w:sz w:val="28"/>
          <w:szCs w:val="28"/>
        </w:rPr>
      </w:pPr>
      <w:r w:rsidDel="00000000" w:rsidR="00000000" w:rsidRPr="00000000">
        <w:rPr>
          <w:b w:val="1"/>
          <w:sz w:val="28"/>
          <w:szCs w:val="28"/>
          <w:rtl w:val="0"/>
        </w:rPr>
        <w:t xml:space="preserve">Devices for Responsiveness Testing</w:t>
      </w:r>
      <w:r w:rsidDel="00000000" w:rsidR="00000000" w:rsidRPr="00000000">
        <w:rPr>
          <w:sz w:val="28"/>
          <w:szCs w:val="28"/>
          <w:rtl w:val="0"/>
        </w:rPr>
        <w:t xml:space="preserve">:</w:t>
      </w:r>
    </w:p>
    <w:p w:rsidR="00000000" w:rsidDel="00000000" w:rsidP="00000000" w:rsidRDefault="00000000" w:rsidRPr="00000000" w14:paraId="00000058">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Desktop</w:t>
      </w:r>
    </w:p>
    <w:p w:rsidR="00000000" w:rsidDel="00000000" w:rsidP="00000000" w:rsidRDefault="00000000" w:rsidRPr="00000000" w14:paraId="00000059">
      <w:pPr>
        <w:numPr>
          <w:ilvl w:val="0"/>
          <w:numId w:val="4"/>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Tablet</w:t>
      </w:r>
    </w:p>
    <w:p w:rsidR="00000000" w:rsidDel="00000000" w:rsidP="00000000" w:rsidRDefault="00000000" w:rsidRPr="00000000" w14:paraId="0000005A">
      <w:pPr>
        <w:numPr>
          <w:ilvl w:val="0"/>
          <w:numId w:val="4"/>
        </w:numPr>
        <w:spacing w:after="240" w:before="0" w:beforeAutospacing="0" w:lineRule="auto"/>
        <w:ind w:left="720" w:hanging="360"/>
        <w:rPr>
          <w:sz w:val="28"/>
          <w:szCs w:val="28"/>
          <w:u w:val="none"/>
        </w:rPr>
      </w:pPr>
      <w:r w:rsidDel="00000000" w:rsidR="00000000" w:rsidRPr="00000000">
        <w:rPr>
          <w:sz w:val="28"/>
          <w:szCs w:val="28"/>
          <w:rtl w:val="0"/>
        </w:rPr>
        <w:t xml:space="preserve">Mobile </w:t>
      </w:r>
    </w:p>
    <w:p w:rsidR="00000000" w:rsidDel="00000000" w:rsidP="00000000" w:rsidRDefault="00000000" w:rsidRPr="00000000" w14:paraId="0000005B">
      <w:pPr>
        <w:pStyle w:val="Heading4"/>
        <w:keepNext w:val="0"/>
        <w:keepLines w:val="0"/>
        <w:spacing w:after="40" w:before="240" w:lineRule="auto"/>
        <w:rPr>
          <w:rFonts w:ascii="Calibri" w:cs="Calibri" w:eastAsia="Calibri" w:hAnsi="Calibri"/>
          <w:b w:val="1"/>
          <w:color w:val="000000"/>
          <w:sz w:val="36"/>
          <w:szCs w:val="36"/>
        </w:rPr>
      </w:pPr>
      <w:bookmarkStart w:colFirst="0" w:colLast="0" w:name="_haft7gzcdr53" w:id="17"/>
      <w:bookmarkEnd w:id="17"/>
      <w:r w:rsidDel="00000000" w:rsidR="00000000" w:rsidRPr="00000000">
        <w:rPr>
          <w:rFonts w:ascii="Calibri" w:cs="Calibri" w:eastAsia="Calibri" w:hAnsi="Calibri"/>
          <w:b w:val="1"/>
          <w:color w:val="000000"/>
          <w:sz w:val="36"/>
          <w:szCs w:val="36"/>
          <w:rtl w:val="0"/>
        </w:rPr>
        <w:t xml:space="preserve">11. Entry and Exit Criteria</w:t>
      </w:r>
    </w:p>
    <w:p w:rsidR="00000000" w:rsidDel="00000000" w:rsidP="00000000" w:rsidRDefault="00000000" w:rsidRPr="00000000" w14:paraId="0000005C">
      <w:pPr>
        <w:pStyle w:val="Heading4"/>
        <w:keepNext w:val="0"/>
        <w:keepLines w:val="0"/>
        <w:spacing w:after="40" w:before="240" w:lineRule="auto"/>
        <w:rPr>
          <w:b w:val="1"/>
          <w:color w:val="000000"/>
          <w:sz w:val="28"/>
          <w:szCs w:val="28"/>
        </w:rPr>
      </w:pPr>
      <w:bookmarkStart w:colFirst="0" w:colLast="0" w:name="_9op0inj8r19j" w:id="18"/>
      <w:bookmarkEnd w:id="18"/>
      <w:r w:rsidDel="00000000" w:rsidR="00000000" w:rsidRPr="00000000">
        <w:rPr>
          <w:b w:val="1"/>
          <w:color w:val="000000"/>
          <w:sz w:val="28"/>
          <w:szCs w:val="28"/>
          <w:rtl w:val="0"/>
        </w:rPr>
        <w:t xml:space="preserve">Entry Criteria:</w:t>
      </w:r>
    </w:p>
    <w:p w:rsidR="00000000" w:rsidDel="00000000" w:rsidP="00000000" w:rsidRDefault="00000000" w:rsidRPr="00000000" w14:paraId="0000005D">
      <w:pPr>
        <w:numPr>
          <w:ilvl w:val="0"/>
          <w:numId w:val="12"/>
        </w:numPr>
        <w:spacing w:after="0" w:afterAutospacing="0" w:before="240" w:lineRule="auto"/>
        <w:ind w:left="720" w:hanging="360"/>
        <w:rPr>
          <w:sz w:val="28"/>
          <w:szCs w:val="28"/>
        </w:rPr>
      </w:pPr>
      <w:r w:rsidDel="00000000" w:rsidR="00000000" w:rsidRPr="00000000">
        <w:rPr>
          <w:sz w:val="28"/>
          <w:szCs w:val="28"/>
          <w:rtl w:val="0"/>
        </w:rPr>
        <w:t xml:space="preserve">The application is deployed on the test server.</w:t>
      </w:r>
    </w:p>
    <w:p w:rsidR="00000000" w:rsidDel="00000000" w:rsidP="00000000" w:rsidRDefault="00000000" w:rsidRPr="00000000" w14:paraId="0000005E">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Test cases are prepared and approved.</w:t>
      </w:r>
    </w:p>
    <w:p w:rsidR="00000000" w:rsidDel="00000000" w:rsidP="00000000" w:rsidRDefault="00000000" w:rsidRPr="00000000" w14:paraId="0000005F">
      <w:pPr>
        <w:numPr>
          <w:ilvl w:val="0"/>
          <w:numId w:val="12"/>
        </w:numPr>
        <w:spacing w:after="240" w:before="0" w:beforeAutospacing="0" w:lineRule="auto"/>
        <w:ind w:left="720" w:hanging="360"/>
        <w:rPr>
          <w:sz w:val="28"/>
          <w:szCs w:val="28"/>
        </w:rPr>
      </w:pPr>
      <w:r w:rsidDel="00000000" w:rsidR="00000000" w:rsidRPr="00000000">
        <w:rPr>
          <w:sz w:val="28"/>
          <w:szCs w:val="28"/>
          <w:rtl w:val="0"/>
        </w:rPr>
        <w:t xml:space="preserve">Test data is available for testing.</w:t>
      </w:r>
    </w:p>
    <w:p w:rsidR="00000000" w:rsidDel="00000000" w:rsidP="00000000" w:rsidRDefault="00000000" w:rsidRPr="00000000" w14:paraId="00000060">
      <w:pPr>
        <w:pStyle w:val="Heading4"/>
        <w:keepNext w:val="0"/>
        <w:keepLines w:val="0"/>
        <w:spacing w:after="40" w:before="240" w:lineRule="auto"/>
        <w:rPr>
          <w:b w:val="1"/>
          <w:color w:val="000000"/>
          <w:sz w:val="28"/>
          <w:szCs w:val="28"/>
        </w:rPr>
      </w:pPr>
      <w:bookmarkStart w:colFirst="0" w:colLast="0" w:name="_qctay3aymgcl" w:id="19"/>
      <w:bookmarkEnd w:id="19"/>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b w:val="1"/>
          <w:color w:val="000000"/>
          <w:sz w:val="28"/>
          <w:szCs w:val="28"/>
        </w:rPr>
      </w:pPr>
      <w:bookmarkStart w:colFirst="0" w:colLast="0" w:name="_qws8qkubmux2" w:id="20"/>
      <w:bookmarkEnd w:id="20"/>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b w:val="1"/>
          <w:color w:val="000000"/>
          <w:sz w:val="28"/>
          <w:szCs w:val="28"/>
        </w:rPr>
      </w:pPr>
      <w:bookmarkStart w:colFirst="0" w:colLast="0" w:name="_5f77pef0vpg6" w:id="21"/>
      <w:bookmarkEnd w:id="21"/>
      <w:r w:rsidDel="00000000" w:rsidR="00000000" w:rsidRPr="00000000">
        <w:rPr>
          <w:b w:val="1"/>
          <w:color w:val="000000"/>
          <w:sz w:val="28"/>
          <w:szCs w:val="28"/>
          <w:rtl w:val="0"/>
        </w:rPr>
        <w:t xml:space="preserve">Exit Criteria:</w:t>
      </w:r>
    </w:p>
    <w:p w:rsidR="00000000" w:rsidDel="00000000" w:rsidP="00000000" w:rsidRDefault="00000000" w:rsidRPr="00000000" w14:paraId="00000063">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All planned test cases have been executed.</w:t>
      </w:r>
    </w:p>
    <w:p w:rsidR="00000000" w:rsidDel="00000000" w:rsidP="00000000" w:rsidRDefault="00000000" w:rsidRPr="00000000" w14:paraId="00000064">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All high-priority defects are resolved, or workarounds are provided.</w:t>
      </w:r>
    </w:p>
    <w:p w:rsidR="00000000" w:rsidDel="00000000" w:rsidP="00000000" w:rsidRDefault="00000000" w:rsidRPr="00000000" w14:paraId="00000065">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The test execution report and defect report are submitted.</w:t>
      </w:r>
    </w:p>
    <w:p w:rsidR="00000000" w:rsidDel="00000000" w:rsidP="00000000" w:rsidRDefault="00000000" w:rsidRPr="00000000" w14:paraId="00000066">
      <w:pPr>
        <w:pStyle w:val="Heading4"/>
        <w:keepNext w:val="0"/>
        <w:keepLines w:val="0"/>
        <w:spacing w:after="40" w:before="240" w:lineRule="auto"/>
        <w:rPr>
          <w:rFonts w:ascii="Calibri" w:cs="Calibri" w:eastAsia="Calibri" w:hAnsi="Calibri"/>
          <w:b w:val="1"/>
          <w:color w:val="000000"/>
          <w:sz w:val="36"/>
          <w:szCs w:val="36"/>
        </w:rPr>
      </w:pPr>
      <w:bookmarkStart w:colFirst="0" w:colLast="0" w:name="_ta01a62ghdpj" w:id="22"/>
      <w:bookmarkEnd w:id="22"/>
      <w:r w:rsidDel="00000000" w:rsidR="00000000" w:rsidRPr="00000000">
        <w:rPr>
          <w:rFonts w:ascii="Calibri" w:cs="Calibri" w:eastAsia="Calibri" w:hAnsi="Calibri"/>
          <w:b w:val="1"/>
          <w:color w:val="000000"/>
          <w:sz w:val="36"/>
          <w:szCs w:val="36"/>
          <w:rtl w:val="0"/>
        </w:rPr>
        <w:t xml:space="preserve">12. Risk &amp; Mitigation</w:t>
      </w:r>
    </w:p>
    <w:p w:rsidR="00000000" w:rsidDel="00000000" w:rsidP="00000000" w:rsidRDefault="00000000" w:rsidRPr="00000000" w14:paraId="00000067">
      <w:pPr>
        <w:pStyle w:val="Heading4"/>
        <w:keepNext w:val="0"/>
        <w:keepLines w:val="0"/>
        <w:spacing w:after="40" w:before="240" w:lineRule="auto"/>
        <w:rPr>
          <w:b w:val="1"/>
          <w:color w:val="000000"/>
          <w:sz w:val="28"/>
          <w:szCs w:val="28"/>
        </w:rPr>
      </w:pPr>
      <w:bookmarkStart w:colFirst="0" w:colLast="0" w:name="_5nn6s0fsitkg" w:id="23"/>
      <w:bookmarkEnd w:id="23"/>
      <w:r w:rsidDel="00000000" w:rsidR="00000000" w:rsidRPr="00000000">
        <w:rPr>
          <w:b w:val="1"/>
          <w:color w:val="000000"/>
          <w:sz w:val="28"/>
          <w:szCs w:val="28"/>
          <w:rtl w:val="0"/>
        </w:rPr>
        <w:t xml:space="preserve">Risk:</w:t>
      </w:r>
    </w:p>
    <w:p w:rsidR="00000000" w:rsidDel="00000000" w:rsidP="00000000" w:rsidRDefault="00000000" w:rsidRPr="00000000" w14:paraId="00000068">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Browser Compatibility</w:t>
      </w:r>
      <w:r w:rsidDel="00000000" w:rsidR="00000000" w:rsidRPr="00000000">
        <w:rPr>
          <w:sz w:val="28"/>
          <w:szCs w:val="28"/>
          <w:rtl w:val="0"/>
        </w:rPr>
        <w:t xml:space="preserve">: The dashboard may have issues displaying correctly on older versions of browsers.</w:t>
      </w:r>
    </w:p>
    <w:p w:rsidR="00000000" w:rsidDel="00000000" w:rsidP="00000000" w:rsidRDefault="00000000" w:rsidRPr="00000000" w14:paraId="00000069">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Solution</w:t>
      </w:r>
      <w:r w:rsidDel="00000000" w:rsidR="00000000" w:rsidRPr="00000000">
        <w:rPr>
          <w:sz w:val="28"/>
          <w:szCs w:val="28"/>
          <w:rtl w:val="0"/>
        </w:rPr>
        <w:t xml:space="preserve">: Perform testing on the most common browsers and versions.</w:t>
      </w:r>
    </w:p>
    <w:p w:rsidR="00000000" w:rsidDel="00000000" w:rsidP="00000000" w:rsidRDefault="00000000" w:rsidRPr="00000000" w14:paraId="0000006A">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Responsiveness Issues</w:t>
      </w:r>
      <w:r w:rsidDel="00000000" w:rsidR="00000000" w:rsidRPr="00000000">
        <w:rPr>
          <w:sz w:val="28"/>
          <w:szCs w:val="28"/>
          <w:rtl w:val="0"/>
        </w:rPr>
        <w:t xml:space="preserve">: The layout may not adapt correctly on all screen sizes.</w:t>
      </w:r>
    </w:p>
    <w:p w:rsidR="00000000" w:rsidDel="00000000" w:rsidP="00000000" w:rsidRDefault="00000000" w:rsidRPr="00000000" w14:paraId="0000006B">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Solution</w:t>
      </w:r>
      <w:r w:rsidDel="00000000" w:rsidR="00000000" w:rsidRPr="00000000">
        <w:rPr>
          <w:sz w:val="28"/>
          <w:szCs w:val="28"/>
          <w:rtl w:val="0"/>
        </w:rPr>
        <w:t xml:space="preserve">: Perform comprehensive testing on different devices and screen resolutions.</w:t>
      </w:r>
    </w:p>
    <w:p w:rsidR="00000000" w:rsidDel="00000000" w:rsidP="00000000" w:rsidRDefault="00000000" w:rsidRPr="00000000" w14:paraId="0000006C">
      <w:pPr>
        <w:pStyle w:val="Heading4"/>
        <w:keepNext w:val="0"/>
        <w:keepLines w:val="0"/>
        <w:spacing w:after="40" w:before="240" w:lineRule="auto"/>
        <w:rPr>
          <w:rFonts w:ascii="Calibri" w:cs="Calibri" w:eastAsia="Calibri" w:hAnsi="Calibri"/>
          <w:b w:val="1"/>
          <w:color w:val="000000"/>
          <w:sz w:val="36"/>
          <w:szCs w:val="36"/>
        </w:rPr>
      </w:pPr>
      <w:bookmarkStart w:colFirst="0" w:colLast="0" w:name="_44d0q9nvta0q" w:id="24"/>
      <w:bookmarkEnd w:id="24"/>
      <w:r w:rsidDel="00000000" w:rsidR="00000000" w:rsidRPr="00000000">
        <w:rPr>
          <w:rFonts w:ascii="Calibri" w:cs="Calibri" w:eastAsia="Calibri" w:hAnsi="Calibri"/>
          <w:b w:val="1"/>
          <w:color w:val="000000"/>
          <w:sz w:val="36"/>
          <w:szCs w:val="36"/>
          <w:rtl w:val="0"/>
        </w:rPr>
        <w:t xml:space="preserve">13. Approval</w:t>
      </w:r>
    </w:p>
    <w:p w:rsidR="00000000" w:rsidDel="00000000" w:rsidP="00000000" w:rsidRDefault="00000000" w:rsidRPr="00000000" w14:paraId="0000006D">
      <w:pPr>
        <w:ind w:left="720" w:firstLine="0"/>
        <w:rPr/>
      </w:pPr>
      <w:r w:rsidDel="00000000" w:rsidR="00000000" w:rsidRPr="00000000">
        <w:rPr>
          <w:rtl w:val="0"/>
        </w:rPr>
      </w:r>
    </w:p>
    <w:tbl>
      <w:tblPr>
        <w:tblStyle w:val="Table2"/>
        <w:tblW w:w="7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725"/>
        <w:gridCol w:w="1425"/>
        <w:gridCol w:w="2310"/>
        <w:tblGridChange w:id="0">
          <w:tblGrid>
            <w:gridCol w:w="2070"/>
            <w:gridCol w:w="1725"/>
            <w:gridCol w:w="1425"/>
            <w:gridCol w:w="231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b w:val="1"/>
                <w:sz w:val="20"/>
                <w:szCs w:val="20"/>
                <w:rtl w:val="0"/>
              </w:rPr>
              <w:t xml:space="preserve">Name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b w:val="1"/>
                <w:sz w:val="20"/>
                <w:szCs w:val="20"/>
                <w:rtl w:val="0"/>
              </w:rPr>
              <w:t xml:space="preserve">Role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b w:val="1"/>
                <w:sz w:val="20"/>
                <w:szCs w:val="20"/>
                <w:rtl w:val="0"/>
              </w:rPr>
              <w:t xml:space="preserve">Signature</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Stephen Chitaranjan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Test Lead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2024-12-13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Stephen Chitaranjan</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Biju</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Project Manager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2024-12-13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Biju</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rFonts w:ascii="Calibri" w:cs="Calibri" w:eastAsia="Calibri" w:hAnsi="Calibri"/>
          <w:b w:val="1"/>
          <w:color w:val="000000"/>
          <w:sz w:val="36"/>
          <w:szCs w:val="36"/>
        </w:rPr>
      </w:pPr>
      <w:bookmarkStart w:colFirst="0" w:colLast="0" w:name="_89x6kgs8aec" w:id="25"/>
      <w:bookmarkEnd w:id="25"/>
      <w:r w:rsidDel="00000000" w:rsidR="00000000" w:rsidRPr="00000000">
        <w:rPr>
          <w:rFonts w:ascii="Calibri" w:cs="Calibri" w:eastAsia="Calibri" w:hAnsi="Calibri"/>
          <w:b w:val="1"/>
          <w:color w:val="000000"/>
          <w:sz w:val="36"/>
          <w:szCs w:val="36"/>
          <w:rtl w:val="0"/>
        </w:rPr>
        <w:t xml:space="preserve">14. Summary</w:t>
      </w:r>
    </w:p>
    <w:p w:rsidR="00000000" w:rsidDel="00000000" w:rsidP="00000000" w:rsidRDefault="00000000" w:rsidRPr="00000000" w14:paraId="0000007C">
      <w:pPr>
        <w:numPr>
          <w:ilvl w:val="0"/>
          <w:numId w:val="8"/>
        </w:numPr>
        <w:spacing w:after="0" w:afterAutospacing="0" w:before="240" w:lineRule="auto"/>
        <w:ind w:left="720" w:hanging="360"/>
      </w:pPr>
      <w:r w:rsidDel="00000000" w:rsidR="00000000" w:rsidRPr="00000000">
        <w:rPr>
          <w:sz w:val="28"/>
          <w:szCs w:val="28"/>
          <w:rtl w:val="0"/>
        </w:rPr>
        <w:t xml:space="preserve">The majority of the test cases passed successfully.</w:t>
      </w:r>
    </w:p>
    <w:p w:rsidR="00000000" w:rsidDel="00000000" w:rsidP="00000000" w:rsidRDefault="00000000" w:rsidRPr="00000000" w14:paraId="0000007D">
      <w:pPr>
        <w:numPr>
          <w:ilvl w:val="0"/>
          <w:numId w:val="8"/>
        </w:numPr>
        <w:spacing w:after="240" w:before="0" w:beforeAutospacing="0" w:lineRule="auto"/>
        <w:ind w:left="720" w:hanging="360"/>
      </w:pPr>
      <w:r w:rsidDel="00000000" w:rsidR="00000000" w:rsidRPr="00000000">
        <w:rPr>
          <w:sz w:val="28"/>
          <w:szCs w:val="28"/>
          <w:rtl w:val="0"/>
        </w:rPr>
        <w:t xml:space="preserve">TC011, which verifies the functionality of several buttons (Delete, Save, No Sort, Sort by Date, and Sort by Amount), failed due to bugs causing the buttons not to trigger any action or display an error message.</w:t>
      </w:r>
    </w:p>
    <w:p w:rsidR="00000000" w:rsidDel="00000000" w:rsidP="00000000" w:rsidRDefault="00000000" w:rsidRPr="00000000" w14:paraId="0000007E">
      <w:pPr>
        <w:spacing w:after="240" w:before="240" w:lineRule="auto"/>
        <w:rPr/>
      </w:pPr>
      <w:r w:rsidDel="00000000" w:rsidR="00000000" w:rsidRPr="00000000">
        <w:rPr>
          <w:sz w:val="28"/>
          <w:szCs w:val="28"/>
          <w:rtl w:val="0"/>
        </w:rPr>
        <w:t xml:space="preserve">Please report these issues to the development team to investigate further and address the bugs in the relevant buttons.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nance-man.netlify.app/dashboard" TargetMode="External"/><Relationship Id="rId5" Type="http://schemas.openxmlformats.org/officeDocument/2006/relationships/styles" Target="styles.xml"/><Relationship Id="rId6" Type="http://schemas.openxmlformats.org/officeDocument/2006/relationships/hyperlink" Target="https://finance-man.netlify.app/dashboard" TargetMode="External"/><Relationship Id="rId7" Type="http://schemas.openxmlformats.org/officeDocument/2006/relationships/hyperlink" Target="https://finance-man.netlify.app/dashboard" TargetMode="External"/><Relationship Id="rId8" Type="http://schemas.openxmlformats.org/officeDocument/2006/relationships/hyperlink" Target="https://finance-man.netlify.app/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