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87C3" w14:textId="19A72F06" w:rsidR="00683D76" w:rsidRDefault="00543343" w:rsidP="0054334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54334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Demo test for the Machine Learning Engineer position</w:t>
      </w:r>
    </w:p>
    <w:p w14:paraId="6A630706" w14:textId="1EE8854B" w:rsidR="00543343" w:rsidRPr="000D3BE7" w:rsidRDefault="00DD43E1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>I worked</w:t>
      </w:r>
      <w:r w:rsidRPr="000D3BE7">
        <w:rPr>
          <w:rFonts w:ascii="Times New Roman" w:hAnsi="Times New Roman" w:cs="Times New Roman"/>
          <w:sz w:val="24"/>
          <w:szCs w:val="24"/>
        </w:rPr>
        <w:t xml:space="preserve"> </w:t>
      </w:r>
      <w:r w:rsidR="000D3BE7">
        <w:rPr>
          <w:rFonts w:ascii="Times New Roman" w:hAnsi="Times New Roman" w:cs="Times New Roman"/>
          <w:sz w:val="24"/>
          <w:szCs w:val="24"/>
        </w:rPr>
        <w:t xml:space="preserve">in </w:t>
      </w:r>
      <w:r w:rsidRPr="000D3BE7">
        <w:rPr>
          <w:rFonts w:ascii="Times New Roman" w:hAnsi="Times New Roman" w:cs="Times New Roman"/>
          <w:b/>
          <w:bCs/>
          <w:sz w:val="24"/>
          <w:szCs w:val="24"/>
        </w:rPr>
        <w:t>python version 3.10.13</w:t>
      </w:r>
      <w:r w:rsidRPr="000D3BE7">
        <w:rPr>
          <w:rFonts w:ascii="Times New Roman" w:hAnsi="Times New Roman" w:cs="Times New Roman"/>
          <w:sz w:val="24"/>
          <w:szCs w:val="24"/>
        </w:rPr>
        <w:t xml:space="preserve"> so </w:t>
      </w:r>
      <w:r w:rsidRPr="000D3BE7">
        <w:rPr>
          <w:rFonts w:ascii="Times New Roman" w:hAnsi="Times New Roman" w:cs="Times New Roman"/>
          <w:sz w:val="24"/>
          <w:szCs w:val="24"/>
        </w:rPr>
        <w:t>please install</w:t>
      </w:r>
      <w:r w:rsidRPr="000D3BE7">
        <w:rPr>
          <w:rFonts w:ascii="Times New Roman" w:hAnsi="Times New Roman" w:cs="Times New Roman"/>
          <w:sz w:val="24"/>
          <w:szCs w:val="24"/>
        </w:rPr>
        <w:t xml:space="preserve"> this version. Other version can be worked but if you use this version, you won’t face any error.</w:t>
      </w:r>
    </w:p>
    <w:p w14:paraId="7E6009BC" w14:textId="4549B917" w:rsidR="00DD43E1" w:rsidRPr="000D3BE7" w:rsidRDefault="00DD43E1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Installation:</w:t>
      </w:r>
    </w:p>
    <w:p w14:paraId="38CA554D" w14:textId="127C62A0" w:rsidR="00DD43E1" w:rsidRPr="000D3BE7" w:rsidRDefault="00DD43E1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Create a virtual environment:</w:t>
      </w:r>
    </w:p>
    <w:p w14:paraId="5D9B0276" w14:textId="7AF15AA4" w:rsidR="00DD43E1" w:rsidRPr="000D3BE7" w:rsidRDefault="00DD43E1" w:rsidP="000D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 xml:space="preserve">If you have Conda in your </w:t>
      </w:r>
      <w:r w:rsidR="00D97C45" w:rsidRPr="000D3BE7">
        <w:rPr>
          <w:rFonts w:ascii="Times New Roman" w:hAnsi="Times New Roman" w:cs="Times New Roman"/>
          <w:sz w:val="24"/>
          <w:szCs w:val="24"/>
        </w:rPr>
        <w:t>system,</w:t>
      </w:r>
      <w:r w:rsidRPr="000D3BE7">
        <w:rPr>
          <w:rFonts w:ascii="Times New Roman" w:hAnsi="Times New Roman" w:cs="Times New Roman"/>
          <w:sz w:val="24"/>
          <w:szCs w:val="24"/>
        </w:rPr>
        <w:t xml:space="preserve"> just write below command in VS code terminal</w:t>
      </w:r>
    </w:p>
    <w:p w14:paraId="4A9B68E3" w14:textId="738CD72A" w:rsidR="00DD43E1" w:rsidRPr="000D3BE7" w:rsidRDefault="00DD43E1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conda</w:t>
      </w:r>
      <w:proofErr w:type="spellEnd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create -n</w:t>
      </w:r>
      <w:r w:rsidR="00D97C45"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D97C45"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venv</w:t>
      </w:r>
      <w:proofErr w:type="spellEnd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python=3.10.13</w:t>
      </w:r>
    </w:p>
    <w:p w14:paraId="56C6842B" w14:textId="50AD262D" w:rsidR="00DD43E1" w:rsidRPr="000D3BE7" w:rsidRDefault="00D97C45" w:rsidP="000D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 xml:space="preserve">For activate the </w:t>
      </w:r>
      <w:proofErr w:type="spellStart"/>
      <w:r w:rsidRPr="000D3B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0D3BE7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646F06D1" w14:textId="26A93FF5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conda</w:t>
      </w:r>
      <w:proofErr w:type="spellEnd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activate </w:t>
      </w: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venv</w:t>
      </w:r>
      <w:proofErr w:type="spellEnd"/>
    </w:p>
    <w:p w14:paraId="34499BD1" w14:textId="10A0F7A8" w:rsidR="00D97C45" w:rsidRPr="000D3BE7" w:rsidRDefault="00D97C45" w:rsidP="000D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>Another approach for creating and activate the virtual environment</w:t>
      </w:r>
      <w:r w:rsidR="00434D58" w:rsidRPr="000D3BE7">
        <w:rPr>
          <w:rFonts w:ascii="Times New Roman" w:hAnsi="Times New Roman" w:cs="Times New Roman"/>
          <w:sz w:val="24"/>
          <w:szCs w:val="24"/>
        </w:rPr>
        <w:t xml:space="preserve"> windows</w:t>
      </w:r>
      <w:r w:rsidRPr="000D3BE7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577CBDF4" w14:textId="303F35B4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python -m </w:t>
      </w: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venv</w:t>
      </w:r>
      <w:proofErr w:type="spellEnd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venv</w:t>
      </w:r>
      <w:proofErr w:type="spellEnd"/>
    </w:p>
    <w:p w14:paraId="74905BEB" w14:textId="037FFFBB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cd </w:t>
      </w:r>
      <w:proofErr w:type="spell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venv</w:t>
      </w:r>
      <w:proofErr w:type="spellEnd"/>
    </w:p>
    <w:p w14:paraId="067B9EA9" w14:textId="3E2A9E27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cd scripts</w:t>
      </w:r>
    </w:p>
    <w:p w14:paraId="60120E61" w14:textId="7A7D2D04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activate</w:t>
      </w:r>
    </w:p>
    <w:p w14:paraId="1BBE5AAF" w14:textId="58714F12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cd</w:t>
      </w:r>
      <w:proofErr w:type="gram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..</w:t>
      </w:r>
      <w:proofErr w:type="gramEnd"/>
    </w:p>
    <w:p w14:paraId="4BF6C6F9" w14:textId="0CBC8F2B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cd</w:t>
      </w:r>
      <w:proofErr w:type="gramStart"/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..</w:t>
      </w:r>
      <w:proofErr w:type="gramEnd"/>
    </w:p>
    <w:p w14:paraId="26222095" w14:textId="69BF3669" w:rsidR="00D97C45" w:rsidRPr="000D3BE7" w:rsidRDefault="00D97C45" w:rsidP="000D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 xml:space="preserve">Go to the folder path where you code, dataset and requirements files are, and install the requirements if you want install from terminal otherwise you can install requirements from the </w:t>
      </w:r>
      <w:proofErr w:type="spellStart"/>
      <w:r w:rsidRPr="000D3BE7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0D3BE7">
        <w:rPr>
          <w:rFonts w:ascii="Times New Roman" w:hAnsi="Times New Roman" w:cs="Times New Roman"/>
          <w:sz w:val="24"/>
          <w:szCs w:val="24"/>
        </w:rPr>
        <w:t xml:space="preserve"> code notebook just uncomment the first line of code.</w:t>
      </w:r>
      <w:r w:rsidRPr="000D3B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D3B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D9A7E" wp14:editId="5D60E85E">
            <wp:extent cx="5731510" cy="946150"/>
            <wp:effectExtent l="0" t="0" r="2540" b="6350"/>
            <wp:docPr id="165658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DD59" w14:textId="42130348" w:rsidR="00D97C45" w:rsidRPr="000D3BE7" w:rsidRDefault="00D97C45" w:rsidP="000D3B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pip install -r requirements.txt</w:t>
      </w:r>
    </w:p>
    <w:p w14:paraId="009E0800" w14:textId="77777777" w:rsidR="00434D58" w:rsidRPr="000D3BE7" w:rsidRDefault="00434D58" w:rsidP="000D3B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AA24C" w14:textId="21E24BF3" w:rsidR="00434D58" w:rsidRPr="000D3BE7" w:rsidRDefault="00434D58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Read the Dataset:</w:t>
      </w:r>
    </w:p>
    <w:p w14:paraId="7CF69E96" w14:textId="40AB378C" w:rsidR="00434D58" w:rsidRPr="000D3BE7" w:rsidRDefault="00434D58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>Please make sure the dataset path, it can be absolute path or relative path, I worked in windows and took the “</w:t>
      </w: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relative path</w:t>
      </w:r>
      <w:r w:rsidRPr="000D3BE7">
        <w:rPr>
          <w:rFonts w:ascii="Times New Roman" w:hAnsi="Times New Roman" w:cs="Times New Roman"/>
          <w:sz w:val="24"/>
          <w:szCs w:val="24"/>
        </w:rPr>
        <w:t>”.</w:t>
      </w:r>
    </w:p>
    <w:p w14:paraId="69329493" w14:textId="303B21C4" w:rsidR="00434D58" w:rsidRPr="000D3BE7" w:rsidRDefault="00434D58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B3AC3" wp14:editId="635A2D85">
            <wp:extent cx="5128704" cy="1181202"/>
            <wp:effectExtent l="0" t="0" r="0" b="0"/>
            <wp:docPr id="1282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1DE" w14:textId="77777777" w:rsidR="00434D58" w:rsidRPr="000D3BE7" w:rsidRDefault="00434D58" w:rsidP="000D3BE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3BE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Questions</w:t>
      </w:r>
      <w:r w:rsidRPr="000D3BE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Answers</w:t>
      </w:r>
      <w:r w:rsidRPr="000D3BE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: </w:t>
      </w:r>
    </w:p>
    <w:p w14:paraId="6615B7E0" w14:textId="77777777" w:rsidR="00434D58" w:rsidRPr="000D3BE7" w:rsidRDefault="00434D58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Question 1: Data handling </w:t>
      </w:r>
    </w:p>
    <w:p w14:paraId="1A8DB487" w14:textId="19E12F72" w:rsidR="00434D58" w:rsidRPr="000D3BE7" w:rsidRDefault="00434D58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Answer</w:t>
      </w: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1.1</w:t>
      </w:r>
      <w:r w:rsidRPr="000D3BE7">
        <w:rPr>
          <w:rFonts w:ascii="Times New Roman" w:hAnsi="Times New Roman" w:cs="Times New Roman"/>
          <w:sz w:val="24"/>
          <w:szCs w:val="24"/>
        </w:rPr>
        <w:t xml:space="preserve">: </w:t>
      </w:r>
      <w:r w:rsidRPr="000D3BE7">
        <w:rPr>
          <w:rFonts w:ascii="Times New Roman" w:hAnsi="Times New Roman" w:cs="Times New Roman"/>
          <w:sz w:val="24"/>
          <w:szCs w:val="24"/>
        </w:rPr>
        <w:t>I have used pandas</w:t>
      </w:r>
      <w:r w:rsidRPr="000D3BE7">
        <w:rPr>
          <w:rFonts w:ascii="Times New Roman" w:hAnsi="Times New Roman" w:cs="Times New Roman"/>
          <w:sz w:val="24"/>
          <w:szCs w:val="24"/>
        </w:rPr>
        <w:t xml:space="preserve"> </w:t>
      </w:r>
      <w:r w:rsidR="00FA11BD" w:rsidRPr="000D3BE7">
        <w:rPr>
          <w:rFonts w:ascii="Times New Roman" w:hAnsi="Times New Roman" w:cs="Times New Roman"/>
          <w:sz w:val="24"/>
          <w:szCs w:val="24"/>
        </w:rPr>
        <w:t>for read the dataset.</w:t>
      </w:r>
    </w:p>
    <w:p w14:paraId="7E23386D" w14:textId="78B93B89" w:rsidR="00FA11BD" w:rsidRPr="000D3BE7" w:rsidRDefault="00FA11BD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Answer</w:t>
      </w:r>
      <w:r w:rsidR="00434D58"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1.2:</w:t>
      </w:r>
      <w:r w:rsidR="00434D58" w:rsidRPr="000D3B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D3BE7">
        <w:rPr>
          <w:rFonts w:ascii="Times New Roman" w:hAnsi="Times New Roman" w:cs="Times New Roman"/>
          <w:sz w:val="24"/>
          <w:szCs w:val="24"/>
        </w:rPr>
        <w:t xml:space="preserve">Preprocess email column text, remove unnecessary text from the original text. As it’s a classification so </w:t>
      </w:r>
      <w:proofErr w:type="spellStart"/>
      <w:r w:rsidRPr="000D3B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BE7">
        <w:rPr>
          <w:rFonts w:ascii="Times New Roman" w:hAnsi="Times New Roman" w:cs="Times New Roman"/>
          <w:sz w:val="24"/>
          <w:szCs w:val="24"/>
        </w:rPr>
        <w:t xml:space="preserve"> have used stemming for obtaining the base word. Then use TF-IDF vectorizer for converting the text into numeric value and it’s a matrix. </w:t>
      </w:r>
      <w:r w:rsidRPr="000D3BE7">
        <w:rPr>
          <w:rFonts w:ascii="Times New Roman" w:hAnsi="Times New Roman" w:cs="Times New Roman"/>
          <w:sz w:val="24"/>
          <w:szCs w:val="24"/>
        </w:rPr>
        <w:t>TF-IDF</w:t>
      </w:r>
      <w:r w:rsidRPr="000D3BE7">
        <w:rPr>
          <w:rFonts w:ascii="Times New Roman" w:hAnsi="Times New Roman" w:cs="Times New Roman"/>
          <w:sz w:val="24"/>
          <w:szCs w:val="24"/>
        </w:rPr>
        <w:t xml:space="preserve"> </w:t>
      </w:r>
      <w:r w:rsidRPr="000D3BE7">
        <w:rPr>
          <w:rFonts w:ascii="Times New Roman" w:hAnsi="Times New Roman" w:cs="Times New Roman"/>
          <w:sz w:val="24"/>
          <w:szCs w:val="24"/>
        </w:rPr>
        <w:t>based on the frequency of a word in the corpus but it also provides a numerical representation of how important a word is for statistical analysis.</w:t>
      </w:r>
    </w:p>
    <w:p w14:paraId="6BC9E5A6" w14:textId="2838BB83" w:rsidR="00FA11BD" w:rsidRPr="000D3BE7" w:rsidRDefault="00FA11BD" w:rsidP="000D3B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31EA6" w14:textId="2B4A7F67" w:rsidR="00434D58" w:rsidRPr="000D3BE7" w:rsidRDefault="00FA11BD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Answer</w:t>
      </w:r>
      <w:r w:rsidR="00434D58"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1.3:</w:t>
      </w:r>
      <w:r w:rsidR="00434D58" w:rsidRPr="000D3B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D3BE7">
        <w:rPr>
          <w:rFonts w:ascii="Times New Roman" w:hAnsi="Times New Roman" w:cs="Times New Roman"/>
          <w:sz w:val="24"/>
          <w:szCs w:val="24"/>
        </w:rPr>
        <w:t>In</w:t>
      </w:r>
      <w:r w:rsidR="00434D58" w:rsidRPr="000D3BE7">
        <w:rPr>
          <w:rFonts w:ascii="Times New Roman" w:hAnsi="Times New Roman" w:cs="Times New Roman"/>
          <w:sz w:val="24"/>
          <w:szCs w:val="24"/>
        </w:rPr>
        <w:t xml:space="preserve"> EDA</w:t>
      </w:r>
      <w:r w:rsidRPr="000D3BE7">
        <w:rPr>
          <w:rFonts w:ascii="Times New Roman" w:hAnsi="Times New Roman" w:cs="Times New Roman"/>
          <w:sz w:val="24"/>
          <w:szCs w:val="24"/>
        </w:rPr>
        <w:t xml:space="preserve">, I have </w:t>
      </w:r>
      <w:r w:rsidR="00F75B1C" w:rsidRPr="000D3BE7">
        <w:rPr>
          <w:rFonts w:ascii="Times New Roman" w:hAnsi="Times New Roman" w:cs="Times New Roman"/>
          <w:sz w:val="24"/>
          <w:szCs w:val="24"/>
        </w:rPr>
        <w:t>illustrated</w:t>
      </w:r>
      <w:r w:rsidRPr="000D3BE7">
        <w:rPr>
          <w:rFonts w:ascii="Times New Roman" w:hAnsi="Times New Roman" w:cs="Times New Roman"/>
          <w:sz w:val="24"/>
          <w:szCs w:val="24"/>
        </w:rPr>
        <w:t xml:space="preserve"> the class number and word cloud. </w:t>
      </w:r>
      <w:r w:rsidR="00F75B1C" w:rsidRPr="000D3BE7">
        <w:rPr>
          <w:rFonts w:ascii="Times New Roman" w:hAnsi="Times New Roman" w:cs="Times New Roman"/>
          <w:sz w:val="24"/>
          <w:szCs w:val="24"/>
        </w:rPr>
        <w:t xml:space="preserve">I have demonstrated number of spam and </w:t>
      </w:r>
      <w:proofErr w:type="spellStart"/>
      <w:r w:rsidR="00F75B1C" w:rsidRPr="000D3BE7">
        <w:rPr>
          <w:rFonts w:ascii="Times New Roman" w:hAnsi="Times New Roman" w:cs="Times New Roman"/>
          <w:sz w:val="24"/>
          <w:szCs w:val="24"/>
        </w:rPr>
        <w:t>not_spam</w:t>
      </w:r>
      <w:proofErr w:type="spellEnd"/>
      <w:r w:rsidR="00F75B1C" w:rsidRPr="000D3BE7">
        <w:rPr>
          <w:rFonts w:ascii="Times New Roman" w:hAnsi="Times New Roman" w:cs="Times New Roman"/>
          <w:sz w:val="24"/>
          <w:szCs w:val="24"/>
        </w:rPr>
        <w:t xml:space="preserve"> class are in the dataset using bar plot and pie chart. Bar plot represents number of each class and pie chart represent the percentage of each class. </w:t>
      </w:r>
      <w:r w:rsidRPr="000D3BE7">
        <w:rPr>
          <w:rFonts w:ascii="Times New Roman" w:hAnsi="Times New Roman" w:cs="Times New Roman"/>
          <w:sz w:val="24"/>
          <w:szCs w:val="24"/>
        </w:rPr>
        <w:t xml:space="preserve">Word cloud represent the most frequency </w:t>
      </w:r>
      <w:r w:rsidR="00F75B1C" w:rsidRPr="000D3BE7">
        <w:rPr>
          <w:rFonts w:ascii="Times New Roman" w:hAnsi="Times New Roman" w:cs="Times New Roman"/>
          <w:sz w:val="24"/>
          <w:szCs w:val="24"/>
        </w:rPr>
        <w:t xml:space="preserve">word is in the text which word size is large that word frequency is more than others word frequency. </w:t>
      </w:r>
    </w:p>
    <w:p w14:paraId="63D8E424" w14:textId="77777777" w:rsidR="00F75B1C" w:rsidRPr="000D3BE7" w:rsidRDefault="00F75B1C" w:rsidP="000D3B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61BE5" w14:textId="4F69C6FB" w:rsidR="00F75B1C" w:rsidRPr="000D3BE7" w:rsidRDefault="00F75B1C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Q</w:t>
      </w: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uestion 2:</w:t>
      </w:r>
      <w:r w:rsidRPr="000D3B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D3BE7">
        <w:rPr>
          <w:rFonts w:ascii="Times New Roman" w:hAnsi="Times New Roman" w:cs="Times New Roman"/>
          <w:sz w:val="24"/>
          <w:szCs w:val="24"/>
        </w:rPr>
        <w:t>Spam detection</w:t>
      </w:r>
    </w:p>
    <w:p w14:paraId="283E46B6" w14:textId="31BEEAFF" w:rsidR="00F75B1C" w:rsidRPr="000D3BE7" w:rsidRDefault="00F75B1C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0D3BE7">
        <w:rPr>
          <w:rFonts w:ascii="Times New Roman" w:hAnsi="Times New Roman" w:cs="Times New Roman"/>
          <w:sz w:val="24"/>
          <w:szCs w:val="24"/>
        </w:rPr>
        <w:t>For Spam detection, I have used Multinomial Naïve Bayes algorithm.</w:t>
      </w:r>
    </w:p>
    <w:p w14:paraId="4EB15A23" w14:textId="77777777" w:rsidR="00F75B1C" w:rsidRPr="000D3BE7" w:rsidRDefault="00F75B1C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296F17D" w14:textId="76E3C6E5" w:rsidR="00F75B1C" w:rsidRPr="000D3BE7" w:rsidRDefault="00F75B1C" w:rsidP="000D3BE7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D3BE7">
        <w:rPr>
          <w:rFonts w:ascii="Times New Roman" w:hAnsi="Times New Roman" w:cs="Times New Roman"/>
          <w:b/>
          <w:bCs/>
          <w:color w:val="002060"/>
          <w:sz w:val="24"/>
          <w:szCs w:val="24"/>
        </w:rPr>
        <w:t>Explainable AI(XAI):</w:t>
      </w:r>
    </w:p>
    <w:p w14:paraId="32CA9983" w14:textId="2ACB7CF5" w:rsidR="00434D58" w:rsidRPr="000D3BE7" w:rsidRDefault="00F75B1C" w:rsidP="000D3BE7">
      <w:pPr>
        <w:jc w:val="both"/>
        <w:rPr>
          <w:rFonts w:ascii="Times New Roman" w:hAnsi="Times New Roman" w:cs="Times New Roman"/>
          <w:sz w:val="24"/>
          <w:szCs w:val="24"/>
        </w:rPr>
      </w:pPr>
      <w:r w:rsidRPr="00F75B1C">
        <w:rPr>
          <w:rFonts w:ascii="Times New Roman" w:hAnsi="Times New Roman" w:cs="Times New Roman"/>
          <w:sz w:val="24"/>
          <w:szCs w:val="24"/>
        </w:rPr>
        <w:t>When performing inference or when users utilize our service, we often encounter a situation where we don't understand why an email is classified as spam or not spam, as machine learning and deep learning models are typically considered "</w:t>
      </w:r>
      <w:r w:rsidRPr="00F75B1C">
        <w:rPr>
          <w:rFonts w:ascii="Times New Roman" w:hAnsi="Times New Roman" w:cs="Times New Roman"/>
          <w:b/>
          <w:bCs/>
          <w:color w:val="002060"/>
          <w:sz w:val="24"/>
          <w:szCs w:val="24"/>
        </w:rPr>
        <w:t>black boxes</w:t>
      </w:r>
      <w:r w:rsidRPr="00F75B1C">
        <w:rPr>
          <w:rFonts w:ascii="Times New Roman" w:hAnsi="Times New Roman" w:cs="Times New Roman"/>
          <w:sz w:val="24"/>
          <w:szCs w:val="24"/>
        </w:rPr>
        <w:t>." To gain insights into the reasons behind these classifications, we can employ Explainable AI (XAI) techniques. XAI helps us understand the decision-making process of the model, providing explanations for why an email is categorized as spam or not spam.</w:t>
      </w:r>
    </w:p>
    <w:p w14:paraId="15B3CA57" w14:textId="77777777" w:rsidR="00DD43E1" w:rsidRPr="00DD43E1" w:rsidRDefault="00DD43E1" w:rsidP="00DD43E1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0D9538B" w14:textId="77777777" w:rsidR="00DD43E1" w:rsidRPr="00DD43E1" w:rsidRDefault="00DD43E1" w:rsidP="00DD43E1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5BE1A5BB" w14:textId="77777777" w:rsidR="00543343" w:rsidRDefault="00543343">
      <w:pPr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</w:p>
    <w:p w14:paraId="5FA332E7" w14:textId="77777777" w:rsidR="00543343" w:rsidRPr="00543343" w:rsidRDefault="00543343">
      <w:pPr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</w:p>
    <w:sectPr w:rsidR="00543343" w:rsidRPr="00543343" w:rsidSect="005433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793"/>
    <w:multiLevelType w:val="hybridMultilevel"/>
    <w:tmpl w:val="55DAEF0A"/>
    <w:lvl w:ilvl="0" w:tplc="B7723B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0B91"/>
    <w:multiLevelType w:val="hybridMultilevel"/>
    <w:tmpl w:val="A38A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81BC7"/>
    <w:multiLevelType w:val="hybridMultilevel"/>
    <w:tmpl w:val="ACAEF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D3FD2"/>
    <w:multiLevelType w:val="hybridMultilevel"/>
    <w:tmpl w:val="148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737104">
    <w:abstractNumId w:val="3"/>
  </w:num>
  <w:num w:numId="2" w16cid:durableId="185144809">
    <w:abstractNumId w:val="2"/>
  </w:num>
  <w:num w:numId="3" w16cid:durableId="337468800">
    <w:abstractNumId w:val="1"/>
  </w:num>
  <w:num w:numId="4" w16cid:durableId="138333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43"/>
    <w:rsid w:val="000D3BE7"/>
    <w:rsid w:val="000E64A3"/>
    <w:rsid w:val="00434D58"/>
    <w:rsid w:val="00543343"/>
    <w:rsid w:val="00683D76"/>
    <w:rsid w:val="00D97C45"/>
    <w:rsid w:val="00DD43E1"/>
    <w:rsid w:val="00E42F0A"/>
    <w:rsid w:val="00F75B1C"/>
    <w:rsid w:val="00F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8E2A"/>
  <w15:chartTrackingRefBased/>
  <w15:docId w15:val="{86079F14-C1D7-4846-802D-98B1C80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2024-08-15T15:22:00Z</dcterms:created>
  <dcterms:modified xsi:type="dcterms:W3CDTF">2024-08-15T16:18:00Z</dcterms:modified>
</cp:coreProperties>
</file>