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1E05" w14:textId="7CDFD33F" w:rsidR="00AE5937" w:rsidRDefault="00CC1236">
      <w:pPr>
        <w:spacing w:after="0" w:line="259" w:lineRule="auto"/>
        <w:ind w:left="0" w:firstLine="0"/>
        <w:jc w:val="center"/>
      </w:pPr>
      <w:proofErr w:type="spellStart"/>
      <w:r>
        <w:rPr>
          <w:rFonts w:ascii="Calibri" w:eastAsia="Calibri" w:hAnsi="Calibri" w:cs="Calibri"/>
          <w:sz w:val="50"/>
        </w:rPr>
        <w:t>BikashSharma</w:t>
      </w:r>
      <w:proofErr w:type="spellEnd"/>
    </w:p>
    <w:p w14:paraId="518094EF" w14:textId="77777777" w:rsidR="00AE5937" w:rsidRDefault="004F4241">
      <w:pPr>
        <w:spacing w:after="22" w:line="259" w:lineRule="auto"/>
        <w:ind w:left="0" w:firstLine="0"/>
        <w:jc w:val="center"/>
      </w:pPr>
      <w:r>
        <w:rPr>
          <w:sz w:val="20"/>
        </w:rPr>
        <w:t>Pune, India</w:t>
      </w:r>
    </w:p>
    <w:p w14:paraId="4CDE7D0D" w14:textId="0BF4A484" w:rsidR="00AE5937" w:rsidRDefault="004F4241">
      <w:pPr>
        <w:spacing w:after="0"/>
        <w:ind w:left="228"/>
      </w:pPr>
      <w:r>
        <w:rPr>
          <w:rFonts w:ascii="Calibri" w:eastAsia="Calibri" w:hAnsi="Calibri" w:cs="Calibri"/>
        </w:rPr>
        <w:t></w:t>
      </w:r>
      <w:r>
        <w:rPr>
          <w:rFonts w:ascii="Calibri" w:eastAsia="Calibri" w:hAnsi="Calibri" w:cs="Calibri"/>
        </w:rPr>
        <w:t xml:space="preserve"> </w:t>
      </w:r>
      <w:r>
        <w:t>+9</w:t>
      </w:r>
      <w:r w:rsidR="00B21951">
        <w:t>1-9608431634</w:t>
      </w:r>
      <w:r>
        <w:t xml:space="preserve"> </w:t>
      </w:r>
      <w:r>
        <w:rPr>
          <w:rFonts w:ascii="Calibri" w:eastAsia="Calibri" w:hAnsi="Calibri" w:cs="Calibri"/>
        </w:rPr>
        <w:t xml:space="preserve"># </w:t>
      </w:r>
      <w:proofErr w:type="spellStart"/>
      <w:r w:rsidR="00B21951">
        <w:t>sharmajikechhotebete-instaid</w:t>
      </w:r>
      <w:proofErr w:type="spellEnd"/>
      <w:r>
        <w:t xml:space="preserve"> </w:t>
      </w:r>
      <w:hyperlink r:id="rId5">
        <w:r>
          <w:rPr>
            <w:rFonts w:ascii="Calibri" w:eastAsia="Calibri" w:hAnsi="Calibri" w:cs="Calibri"/>
            <w:sz w:val="28"/>
            <w:vertAlign w:val="subscript"/>
          </w:rPr>
          <w:t>§</w:t>
        </w:r>
      </w:hyperlink>
      <w:r>
        <w:rPr>
          <w:rFonts w:ascii="Calibri" w:eastAsia="Calibri" w:hAnsi="Calibri" w:cs="Calibri"/>
          <w:sz w:val="28"/>
          <w:vertAlign w:val="subscript"/>
        </w:rPr>
        <w:t xml:space="preserve"> </w:t>
      </w:r>
      <w:hyperlink r:id="rId6" w:history="1">
        <w:r w:rsidR="00B21951" w:rsidRPr="00B21951">
          <w:rPr>
            <w:rStyle w:val="Hyperlink"/>
            <w:rFonts w:ascii="Calibri" w:eastAsia="Calibri" w:hAnsi="Calibri" w:cs="Calibri"/>
            <w:sz w:val="28"/>
            <w:vertAlign w:val="subscript"/>
          </w:rPr>
          <w:t>Bikash-sharma-5 (BIKASH KUMAR SHARMA) (github.com)</w:t>
        </w:r>
      </w:hyperlink>
      <w:r w:rsidR="00D723A8">
        <w:rPr>
          <w:rFonts w:ascii="Calibri" w:eastAsia="Calibri" w:hAnsi="Calibri" w:cs="Calibri"/>
          <w:sz w:val="28"/>
          <w:vertAlign w:val="subscript"/>
        </w:rPr>
        <w:t xml:space="preserve"> portfolio-</w:t>
      </w:r>
      <w:hyperlink r:id="rId7" w:history="1">
        <w:r w:rsidR="00D723A8" w:rsidRPr="00D723A8">
          <w:rPr>
            <w:rStyle w:val="Hyperlink"/>
            <w:rFonts w:ascii="Calibri" w:eastAsia="Calibri" w:hAnsi="Calibri" w:cs="Calibri"/>
            <w:sz w:val="28"/>
            <w:vertAlign w:val="subscript"/>
          </w:rPr>
          <w:t>https://bikash-sharma-5.github.io/Portfolio-2024/</w:t>
        </w:r>
      </w:hyperlink>
    </w:p>
    <w:p w14:paraId="0E70289A" w14:textId="77777777" w:rsidR="00AE5937" w:rsidRDefault="004F4241">
      <w:pPr>
        <w:pStyle w:val="Heading1"/>
        <w:ind w:left="-5"/>
      </w:pPr>
      <w:r>
        <w:t>Education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16AB50" wp14:editId="76B70350">
                <wp:extent cx="7031736" cy="242989"/>
                <wp:effectExtent l="0" t="0" r="0" b="0"/>
                <wp:docPr id="1510" name="Group 1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242989"/>
                          <a:chOff x="0" y="0"/>
                          <a:chExt cx="7031736" cy="242989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1380249" y="0"/>
                            <a:ext cx="1422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591">
                                <a:moveTo>
                                  <a:pt x="0" y="0"/>
                                </a:moveTo>
                                <a:lnTo>
                                  <a:pt x="142259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058528" y="6324"/>
                            <a:ext cx="2102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002">
                                <a:moveTo>
                                  <a:pt x="0" y="0"/>
                                </a:moveTo>
                                <a:lnTo>
                                  <a:pt x="2102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426812" y="6324"/>
                            <a:ext cx="14407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713">
                                <a:moveTo>
                                  <a:pt x="0" y="0"/>
                                </a:moveTo>
                                <a:lnTo>
                                  <a:pt x="144071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242989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0" style="width:553.68pt;height:19.133pt;mso-position-horizontal-relative:char;mso-position-vertical-relative:line" coordsize="70317,2429">
                <v:shape id="Shape 12" style="position:absolute;width:14225;height:0;left:13802;top:0;" coordsize="1422591,0" path="m0,0l1422591,0">
                  <v:stroke weight="0.398pt" endcap="flat" joinstyle="miter" miterlimit="10" on="true" color="#000000"/>
                  <v:fill on="false" color="#000000" opacity="0"/>
                </v:shape>
                <v:shape id="Shape 15" style="position:absolute;width:21020;height:0;left:30585;top:63;" coordsize="2102002,0" path="m0,0l2102002,0">
                  <v:stroke weight="0.398pt" endcap="flat" joinstyle="miter" miterlimit="10" on="true" color="#000000"/>
                  <v:fill on="false" color="#000000" opacity="0"/>
                </v:shape>
                <v:shape id="Shape 18" style="position:absolute;width:14407;height:0;left:54268;top:63;" coordsize="1440713,0" path="m0,0l1440713,0">
                  <v:stroke weight="0.398pt" endcap="flat" joinstyle="miter" miterlimit="10" on="true" color="#000000"/>
                  <v:fill on="false" color="#000000" opacity="0"/>
                </v:shape>
                <v:shape id="Shape 20" style="position:absolute;width:70317;height:0;left:0;top:2429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0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27"/>
        <w:gridCol w:w="947"/>
      </w:tblGrid>
      <w:tr w:rsidR="00AE5937" w14:paraId="73549455" w14:textId="77777777" w:rsidTr="00B21951">
        <w:trPr>
          <w:trHeight w:val="215"/>
        </w:trPr>
        <w:tc>
          <w:tcPr>
            <w:tcW w:w="10127" w:type="dxa"/>
            <w:tcBorders>
              <w:top w:val="nil"/>
              <w:left w:val="nil"/>
              <w:bottom w:val="nil"/>
              <w:right w:val="nil"/>
            </w:tcBorders>
          </w:tcPr>
          <w:p w14:paraId="7FD25D5B" w14:textId="77777777" w:rsidR="00AE5937" w:rsidRDefault="004F4241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Army Institute of Technology, Pune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4545BDA" w14:textId="77777777" w:rsidR="00AE5937" w:rsidRDefault="004F4241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Aug. 2023 – May 2027</w:t>
            </w:r>
          </w:p>
        </w:tc>
      </w:tr>
      <w:tr w:rsidR="00AE5937" w14:paraId="4EAF495E" w14:textId="77777777" w:rsidTr="00B21951">
        <w:trPr>
          <w:trHeight w:val="1000"/>
        </w:trPr>
        <w:tc>
          <w:tcPr>
            <w:tcW w:w="10127" w:type="dxa"/>
            <w:tcBorders>
              <w:top w:val="nil"/>
              <w:left w:val="nil"/>
              <w:bottom w:val="nil"/>
              <w:right w:val="nil"/>
            </w:tcBorders>
          </w:tcPr>
          <w:p w14:paraId="0ECB6E6D" w14:textId="77777777" w:rsidR="00AE5937" w:rsidRDefault="004F4241">
            <w:pPr>
              <w:spacing w:after="476" w:line="259" w:lineRule="auto"/>
              <w:ind w:left="0" w:firstLine="0"/>
            </w:pPr>
            <w:r>
              <w:rPr>
                <w:i/>
              </w:rPr>
              <w:t>Bachelor of Engineering in Computer Engineering</w:t>
            </w:r>
          </w:p>
          <w:p w14:paraId="2D5814A7" w14:textId="77777777" w:rsidR="00AE5937" w:rsidRDefault="004F4241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Experience</w:t>
            </w:r>
          </w:p>
          <w:p w14:paraId="271D2855" w14:textId="77777777" w:rsidR="00AE5937" w:rsidRDefault="004F4241">
            <w:pPr>
              <w:spacing w:after="0" w:line="259" w:lineRule="auto"/>
              <w:ind w:left="0" w:right="-2762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606F997" wp14:editId="34A1F47E">
                      <wp:extent cx="7031736" cy="5055"/>
                      <wp:effectExtent l="0" t="0" r="0" b="0"/>
                      <wp:docPr id="1723" name="Group 17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1736" cy="5055"/>
                                <a:chOff x="0" y="0"/>
                                <a:chExt cx="7031736" cy="5055"/>
                              </a:xfrm>
                            </wpg:grpSpPr>
                            <wps:wsp>
                              <wps:cNvPr id="25" name="Shape 25"/>
                              <wps:cNvSpPr/>
                              <wps:spPr>
                                <a:xfrm>
                                  <a:off x="0" y="0"/>
                                  <a:ext cx="70317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31736">
                                      <a:moveTo>
                                        <a:pt x="0" y="0"/>
                                      </a:moveTo>
                                      <a:lnTo>
                                        <a:pt x="703173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23" style="width:553.68pt;height:0.398pt;mso-position-horizontal-relative:char;mso-position-vertical-relative:line" coordsize="70317,50">
                      <v:shape id="Shape 25" style="position:absolute;width:70317;height:0;left:0;top:0;" coordsize="7031736,0" path="m0,0l7031736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4A0FA4E" w14:textId="77777777" w:rsidR="00AE5937" w:rsidRDefault="004F4241">
            <w:pPr>
              <w:spacing w:after="0" w:line="259" w:lineRule="auto"/>
              <w:ind w:left="0" w:right="14" w:firstLine="0"/>
              <w:jc w:val="right"/>
            </w:pPr>
            <w:r>
              <w:rPr>
                <w:i/>
              </w:rPr>
              <w:t>Pune, Maharashtra, India</w:t>
            </w:r>
          </w:p>
        </w:tc>
      </w:tr>
    </w:tbl>
    <w:p w14:paraId="5F9B78A5" w14:textId="05777F5F" w:rsidR="00AE5937" w:rsidRDefault="00B21951" w:rsidP="00B21951">
      <w:pPr>
        <w:spacing w:after="527"/>
        <w:ind w:left="432" w:firstLine="0"/>
      </w:pPr>
      <w:r>
        <w:t>Newly a fresher, working for clubs in colleges</w:t>
      </w:r>
    </w:p>
    <w:p w14:paraId="6A703C43" w14:textId="77777777" w:rsidR="00AE5937" w:rsidRDefault="004F4241">
      <w:pPr>
        <w:pStyle w:val="Heading1"/>
        <w:ind w:left="-5"/>
      </w:pPr>
      <w:r>
        <w:t>Projects</w:t>
      </w:r>
    </w:p>
    <w:tbl>
      <w:tblPr>
        <w:tblStyle w:val="TableGrid"/>
        <w:tblW w:w="11074" w:type="dxa"/>
        <w:tblInd w:w="0" w:type="dxa"/>
        <w:tblCellMar>
          <w:top w:w="102" w:type="dxa"/>
          <w:left w:w="0" w:type="dxa"/>
          <w:bottom w:w="41" w:type="dxa"/>
          <w:right w:w="0" w:type="dxa"/>
        </w:tblCellMar>
        <w:tblLook w:val="04A0" w:firstRow="1" w:lastRow="0" w:firstColumn="1" w:lastColumn="0" w:noHBand="0" w:noVBand="1"/>
      </w:tblPr>
      <w:tblGrid>
        <w:gridCol w:w="10147"/>
        <w:gridCol w:w="927"/>
      </w:tblGrid>
      <w:tr w:rsidR="00AE5937" w14:paraId="19AE32AB" w14:textId="77777777">
        <w:trPr>
          <w:trHeight w:val="4320"/>
        </w:trPr>
        <w:tc>
          <w:tcPr>
            <w:tcW w:w="101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6EC4CCE0" w14:textId="02605069" w:rsidR="00AE5937" w:rsidRDefault="00B21951">
            <w:pPr>
              <w:spacing w:after="52" w:line="259" w:lineRule="auto"/>
              <w:ind w:left="0" w:firstLine="0"/>
              <w:rPr>
                <w:i/>
              </w:rPr>
            </w:pPr>
            <w:r>
              <w:rPr>
                <w:b/>
              </w:rPr>
              <w:t>weather</w:t>
            </w:r>
            <w:r w:rsidR="004F4241">
              <w:rPr>
                <w:b/>
              </w:rPr>
              <w:t xml:space="preserve"> App </w:t>
            </w:r>
            <w:r w:rsidR="004F4241">
              <w:t xml:space="preserve">| </w:t>
            </w:r>
            <w:r w:rsidR="004F4241">
              <w:rPr>
                <w:i/>
              </w:rPr>
              <w:t xml:space="preserve">React, Vite, </w:t>
            </w:r>
            <w:proofErr w:type="spellStart"/>
            <w:r w:rsidR="004F4241">
              <w:rPr>
                <w:i/>
              </w:rPr>
              <w:t>TailwindCSS</w:t>
            </w:r>
            <w:proofErr w:type="spellEnd"/>
            <w:r w:rsidR="004F4241">
              <w:rPr>
                <w:i/>
              </w:rPr>
              <w:t xml:space="preserve">, </w:t>
            </w:r>
          </w:p>
          <w:p w14:paraId="350051B7" w14:textId="681934B2" w:rsidR="00B21951" w:rsidRDefault="00B21951">
            <w:pPr>
              <w:spacing w:after="52" w:line="259" w:lineRule="auto"/>
              <w:ind w:left="0" w:firstLine="0"/>
            </w:pPr>
            <w:r>
              <w:rPr>
                <w:i/>
              </w:rPr>
              <w:t xml:space="preserve">      -</w:t>
            </w:r>
            <w:r w:rsidRPr="00B21951">
              <w:rPr>
                <w:i/>
              </w:rPr>
              <w:t>app can retrieve the exact weather conditions and forecasts for any area in the world by using a </w:t>
            </w:r>
            <w:hyperlink r:id="rId8" w:tgtFrame="_blank" w:history="1">
              <w:r w:rsidRPr="00B21951">
                <w:rPr>
                  <w:rStyle w:val="Hyperlink"/>
                  <w:i/>
                </w:rPr>
                <w:t>weather API</w:t>
              </w:r>
            </w:hyperlink>
            <w:r w:rsidRPr="00B21951">
              <w:rPr>
                <w:i/>
              </w:rPr>
              <w:t xml:space="preserve"> such as the reputable </w:t>
            </w:r>
            <w:r>
              <w:rPr>
                <w:i/>
              </w:rPr>
              <w:t xml:space="preserve">       </w:t>
            </w:r>
            <w:r w:rsidRPr="00B21951">
              <w:rPr>
                <w:i/>
              </w:rPr>
              <w:t xml:space="preserve">one from </w:t>
            </w:r>
            <w:proofErr w:type="spellStart"/>
            <w:r w:rsidRPr="00B21951">
              <w:rPr>
                <w:i/>
              </w:rPr>
              <w:t>weatherstack</w:t>
            </w:r>
            <w:proofErr w:type="spellEnd"/>
            <w:r w:rsidRPr="00B21951">
              <w:rPr>
                <w:i/>
              </w:rPr>
              <w:t>. Weather APIs are essential for this procedure since they provide detailed, up-to-date data that benefits the user and guarantees the continued operation of your service</w:t>
            </w:r>
            <w:r>
              <w:t xml:space="preserve"> </w:t>
            </w:r>
          </w:p>
          <w:p w14:paraId="57FF4330" w14:textId="098DA9F9" w:rsidR="00AE5937" w:rsidRDefault="00AE5937" w:rsidP="00B21951">
            <w:pPr>
              <w:spacing w:after="526" w:line="259" w:lineRule="auto"/>
            </w:pPr>
          </w:p>
          <w:p w14:paraId="76C17A07" w14:textId="321111E5" w:rsidR="00AE5937" w:rsidRDefault="00CC1236">
            <w:pPr>
              <w:spacing w:after="52" w:line="259" w:lineRule="auto"/>
              <w:ind w:left="0" w:firstLine="0"/>
            </w:pPr>
            <w:r>
              <w:rPr>
                <w:b/>
              </w:rPr>
              <w:t>Headphone</w:t>
            </w:r>
            <w:r w:rsidR="004F4241">
              <w:rPr>
                <w:b/>
              </w:rPr>
              <w:t xml:space="preserve"> Application </w:t>
            </w:r>
            <w:r w:rsidR="004F4241">
              <w:t xml:space="preserve">| </w:t>
            </w:r>
            <w:r w:rsidR="004F4241">
              <w:rPr>
                <w:i/>
              </w:rPr>
              <w:t xml:space="preserve">Figma, </w:t>
            </w:r>
            <w:proofErr w:type="spellStart"/>
            <w:proofErr w:type="gramStart"/>
            <w:r w:rsidR="004F4241">
              <w:rPr>
                <w:i/>
              </w:rPr>
              <w:t>Notion</w:t>
            </w:r>
            <w:r>
              <w:rPr>
                <w:i/>
              </w:rPr>
              <w:t>,html</w:t>
            </w:r>
            <w:proofErr w:type="gramEnd"/>
            <w:r>
              <w:rPr>
                <w:i/>
              </w:rPr>
              <w:t>,css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javascript</w:t>
            </w:r>
            <w:proofErr w:type="spellEnd"/>
          </w:p>
          <w:p w14:paraId="77734677" w14:textId="2356D762" w:rsidR="00AE5937" w:rsidRDefault="004F4241">
            <w:pPr>
              <w:numPr>
                <w:ilvl w:val="0"/>
                <w:numId w:val="3"/>
              </w:numPr>
              <w:spacing w:after="33" w:line="259" w:lineRule="auto"/>
              <w:ind w:left="442" w:hanging="214"/>
            </w:pPr>
            <w:proofErr w:type="gramStart"/>
            <w:r>
              <w:t xml:space="preserve">Designed </w:t>
            </w:r>
            <w:r>
              <w:t xml:space="preserve"> interface</w:t>
            </w:r>
            <w:proofErr w:type="gramEnd"/>
            <w:r>
              <w:t xml:space="preserve"> for customer handling, incorporating automated workflow features to improve user engagement.</w:t>
            </w:r>
          </w:p>
          <w:p w14:paraId="1C63410A" w14:textId="77777777" w:rsidR="00AE5937" w:rsidRDefault="004F4241">
            <w:pPr>
              <w:numPr>
                <w:ilvl w:val="0"/>
                <w:numId w:val="3"/>
              </w:numPr>
              <w:spacing w:after="526" w:line="259" w:lineRule="auto"/>
              <w:ind w:left="442" w:hanging="214"/>
            </w:pPr>
            <w:r>
              <w:t>Conducted user research and usability tests, ensuring smooth customer interaction with the product.</w:t>
            </w:r>
          </w:p>
          <w:p w14:paraId="26C2CF36" w14:textId="755F60D1" w:rsidR="00AE5937" w:rsidRDefault="00CC1236">
            <w:pPr>
              <w:spacing w:after="52" w:line="259" w:lineRule="auto"/>
              <w:ind w:left="0" w:firstLine="0"/>
            </w:pPr>
            <w:r>
              <w:rPr>
                <w:b/>
              </w:rPr>
              <w:t>Agriculture</w:t>
            </w:r>
            <w:r w:rsidR="004F4241">
              <w:rPr>
                <w:b/>
              </w:rPr>
              <w:t xml:space="preserve"> Website </w:t>
            </w:r>
            <w:r w:rsidR="004F4241">
              <w:t xml:space="preserve">| </w:t>
            </w:r>
            <w:r w:rsidR="004F4241">
              <w:rPr>
                <w:i/>
              </w:rPr>
              <w:t>Figma</w:t>
            </w:r>
          </w:p>
          <w:p w14:paraId="1A941566" w14:textId="5D017E4B" w:rsidR="00AE5937" w:rsidRDefault="004F4241">
            <w:pPr>
              <w:numPr>
                <w:ilvl w:val="0"/>
                <w:numId w:val="3"/>
              </w:numPr>
              <w:spacing w:after="33" w:line="259" w:lineRule="auto"/>
              <w:ind w:left="442" w:hanging="214"/>
            </w:pPr>
            <w:r>
              <w:t xml:space="preserve">Designed the Spark website for the </w:t>
            </w:r>
            <w:r w:rsidR="00CC1236">
              <w:t xml:space="preserve">smart </w:t>
            </w:r>
            <w:proofErr w:type="spellStart"/>
            <w:r w:rsidR="00CC1236">
              <w:t>india</w:t>
            </w:r>
            <w:proofErr w:type="spellEnd"/>
            <w:r w:rsidR="00CC1236">
              <w:t xml:space="preserve"> hackathon</w:t>
            </w:r>
            <w:r>
              <w:t xml:space="preserve"> event, implementing </w:t>
            </w:r>
            <w:r>
              <w:t>design.</w:t>
            </w:r>
          </w:p>
          <w:p w14:paraId="3E05A82C" w14:textId="77777777" w:rsidR="00AE5937" w:rsidRDefault="004F4241">
            <w:pPr>
              <w:numPr>
                <w:ilvl w:val="0"/>
                <w:numId w:val="3"/>
              </w:numPr>
              <w:spacing w:after="552" w:line="259" w:lineRule="auto"/>
              <w:ind w:left="442" w:hanging="214"/>
            </w:pPr>
            <w:r>
              <w:t>Focused on creating a visually appealing and user-friendly interface to enhance the event experience.</w:t>
            </w:r>
          </w:p>
          <w:p w14:paraId="7A1169B6" w14:textId="77777777" w:rsidR="00AE5937" w:rsidRDefault="004F4241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Technical Skills</w:t>
            </w:r>
          </w:p>
        </w:tc>
        <w:tc>
          <w:tcPr>
            <w:tcW w:w="9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9116122" w14:textId="77777777" w:rsidR="00AE5937" w:rsidRDefault="004F4241">
            <w:pPr>
              <w:spacing w:after="1199" w:line="259" w:lineRule="auto"/>
              <w:ind w:left="0" w:right="-11" w:firstLine="0"/>
              <w:jc w:val="both"/>
            </w:pPr>
            <w:r>
              <w:rPr>
                <w:b/>
              </w:rPr>
              <w:t>June 2024</w:t>
            </w:r>
          </w:p>
          <w:p w14:paraId="7AC80C1F" w14:textId="77777777" w:rsidR="00AE5937" w:rsidRDefault="004F4241">
            <w:pPr>
              <w:spacing w:after="980" w:line="259" w:lineRule="auto"/>
              <w:ind w:left="-5" w:right="-11" w:firstLine="0"/>
              <w:jc w:val="both"/>
            </w:pPr>
            <w:r>
              <w:rPr>
                <w:b/>
              </w:rPr>
              <w:t>Apr. 2023</w:t>
            </w:r>
          </w:p>
          <w:p w14:paraId="6785F8FF" w14:textId="77777777" w:rsidR="00AE5937" w:rsidRDefault="004F4241">
            <w:pPr>
              <w:spacing w:after="0" w:line="259" w:lineRule="auto"/>
              <w:ind w:left="0" w:right="-11" w:firstLine="0"/>
              <w:jc w:val="both"/>
            </w:pPr>
            <w:r>
              <w:rPr>
                <w:b/>
              </w:rPr>
              <w:t>June 2024</w:t>
            </w:r>
          </w:p>
        </w:tc>
      </w:tr>
      <w:tr w:rsidR="00AE5937" w14:paraId="51203151" w14:textId="77777777">
        <w:trPr>
          <w:trHeight w:val="1807"/>
        </w:trPr>
        <w:tc>
          <w:tcPr>
            <w:tcW w:w="101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ADA9067" w14:textId="77777777" w:rsidR="00AE5937" w:rsidRDefault="004F4241">
            <w:pPr>
              <w:spacing w:after="0" w:line="283" w:lineRule="auto"/>
              <w:ind w:left="216" w:right="2482" w:firstLine="0"/>
            </w:pPr>
            <w:r>
              <w:rPr>
                <w:b/>
              </w:rPr>
              <w:t>Languages</w:t>
            </w:r>
            <w:r>
              <w:t xml:space="preserve">: HTML, CSS, SCSS, JavaScript, ReactJS, Tailwind, Python, C++, SQL </w:t>
            </w:r>
            <w:r>
              <w:rPr>
                <w:b/>
              </w:rPr>
              <w:t>Tools</w:t>
            </w:r>
            <w:r>
              <w:t>: Figma, VS Code</w:t>
            </w:r>
          </w:p>
          <w:p w14:paraId="3DE2A7CB" w14:textId="15E9BAF8" w:rsidR="00AE5937" w:rsidRDefault="004F4241">
            <w:pPr>
              <w:spacing w:after="21" w:line="259" w:lineRule="auto"/>
              <w:ind w:left="216" w:firstLine="0"/>
            </w:pPr>
            <w:r>
              <w:rPr>
                <w:b/>
              </w:rPr>
              <w:t>Technologies</w:t>
            </w:r>
            <w:r>
              <w:t xml:space="preserve">: </w:t>
            </w:r>
            <w:r>
              <w:t xml:space="preserve"> GitHub</w:t>
            </w:r>
          </w:p>
          <w:p w14:paraId="3B4BF18F" w14:textId="50CD5C39" w:rsidR="00AE5937" w:rsidRDefault="004F4241">
            <w:pPr>
              <w:spacing w:after="616" w:line="259" w:lineRule="auto"/>
              <w:ind w:left="216" w:firstLine="0"/>
            </w:pPr>
            <w:r>
              <w:rPr>
                <w:b/>
              </w:rPr>
              <w:t>Methodologies</w:t>
            </w:r>
            <w:r>
              <w:t xml:space="preserve">: Design Thinking, </w:t>
            </w:r>
          </w:p>
          <w:p w14:paraId="6B7EDA7B" w14:textId="77777777" w:rsidR="00AE5937" w:rsidRDefault="004F4241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Leadership &amp; Involvement</w:t>
            </w:r>
          </w:p>
        </w:tc>
        <w:tc>
          <w:tcPr>
            <w:tcW w:w="9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C909139" w14:textId="77777777" w:rsidR="00AE5937" w:rsidRDefault="00AE5937">
            <w:pPr>
              <w:spacing w:after="160" w:line="259" w:lineRule="auto"/>
              <w:ind w:left="0" w:firstLine="0"/>
            </w:pPr>
          </w:p>
        </w:tc>
      </w:tr>
    </w:tbl>
    <w:p w14:paraId="5B10C2C5" w14:textId="1CA7FCDC" w:rsidR="00AE5937" w:rsidRDefault="004F4241">
      <w:pPr>
        <w:tabs>
          <w:tab w:val="right" w:pos="11074"/>
        </w:tabs>
        <w:spacing w:after="18" w:line="259" w:lineRule="auto"/>
        <w:ind w:left="-15" w:right="-15" w:firstLine="0"/>
      </w:pPr>
      <w:r>
        <w:rPr>
          <w:b/>
          <w:sz w:val="20"/>
        </w:rPr>
        <w:t xml:space="preserve">Joint Secretary, </w:t>
      </w:r>
      <w:r w:rsidR="00CC1236">
        <w:rPr>
          <w:b/>
          <w:sz w:val="20"/>
        </w:rPr>
        <w:t>DDQ</w:t>
      </w:r>
      <w:r>
        <w:rPr>
          <w:b/>
          <w:sz w:val="20"/>
        </w:rPr>
        <w:t xml:space="preserve"> Club</w:t>
      </w:r>
      <w:r>
        <w:rPr>
          <w:b/>
          <w:sz w:val="20"/>
        </w:rPr>
        <w:tab/>
      </w:r>
      <w:r>
        <w:rPr>
          <w:b/>
        </w:rPr>
        <w:t>Aug. 2023 – Present</w:t>
      </w:r>
    </w:p>
    <w:p w14:paraId="2D0CF14F" w14:textId="77777777" w:rsidR="00AE5937" w:rsidRDefault="004F4241">
      <w:pPr>
        <w:tabs>
          <w:tab w:val="right" w:pos="11074"/>
        </w:tabs>
        <w:spacing w:after="47" w:line="259" w:lineRule="auto"/>
        <w:ind w:left="-15" w:right="-8" w:firstLine="0"/>
      </w:pPr>
      <w:r>
        <w:rPr>
          <w:i/>
        </w:rPr>
        <w:t>Army Institute of Technology</w:t>
      </w:r>
      <w:r>
        <w:rPr>
          <w:i/>
        </w:rPr>
        <w:tab/>
        <w:t>Pune, India</w:t>
      </w:r>
    </w:p>
    <w:p w14:paraId="64923332" w14:textId="430DF570" w:rsidR="00AE5937" w:rsidRDefault="004F4241">
      <w:pPr>
        <w:numPr>
          <w:ilvl w:val="0"/>
          <w:numId w:val="2"/>
        </w:numPr>
        <w:spacing w:after="28"/>
        <w:ind w:hanging="214"/>
      </w:pPr>
      <w:r>
        <w:t xml:space="preserve">Organized the largest student-driven </w:t>
      </w:r>
      <w:r w:rsidR="00CC1236">
        <w:t xml:space="preserve">Model united nation </w:t>
      </w:r>
      <w:r>
        <w:t>attracting over 500 participants.</w:t>
      </w:r>
    </w:p>
    <w:p w14:paraId="57C2FAA7" w14:textId="77777777" w:rsidR="00AE5937" w:rsidRDefault="004F4241">
      <w:pPr>
        <w:numPr>
          <w:ilvl w:val="0"/>
          <w:numId w:val="2"/>
        </w:numPr>
        <w:ind w:hanging="214"/>
      </w:pPr>
      <w:r>
        <w:lastRenderedPageBreak/>
        <w:t>Led design and UX research efforts, contributing to successful project outcomes and enhanced club activities.</w:t>
      </w:r>
    </w:p>
    <w:sectPr w:rsidR="00AE5937">
      <w:pgSz w:w="12240" w:h="15840"/>
      <w:pgMar w:top="1332" w:right="590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1296"/>
    <w:multiLevelType w:val="hybridMultilevel"/>
    <w:tmpl w:val="61045A7C"/>
    <w:lvl w:ilvl="0" w:tplc="A2840F36">
      <w:start w:val="1"/>
      <w:numFmt w:val="bullet"/>
      <w:lvlText w:val="–"/>
      <w:lvlJc w:val="left"/>
      <w:pPr>
        <w:ind w:left="44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9C5F34">
      <w:start w:val="1"/>
      <w:numFmt w:val="bullet"/>
      <w:lvlText w:val="o"/>
      <w:lvlJc w:val="left"/>
      <w:pPr>
        <w:ind w:left="13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0800CC">
      <w:start w:val="1"/>
      <w:numFmt w:val="bullet"/>
      <w:lvlText w:val="▪"/>
      <w:lvlJc w:val="left"/>
      <w:pPr>
        <w:ind w:left="20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84C428">
      <w:start w:val="1"/>
      <w:numFmt w:val="bullet"/>
      <w:lvlText w:val="•"/>
      <w:lvlJc w:val="left"/>
      <w:pPr>
        <w:ind w:left="27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987F38">
      <w:start w:val="1"/>
      <w:numFmt w:val="bullet"/>
      <w:lvlText w:val="o"/>
      <w:lvlJc w:val="left"/>
      <w:pPr>
        <w:ind w:left="346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F496D8">
      <w:start w:val="1"/>
      <w:numFmt w:val="bullet"/>
      <w:lvlText w:val="▪"/>
      <w:lvlJc w:val="left"/>
      <w:pPr>
        <w:ind w:left="41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8C6B02">
      <w:start w:val="1"/>
      <w:numFmt w:val="bullet"/>
      <w:lvlText w:val="•"/>
      <w:lvlJc w:val="left"/>
      <w:pPr>
        <w:ind w:left="49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5C29AA">
      <w:start w:val="1"/>
      <w:numFmt w:val="bullet"/>
      <w:lvlText w:val="o"/>
      <w:lvlJc w:val="left"/>
      <w:pPr>
        <w:ind w:left="56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2A8A80">
      <w:start w:val="1"/>
      <w:numFmt w:val="bullet"/>
      <w:lvlText w:val="▪"/>
      <w:lvlJc w:val="left"/>
      <w:pPr>
        <w:ind w:left="63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0740F1"/>
    <w:multiLevelType w:val="hybridMultilevel"/>
    <w:tmpl w:val="3FCABC12"/>
    <w:lvl w:ilvl="0" w:tplc="924851DE">
      <w:start w:val="1"/>
      <w:numFmt w:val="bullet"/>
      <w:lvlText w:val="–"/>
      <w:lvlJc w:val="left"/>
      <w:pPr>
        <w:ind w:left="43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F86E8A">
      <w:start w:val="1"/>
      <w:numFmt w:val="bullet"/>
      <w:lvlText w:val="o"/>
      <w:lvlJc w:val="left"/>
      <w:pPr>
        <w:ind w:left="13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B02AE0">
      <w:start w:val="1"/>
      <w:numFmt w:val="bullet"/>
      <w:lvlText w:val="▪"/>
      <w:lvlJc w:val="left"/>
      <w:pPr>
        <w:ind w:left="20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DE90E0">
      <w:start w:val="1"/>
      <w:numFmt w:val="bullet"/>
      <w:lvlText w:val="•"/>
      <w:lvlJc w:val="left"/>
      <w:pPr>
        <w:ind w:left="27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4C4548">
      <w:start w:val="1"/>
      <w:numFmt w:val="bullet"/>
      <w:lvlText w:val="o"/>
      <w:lvlJc w:val="left"/>
      <w:pPr>
        <w:ind w:left="34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4E773E">
      <w:start w:val="1"/>
      <w:numFmt w:val="bullet"/>
      <w:lvlText w:val="▪"/>
      <w:lvlJc w:val="left"/>
      <w:pPr>
        <w:ind w:left="41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E4232C">
      <w:start w:val="1"/>
      <w:numFmt w:val="bullet"/>
      <w:lvlText w:val="•"/>
      <w:lvlJc w:val="left"/>
      <w:pPr>
        <w:ind w:left="49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0642D0">
      <w:start w:val="1"/>
      <w:numFmt w:val="bullet"/>
      <w:lvlText w:val="o"/>
      <w:lvlJc w:val="left"/>
      <w:pPr>
        <w:ind w:left="56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4E1194">
      <w:start w:val="1"/>
      <w:numFmt w:val="bullet"/>
      <w:lvlText w:val="▪"/>
      <w:lvlJc w:val="left"/>
      <w:pPr>
        <w:ind w:left="63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025D59"/>
    <w:multiLevelType w:val="hybridMultilevel"/>
    <w:tmpl w:val="C524887A"/>
    <w:lvl w:ilvl="0" w:tplc="32E2934A">
      <w:start w:val="1"/>
      <w:numFmt w:val="bullet"/>
      <w:lvlText w:val="–"/>
      <w:lvlJc w:val="left"/>
      <w:pPr>
        <w:ind w:left="43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82FEA0">
      <w:start w:val="1"/>
      <w:numFmt w:val="bullet"/>
      <w:lvlText w:val="o"/>
      <w:lvlJc w:val="left"/>
      <w:pPr>
        <w:ind w:left="13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BA5740">
      <w:start w:val="1"/>
      <w:numFmt w:val="bullet"/>
      <w:lvlText w:val="▪"/>
      <w:lvlJc w:val="left"/>
      <w:pPr>
        <w:ind w:left="20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C8278A">
      <w:start w:val="1"/>
      <w:numFmt w:val="bullet"/>
      <w:lvlText w:val="•"/>
      <w:lvlJc w:val="left"/>
      <w:pPr>
        <w:ind w:left="27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5A6CF6">
      <w:start w:val="1"/>
      <w:numFmt w:val="bullet"/>
      <w:lvlText w:val="o"/>
      <w:lvlJc w:val="left"/>
      <w:pPr>
        <w:ind w:left="346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4B2F6">
      <w:start w:val="1"/>
      <w:numFmt w:val="bullet"/>
      <w:lvlText w:val="▪"/>
      <w:lvlJc w:val="left"/>
      <w:pPr>
        <w:ind w:left="41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88E206">
      <w:start w:val="1"/>
      <w:numFmt w:val="bullet"/>
      <w:lvlText w:val="•"/>
      <w:lvlJc w:val="left"/>
      <w:pPr>
        <w:ind w:left="49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581AAA">
      <w:start w:val="1"/>
      <w:numFmt w:val="bullet"/>
      <w:lvlText w:val="o"/>
      <w:lvlJc w:val="left"/>
      <w:pPr>
        <w:ind w:left="56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9E76C4">
      <w:start w:val="1"/>
      <w:numFmt w:val="bullet"/>
      <w:lvlText w:val="▪"/>
      <w:lvlJc w:val="left"/>
      <w:pPr>
        <w:ind w:left="63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4733318">
    <w:abstractNumId w:val="1"/>
  </w:num>
  <w:num w:numId="2" w16cid:durableId="1665669081">
    <w:abstractNumId w:val="2"/>
  </w:num>
  <w:num w:numId="3" w16cid:durableId="46203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37"/>
    <w:rsid w:val="004F4241"/>
    <w:rsid w:val="005E51FC"/>
    <w:rsid w:val="00AE5937"/>
    <w:rsid w:val="00B21951"/>
    <w:rsid w:val="00CC1236"/>
    <w:rsid w:val="00D723A8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070E"/>
  <w15:docId w15:val="{1EED7DDB-8908-495A-82BD-41506722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8" w:line="265" w:lineRule="auto"/>
      <w:ind w:left="207" w:hanging="10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21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stac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kash-sharma-5.github.io/Portfolio-2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kash-sharma-5" TargetMode="External"/><Relationship Id="rId5" Type="http://schemas.openxmlformats.org/officeDocument/2006/relationships/hyperlink" Target="https://github.com/Sagar-Sharma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 sharma</dc:creator>
  <cp:keywords/>
  <cp:lastModifiedBy>bikas sharma</cp:lastModifiedBy>
  <cp:revision>5</cp:revision>
  <dcterms:created xsi:type="dcterms:W3CDTF">2024-09-26T09:15:00Z</dcterms:created>
  <dcterms:modified xsi:type="dcterms:W3CDTF">2024-09-26T09:18:00Z</dcterms:modified>
</cp:coreProperties>
</file>