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colMeans(mtcars)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mpg        cyl       disp         hp       drat         wt       qsec         vs         am       gear       carb 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20.090625   6.187500 230.721875 146.687500   3.596563   3.217250  17.848750   0.437500   0.406250   3.687500   2.812500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apply(mtcars,2,median)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mpg     cyl    disp      hp    drat      wt    qsec      vs      am    gear    carb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19.200   6.000 196.300 123.000   3.695   3.325  17.710   0.000   0.000   4.000   2.000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apply(mtcars,2,mad) (MAD)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mpg         cyl        disp          hp        drat          wt        qsec          vs          am        gear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5.4114900   2.9652000 140.4763500  77.0952000   0.7042350   0.7672455   1.4158830   0.0000000   0.0000000   1.4826000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carb 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1.4826000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apply(mtcars, 2, function(x) mean(abs(x - mean(x)))) (AAD)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mpg         cyl        disp          hp        drat          wt        qsec          vs          am        gear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4.7144531   1.5859375 108.7857422  56.4804688   0.4532422   0.7301875   1.3761719   0.4921875   0.4824219   0.6445312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carb 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1.3007812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1C.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meanMpg = sum(mtcars$mpg) / length(mtcars$mpg)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varMpg = sum((mtcars$mpg - meanMpg)^2) / (length(mtcars$mpg) - 1)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sdMpg = sqrt(varMpg)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varMpg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36.3241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var(mtcars$mpg)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36.3241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sdMpg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6.026948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sd(mtcars$mpg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1D.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 &lt;- (sum((mtcars$mpg - mean(mtcars$mpg))^3) / (length(mtcars$mpg) * sd(mtcars$mpg)^3))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kurtosis &lt;- (sum((mtcars$mpg - mean(mtcars$mpg))^4) / (length(mtcars$mpg) * sd(mtcars$mpg)^4)) - 3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0.610655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skew(mtcars$mpg)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0.610655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-0.372766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kurtosi(mtcars$mpg)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-0.372766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1E.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apply(mtcars,2,kurtosi)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mpg         cyl        disp          hp        drat          wt        qsec          vs          am        gear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-0.37276603 -1.76211977 -1.20721195 -0.13555112 -0.71470062 -0.02271075  0.33511422 -2.00193762 -1.92474143 -1.06975068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carb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1.25704307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apply(mtcars,2,skew)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mpg        cyl       disp         hp       drat         wt       qsec         vs         am       gear       carb 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0.6106550 -0.1746119  0.3816570  0.7260237  0.2659039  0.4231465  0.3690453  0.2402577  0.3640159  0.5288545  1.0508738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1F.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pearsonWTMPG &lt;- sum((mtcars$wt - mean(mtcars$wt)) * (mtcars$mpg - mean(mtcars$mpg))) / (sqrt(sum((mtcars$wt - mean(mtcars$wt))^2)) * sqrt(sum((mtcars$mpg - mean(mtcars$mpg))^2)))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pearsonWTMPG = sum((mtcars$wt - mean(mtcars$wt)) * (mtcars$mpg - mean(mtcars$mpg))) / (sqrt(sum((mtcars$wt - mean(mtcars$wt))^2)) * sqrt(sum((mtcars$mpg - mean(mtcars$mpg))^2)))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spearmanWTMPG = 1 - (6 * sum((rank(mtcars$wt) - rank(mtcars$mpg))^2) / (length(mtcars$wt) * (length(mtcars$wt)^2 - 1)))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pearsonCYLMPG = sum((mtcars$cyl - mean(mtcars$cyl)) * (mtcars$mpg - mean(mtcars$mpg))) / (sqrt(sum((mtcars$cyl - mean(mtcars$cyl))^2)) * sqrt(sum((mtcars$mpg - mean(mtcars$mpg))^2)))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spearmanCYLMPG = 1 - (6 * sum((rank(mtcars$cyl) - rank(mtcars$mpg))^2) / (length(mtcars$cyl) * (length(mtcars$cyl)^2 - 1)))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pearsonGEARWT = sum((mtcars$gear - mean(mtcars$gear)) * (mtcars$wt - mean(mtcars$wt))) / (sqrt(sum((mtcars$gear - mean(mtcars$gear))^2)) * sqrt(sum((mtcars$wt - mean(mtcars$wt))^2)))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spearmanGEARWT = 1 - (6 * sum((rank(mtcars$gear) - rank(mtcars$wt))^2) / (length(mtcars$gear) * (length(mtcars$gear)^2 - 1)))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pearsonWTMPG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-0.8676594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spearmanWTMPG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-0.8843475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pearsonCYLMPG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-0.852162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spearmanCYLMPG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-0.7794172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pearsonGEARWT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-0.583287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spearmanGEARWT</w:t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-0.5400477</w:t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2A.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anscombe$x1, y = anscombe$y1, method = "pearson")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0.8164205</w:t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anscombe$x1, y = anscombe$y1, method = "pearson")</w:t>
      </w:r>
    </w:p>
    <w:p w:rsidR="00000000" w:rsidDel="00000000" w:rsidP="00000000" w:rsidRDefault="00000000" w:rsidRPr="00000000" w14:paraId="0000006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0.8164205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anscombe$x1, y = anscombe$y1, method = "spearman")</w:t>
      </w:r>
    </w:p>
    <w:p w:rsidR="00000000" w:rsidDel="00000000" w:rsidP="00000000" w:rsidRDefault="00000000" w:rsidRPr="00000000" w14:paraId="0000006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0.8181818</w:t>
      </w:r>
    </w:p>
    <w:p w:rsidR="00000000" w:rsidDel="00000000" w:rsidP="00000000" w:rsidRDefault="00000000" w:rsidRPr="00000000" w14:paraId="0000006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anscombe$x2, y = anscombe$y2, method = "pearson")</w:t>
      </w:r>
    </w:p>
    <w:p w:rsidR="00000000" w:rsidDel="00000000" w:rsidP="00000000" w:rsidRDefault="00000000" w:rsidRPr="00000000" w14:paraId="0000006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0.8162365</w:t>
      </w:r>
    </w:p>
    <w:p w:rsidR="00000000" w:rsidDel="00000000" w:rsidP="00000000" w:rsidRDefault="00000000" w:rsidRPr="00000000" w14:paraId="0000006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anscombe$x2, y = anscombe$y2, method = "spearman")</w:t>
      </w:r>
    </w:p>
    <w:p w:rsidR="00000000" w:rsidDel="00000000" w:rsidP="00000000" w:rsidRDefault="00000000" w:rsidRPr="00000000" w14:paraId="0000006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0.6909091</w:t>
      </w:r>
    </w:p>
    <w:p w:rsidR="00000000" w:rsidDel="00000000" w:rsidP="00000000" w:rsidRDefault="00000000" w:rsidRPr="00000000" w14:paraId="0000006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anscombe$x3, y = anscombe$y3, method = "pearson")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0.8162867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anscombe$x3, y = anscombe$y3, method = "spearman")</w:t>
      </w:r>
    </w:p>
    <w:p w:rsidR="00000000" w:rsidDel="00000000" w:rsidP="00000000" w:rsidRDefault="00000000" w:rsidRPr="00000000" w14:paraId="0000006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0.9909091</w:t>
      </w:r>
    </w:p>
    <w:p w:rsidR="00000000" w:rsidDel="00000000" w:rsidP="00000000" w:rsidRDefault="00000000" w:rsidRPr="00000000" w14:paraId="0000006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anscombe$x4, y = anscombe$y4, method = "pearson")</w:t>
      </w:r>
    </w:p>
    <w:p w:rsidR="00000000" w:rsidDel="00000000" w:rsidP="00000000" w:rsidRDefault="00000000" w:rsidRPr="00000000" w14:paraId="0000006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0.8165214</w:t>
      </w:r>
    </w:p>
    <w:p w:rsidR="00000000" w:rsidDel="00000000" w:rsidP="00000000" w:rsidRDefault="00000000" w:rsidRPr="00000000" w14:paraId="0000006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cor(x = anscombe$x4, y = anscombe$y4, method = "spearman")</w:t>
      </w:r>
    </w:p>
    <w:p w:rsidR="00000000" w:rsidDel="00000000" w:rsidP="00000000" w:rsidRDefault="00000000" w:rsidRPr="00000000" w14:paraId="0000006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0.5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They are all around 0.8ish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2B.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plot(anscombe$x1,anscombe$y1)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plot(anscombe$x2,anscombe$y2)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plot(anscombe$x3,anscombe$y3)</w:t>
      </w:r>
    </w:p>
    <w:p w:rsidR="00000000" w:rsidDel="00000000" w:rsidP="00000000" w:rsidRDefault="00000000" w:rsidRPr="00000000" w14:paraId="0000007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plot(anscombe$x4,anscombe$y4)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496580" cy="1776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80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02874" cy="1709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74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9647" cy="17287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647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9807" cy="17573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807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Assert that we have X and Y for every sample (S) and a constant C, Y_S is equal to the C times X_S.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so Y_S = C*X_S for all samples.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pearson formula is  r = cov(X, Y) / (sd(X) * sd(Y))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so if we do the covariance we have cov(X, Y) = E[(X - E[X])(Y - E[Y])]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but Since Y_S = C*X_S for all samples, we have: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E[Y] = E[cX] = cE[X]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 we can simplify it to C*var(X)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same thing applies to the standard deviation : sd(X) = sqrt(var(X))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so we can write it as r = cov(X, Y) / (sd(X) * sd(Y)) which simplfies to 1.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so no matter the value of the constant, Y_S = C*X_S for all samples, this is likely because Y is a linear function of X with a positive slope. The variables have a near perfect positive linear slope.</w:t>
        <w:br w:type="textWrapping"/>
        <w:br w:type="textWrapping"/>
        <w:t xml:space="preserve">(i’m assuming this is what i’m supposed to do.)</w:t>
        <w:br w:type="textWrapping"/>
        <w:br w:type="textWrapping"/>
        <w:t xml:space="preserve">3B.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Assert X and Y and for every sample S, Y_S is equal to some constant C. So we have Y_S = C for all samples (S).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Pearson formula = r = cov(X, Y) / (sd(X) * sd(Y))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calculate the covar of X and Y. covariance is: cov(X, Y) = E[(X - E[X])(Y - E[Y])]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E[X] and E[Y] are the means of X and Y.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Y_S = C for all S, we have: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E[Y] = E[c] = C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covariance can be simplified to: 0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Therefore, the Pearson correlation coefficient can be written as: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 = cov(X, Y) / (sd(X) * sd(Y)) or 0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Pearson correlation coefficient between X and Y is equal to 0 when Y is a constant. This is because, the two variables do not have a linear relationship.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Using only the mean or median to describe a set is often insufficient because it only provides a single measure of central tendency and does not really capture the full picture. It also doesn’t account for outliers correctly.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The opposite applies here, using the mean and/or standard deviation if often sensitive to outliers or extremes. Also it’s not very good for abnormal distributions of data.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