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F0" w:rsidRPr="00F7245F" w:rsidRDefault="00887977" w:rsidP="00F7245F">
      <w:pPr>
        <w:spacing w:line="360" w:lineRule="auto"/>
        <w:rPr>
          <w:rFonts w:ascii="Liberation Sans" w:hAnsi="Liberation Sans" w:cs="Liberation Sans"/>
          <w:color w:val="7030A0"/>
          <w:lang w:val="en-US"/>
        </w:rPr>
      </w:pPr>
      <w:r>
        <w:rPr>
          <w:b/>
          <w:noProof/>
          <w:color w:val="7030A0"/>
          <w:sz w:val="28"/>
          <w:szCs w:val="28"/>
          <w:lang w:eastAsia="de-DE"/>
        </w:rPr>
        <mc:AlternateContent>
          <mc:Choice Requires="wps">
            <w:drawing>
              <wp:anchor distT="0" distB="0" distL="114300" distR="114300" simplePos="0" relativeHeight="251659264" behindDoc="0" locked="0" layoutInCell="1" allowOverlap="1">
                <wp:simplePos x="0" y="0"/>
                <wp:positionH relativeFrom="column">
                  <wp:posOffset>4791431</wp:posOffset>
                </wp:positionH>
                <wp:positionV relativeFrom="paragraph">
                  <wp:posOffset>123114</wp:posOffset>
                </wp:positionV>
                <wp:extent cx="1440916" cy="1397203"/>
                <wp:effectExtent l="0" t="0" r="6985" b="0"/>
                <wp:wrapNone/>
                <wp:docPr id="5" name="Textfeld 5"/>
                <wp:cNvGraphicFramePr/>
                <a:graphic xmlns:a="http://schemas.openxmlformats.org/drawingml/2006/main">
                  <a:graphicData uri="http://schemas.microsoft.com/office/word/2010/wordprocessingShape">
                    <wps:wsp>
                      <wps:cNvSpPr txBox="1"/>
                      <wps:spPr>
                        <a:xfrm>
                          <a:off x="0" y="0"/>
                          <a:ext cx="1440916" cy="13972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5007D" w:rsidRDefault="00B5007D">
                            <w:r>
                              <w:rPr>
                                <w:noProof/>
                                <w:lang w:eastAsia="de-DE"/>
                              </w:rPr>
                              <w:drawing>
                                <wp:inline distT="0" distB="0" distL="0" distR="0" wp14:anchorId="23D6EA6B" wp14:editId="06EBBE47">
                                  <wp:extent cx="1345718" cy="1228954"/>
                                  <wp:effectExtent l="0" t="0" r="6985" b="9525"/>
                                  <wp:docPr id="1"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l="21818" t="41739" r="62568" b="32797"/>
                                          <a:stretch>
                                            <a:fillRect/>
                                          </a:stretch>
                                        </pic:blipFill>
                                        <pic:spPr>
                                          <a:xfrm>
                                            <a:off x="0" y="0"/>
                                            <a:ext cx="1355341" cy="1237742"/>
                                          </a:xfrm>
                                          <a:prstGeom prst="rect">
                                            <a:avLst/>
                                          </a:prstGeom>
                                          <a:noFill/>
                                          <a:ln>
                                            <a:noFill/>
                                            <a:prstDash/>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 o:spid="_x0000_s1026" type="#_x0000_t202" style="position:absolute;margin-left:377.3pt;margin-top:9.7pt;width:113.45pt;height:1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" fillcolor="white [3201]" stroked="f" strokeweight=".5pt">
                <v:textbox>
                  <w:txbxContent>
                    <w:p w:rsidR="00B5007D" w:rsidRDefault="00B5007D">
                      <w:r>
                        <w:rPr>
                          <w:noProof/>
                          <w:lang w:eastAsia="de-DE"/>
                        </w:rPr>
                        <w:drawing>
                          <wp:inline distT="0" distB="0" distL="0" distR="0" wp14:anchorId="23D6EA6B" wp14:editId="06EBBE47">
                            <wp:extent cx="1345718" cy="1228954"/>
                            <wp:effectExtent l="0" t="0" r="6985" b="9525"/>
                            <wp:docPr id="1"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l="21818" t="41739" r="62568" b="32797"/>
                                    <a:stretch>
                                      <a:fillRect/>
                                    </a:stretch>
                                  </pic:blipFill>
                                  <pic:spPr>
                                    <a:xfrm>
                                      <a:off x="0" y="0"/>
                                      <a:ext cx="1355341" cy="1237742"/>
                                    </a:xfrm>
                                    <a:prstGeom prst="rect">
                                      <a:avLst/>
                                    </a:prstGeom>
                                    <a:noFill/>
                                    <a:ln>
                                      <a:noFill/>
                                      <a:prstDash/>
                                    </a:ln>
                                  </pic:spPr>
                                </pic:pic>
                              </a:graphicData>
                            </a:graphic>
                          </wp:inline>
                        </w:drawing>
                      </w:r>
                    </w:p>
                  </w:txbxContent>
                </v:textbox>
              </v:shape>
            </w:pict>
          </mc:Fallback>
        </mc:AlternateContent>
      </w:r>
      <w:r w:rsidR="00F7245F">
        <w:rPr>
          <w:b/>
          <w:color w:val="7030A0"/>
          <w:sz w:val="28"/>
          <w:szCs w:val="28"/>
          <w:lang w:val="en-US"/>
        </w:rPr>
        <w:t>Settings for your insulin (DIA and time-to-peak)</w:t>
      </w:r>
      <w:r w:rsidR="00F7245F">
        <w:rPr>
          <w:rFonts w:ascii="Liberation Sans" w:hAnsi="Liberation Sans" w:cs="Liberation Sans"/>
          <w:color w:val="7030A0"/>
          <w:lang w:val="en-US"/>
        </w:rPr>
        <w:t xml:space="preserve"> </w:t>
      </w:r>
    </w:p>
    <w:p w:rsidR="00887977" w:rsidRPr="005F2570" w:rsidRDefault="00887977" w:rsidP="00887977">
      <w:pPr>
        <w:pBdr>
          <w:bottom w:val="single" w:sz="6" w:space="1" w:color="auto"/>
        </w:pBdr>
        <w:rPr>
          <w:rFonts w:ascii="Times New Roman" w:hAnsi="Times New Roman" w:cs="Times New Roman"/>
          <w:sz w:val="24"/>
          <w:szCs w:val="24"/>
          <w:lang w:val="en-US"/>
        </w:rPr>
      </w:pPr>
      <w:r w:rsidRPr="005F2570">
        <w:rPr>
          <w:rFonts w:ascii="Times New Roman" w:hAnsi="Times New Roman" w:cs="Times New Roman"/>
          <w:sz w:val="24"/>
          <w:szCs w:val="24"/>
          <w:lang w:val="en-US"/>
        </w:rPr>
        <w:t xml:space="preserve">Contribution to the discussion among DIY </w:t>
      </w:r>
      <w:proofErr w:type="spellStart"/>
      <w:r w:rsidRPr="005F2570">
        <w:rPr>
          <w:rFonts w:ascii="Times New Roman" w:hAnsi="Times New Roman" w:cs="Times New Roman"/>
          <w:sz w:val="24"/>
          <w:szCs w:val="24"/>
          <w:lang w:val="en-US"/>
        </w:rPr>
        <w:t>loopers</w:t>
      </w:r>
      <w:proofErr w:type="spellEnd"/>
      <w:r w:rsidRPr="005F2570">
        <w:rPr>
          <w:rFonts w:ascii="Times New Roman" w:hAnsi="Times New Roman" w:cs="Times New Roman"/>
          <w:sz w:val="24"/>
          <w:szCs w:val="24"/>
          <w:lang w:val="en-US"/>
        </w:rPr>
        <w:t xml:space="preserve">      </w:t>
      </w:r>
    </w:p>
    <w:p w:rsidR="00887977" w:rsidRPr="005F2570" w:rsidRDefault="00887977" w:rsidP="00887977">
      <w:pPr>
        <w:pBdr>
          <w:bottom w:val="single" w:sz="6" w:space="1" w:color="auto"/>
        </w:pBdr>
        <w:rPr>
          <w:rFonts w:ascii="Times New Roman" w:hAnsi="Times New Roman" w:cs="Times New Roman"/>
          <w:color w:val="000000" w:themeColor="text1"/>
          <w:sz w:val="24"/>
          <w:szCs w:val="24"/>
          <w:lang w:val="en-US"/>
        </w:rPr>
      </w:pPr>
      <w:r w:rsidRPr="005F2570">
        <w:rPr>
          <w:rFonts w:ascii="Times New Roman" w:hAnsi="Times New Roman" w:cs="Times New Roman"/>
          <w:sz w:val="24"/>
          <w:szCs w:val="24"/>
          <w:lang w:val="en-US"/>
        </w:rPr>
        <w:t xml:space="preserve">The author assumes no liability                         </w:t>
      </w:r>
      <w:r>
        <w:rPr>
          <w:rFonts w:ascii="Times New Roman" w:hAnsi="Times New Roman" w:cs="Times New Roman"/>
          <w:sz w:val="24"/>
          <w:szCs w:val="24"/>
          <w:lang w:val="en-US"/>
        </w:rPr>
        <w:t xml:space="preserve">       </w:t>
      </w:r>
      <w:r w:rsidRPr="005F2570">
        <w:rPr>
          <w:rFonts w:ascii="Times New Roman" w:hAnsi="Times New Roman" w:cs="Times New Roman"/>
          <w:sz w:val="24"/>
          <w:szCs w:val="24"/>
          <w:lang w:val="en-US"/>
        </w:rPr>
        <w:t xml:space="preserve">  </w:t>
      </w:r>
      <w:r w:rsidRPr="009612FD">
        <w:rPr>
          <w:rFonts w:ascii="Times New Roman" w:hAnsi="Times New Roman" w:cs="Times New Roman"/>
          <w:color w:val="808080" w:themeColor="background1" w:themeShade="80"/>
          <w:sz w:val="24"/>
          <w:szCs w:val="24"/>
          <w:lang w:val="en-US"/>
        </w:rPr>
        <w:t>B/ V.</w:t>
      </w:r>
      <w:r>
        <w:rPr>
          <w:rFonts w:ascii="Times New Roman" w:hAnsi="Times New Roman" w:cs="Times New Roman"/>
          <w:color w:val="808080" w:themeColor="background1" w:themeShade="80"/>
          <w:sz w:val="24"/>
          <w:szCs w:val="24"/>
          <w:lang w:val="en-US"/>
        </w:rPr>
        <w:t>2.</w:t>
      </w:r>
      <w:r w:rsidR="003455A5">
        <w:rPr>
          <w:rFonts w:ascii="Times New Roman" w:hAnsi="Times New Roman" w:cs="Times New Roman"/>
          <w:color w:val="808080" w:themeColor="background1" w:themeShade="80"/>
          <w:sz w:val="24"/>
          <w:szCs w:val="24"/>
          <w:lang w:val="en-US"/>
        </w:rPr>
        <w:t>3</w:t>
      </w:r>
      <w:r w:rsidR="001B2249">
        <w:rPr>
          <w:rFonts w:ascii="Times New Roman" w:hAnsi="Times New Roman" w:cs="Times New Roman"/>
          <w:color w:val="808080" w:themeColor="background1" w:themeShade="80"/>
          <w:sz w:val="24"/>
          <w:szCs w:val="24"/>
          <w:lang w:val="en-US"/>
        </w:rPr>
        <w:t xml:space="preserve"> </w:t>
      </w:r>
      <w:r w:rsidRPr="009612FD">
        <w:rPr>
          <w:rFonts w:ascii="Times New Roman" w:hAnsi="Times New Roman" w:cs="Times New Roman"/>
          <w:color w:val="808080" w:themeColor="background1" w:themeShade="80"/>
          <w:sz w:val="24"/>
          <w:szCs w:val="24"/>
          <w:lang w:val="en-US"/>
        </w:rPr>
        <w:t xml:space="preserve">  </w:t>
      </w:r>
      <w:r w:rsidR="003455A5">
        <w:rPr>
          <w:rFonts w:ascii="Times New Roman" w:hAnsi="Times New Roman" w:cs="Times New Roman"/>
          <w:color w:val="808080" w:themeColor="background1" w:themeShade="80"/>
          <w:sz w:val="24"/>
          <w:szCs w:val="24"/>
          <w:lang w:val="en-US"/>
        </w:rPr>
        <w:t>Mar</w:t>
      </w:r>
      <w:r w:rsidRPr="009612FD">
        <w:rPr>
          <w:rFonts w:ascii="Times New Roman" w:hAnsi="Times New Roman" w:cs="Times New Roman"/>
          <w:color w:val="808080" w:themeColor="background1" w:themeShade="80"/>
          <w:sz w:val="24"/>
          <w:szCs w:val="24"/>
          <w:lang w:val="en-US"/>
        </w:rPr>
        <w:t>’24</w:t>
      </w:r>
    </w:p>
    <w:p w:rsidR="00887977" w:rsidRPr="00F7245F" w:rsidRDefault="00887977" w:rsidP="00F7245F">
      <w:pPr>
        <w:pBdr>
          <w:bottom w:val="single" w:sz="6" w:space="1" w:color="auto"/>
        </w:pBdr>
        <w:spacing w:after="0" w:line="240" w:lineRule="auto"/>
        <w:rPr>
          <w:rFonts w:ascii="Liberation Sans" w:hAnsi="Liberation Sans" w:cs="Liberation Sans"/>
          <w:lang w:val="en-US"/>
        </w:rPr>
      </w:pPr>
    </w:p>
    <w:p w:rsidR="00887977" w:rsidRPr="00F7245F" w:rsidRDefault="00887977" w:rsidP="00F7245F">
      <w:pPr>
        <w:pStyle w:val="Listenabsatz"/>
        <w:numPr>
          <w:ilvl w:val="0"/>
          <w:numId w:val="6"/>
        </w:numPr>
        <w:pBdr>
          <w:bottom w:val="single" w:sz="6" w:space="1" w:color="auto"/>
        </w:pBdr>
        <w:spacing w:after="0" w:line="240" w:lineRule="auto"/>
        <w:rPr>
          <w:rFonts w:ascii="Liberation Sans" w:hAnsi="Liberation Sans" w:cs="Liberation Sans"/>
        </w:rPr>
      </w:pPr>
      <w:r w:rsidRPr="00F7245F">
        <w:rPr>
          <w:rFonts w:ascii="Liberation Sans" w:hAnsi="Liberation Sans" w:cs="Liberation Sans"/>
        </w:rPr>
        <w:t xml:space="preserve">Setting </w:t>
      </w:r>
      <w:proofErr w:type="spellStart"/>
      <w:r w:rsidRPr="00F7245F">
        <w:rPr>
          <w:rFonts w:ascii="Liberation Sans" w:hAnsi="Liberation Sans" w:cs="Liberation Sans"/>
        </w:rPr>
        <w:t>insulin</w:t>
      </w:r>
      <w:proofErr w:type="spellEnd"/>
      <w:r w:rsidRPr="00F7245F">
        <w:rPr>
          <w:rFonts w:ascii="Liberation Sans" w:hAnsi="Liberation Sans" w:cs="Liberation Sans"/>
        </w:rPr>
        <w:t xml:space="preserve"> </w:t>
      </w:r>
      <w:proofErr w:type="spellStart"/>
      <w:r w:rsidRPr="00F7245F">
        <w:rPr>
          <w:rFonts w:ascii="Liberation Sans" w:hAnsi="Liberation Sans" w:cs="Liberation Sans"/>
        </w:rPr>
        <w:t>related</w:t>
      </w:r>
      <w:proofErr w:type="spellEnd"/>
      <w:r w:rsidRPr="00F7245F">
        <w:rPr>
          <w:rFonts w:ascii="Liberation Sans" w:hAnsi="Liberation Sans" w:cs="Liberation Sans"/>
        </w:rPr>
        <w:t xml:space="preserve"> </w:t>
      </w:r>
      <w:proofErr w:type="spellStart"/>
      <w:r w:rsidRPr="00F7245F">
        <w:rPr>
          <w:rFonts w:ascii="Liberation Sans" w:hAnsi="Liberation Sans" w:cs="Liberation Sans"/>
        </w:rPr>
        <w:t>parameters</w:t>
      </w:r>
      <w:proofErr w:type="spellEnd"/>
    </w:p>
    <w:p w:rsidR="00887977" w:rsidRPr="00F7245F" w:rsidRDefault="00F7245F" w:rsidP="00F7245F">
      <w:pPr>
        <w:pBdr>
          <w:bottom w:val="single" w:sz="6" w:space="1" w:color="auto"/>
        </w:pBdr>
        <w:spacing w:after="0" w:line="240" w:lineRule="auto"/>
        <w:ind w:left="283"/>
        <w:rPr>
          <w:rFonts w:ascii="Liberation Sans" w:hAnsi="Liberation Sans" w:cs="Liberation Sans"/>
          <w:lang w:val="en-US"/>
        </w:rPr>
      </w:pPr>
      <w:r w:rsidRPr="00F7245F">
        <w:rPr>
          <w:rFonts w:ascii="Liberation Sans" w:hAnsi="Liberation Sans" w:cs="Liberation Sans"/>
          <w:lang w:val="en-US"/>
        </w:rPr>
        <w:t xml:space="preserve">    </w:t>
      </w:r>
      <w:r w:rsidR="00887977" w:rsidRPr="00F7245F">
        <w:rPr>
          <w:rFonts w:ascii="Liberation Sans" w:hAnsi="Liberation Sans" w:cs="Liberation Sans"/>
          <w:lang w:val="en-US"/>
        </w:rPr>
        <w:t>1.1 Mathematical model used</w:t>
      </w:r>
    </w:p>
    <w:p w:rsidR="00887977" w:rsidRPr="00F7245F" w:rsidRDefault="00F7245F" w:rsidP="00F7245F">
      <w:pPr>
        <w:pBdr>
          <w:bottom w:val="single" w:sz="6" w:space="1" w:color="auto"/>
        </w:pBdr>
        <w:spacing w:after="0" w:line="240" w:lineRule="auto"/>
        <w:ind w:left="283"/>
        <w:rPr>
          <w:rFonts w:ascii="Liberation Sans" w:hAnsi="Liberation Sans" w:cs="Liberation Sans"/>
          <w:lang w:val="en-US"/>
        </w:rPr>
      </w:pPr>
      <w:r>
        <w:rPr>
          <w:rFonts w:ascii="Liberation Sans" w:hAnsi="Liberation Sans" w:cs="Liberation Sans"/>
          <w:noProof/>
          <w:lang w:eastAsia="de-DE"/>
        </w:rPr>
        <mc:AlternateContent>
          <mc:Choice Requires="wps">
            <w:drawing>
              <wp:anchor distT="0" distB="0" distL="114300" distR="114300" simplePos="0" relativeHeight="251660288" behindDoc="0" locked="0" layoutInCell="1" allowOverlap="1">
                <wp:simplePos x="0" y="0"/>
                <wp:positionH relativeFrom="column">
                  <wp:posOffset>146279</wp:posOffset>
                </wp:positionH>
                <wp:positionV relativeFrom="paragraph">
                  <wp:posOffset>136347</wp:posOffset>
                </wp:positionV>
                <wp:extent cx="395020" cy="497434"/>
                <wp:effectExtent l="0" t="0" r="5080" b="0"/>
                <wp:wrapNone/>
                <wp:docPr id="6" name="Rechteck 6"/>
                <wp:cNvGraphicFramePr/>
                <a:graphic xmlns:a="http://schemas.openxmlformats.org/drawingml/2006/main">
                  <a:graphicData uri="http://schemas.microsoft.com/office/word/2010/wordprocessingShape">
                    <wps:wsp>
                      <wps:cNvSpPr/>
                      <wps:spPr>
                        <a:xfrm>
                          <a:off x="0" y="0"/>
                          <a:ext cx="395020" cy="49743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0790A" id="Rechteck 6" o:spid="_x0000_s1026" style="position:absolute;margin-left:11.5pt;margin-top:10.75pt;width:31.1pt;height:39.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" fillcolor="white [3212]" stroked="f" strokeweight="1pt"/>
            </w:pict>
          </mc:Fallback>
        </mc:AlternateContent>
      </w:r>
      <w:r w:rsidRPr="00F7245F">
        <w:rPr>
          <w:rFonts w:ascii="Liberation Sans" w:hAnsi="Liberation Sans" w:cs="Liberation Sans"/>
          <w:lang w:val="en-US"/>
        </w:rPr>
        <w:t xml:space="preserve">    </w:t>
      </w:r>
      <w:r w:rsidR="00887977" w:rsidRPr="00F7245F">
        <w:rPr>
          <w:rFonts w:ascii="Liberation Sans" w:hAnsi="Liberation Sans" w:cs="Liberation Sans"/>
          <w:lang w:val="en-US"/>
        </w:rPr>
        <w:t>1.2 Time-to-peak and DIA</w:t>
      </w:r>
    </w:p>
    <w:p w:rsidR="00887977" w:rsidRPr="00F7245F" w:rsidRDefault="00F7245F" w:rsidP="00F7245F">
      <w:pPr>
        <w:pStyle w:val="Listenabsatz"/>
        <w:numPr>
          <w:ilvl w:val="0"/>
          <w:numId w:val="6"/>
        </w:numPr>
        <w:pBdr>
          <w:bottom w:val="single" w:sz="6" w:space="1" w:color="auto"/>
        </w:pBdr>
        <w:spacing w:after="0" w:line="240" w:lineRule="auto"/>
        <w:rPr>
          <w:rFonts w:ascii="Liberation Sans" w:hAnsi="Liberation Sans" w:cs="Liberation Sans"/>
          <w:lang w:val="en-US"/>
        </w:rPr>
      </w:pPr>
      <w:r w:rsidRPr="00F7245F">
        <w:rPr>
          <w:rFonts w:ascii="Liberation Sans" w:hAnsi="Liberation Sans" w:cs="Liberation Sans"/>
          <w:lang w:val="en-US"/>
        </w:rPr>
        <w:t xml:space="preserve">    </w:t>
      </w:r>
      <w:r w:rsidR="00887977" w:rsidRPr="00F7245F">
        <w:rPr>
          <w:rFonts w:ascii="Liberation Sans" w:hAnsi="Liberation Sans" w:cs="Liberation Sans"/>
          <w:lang w:val="en-US"/>
        </w:rPr>
        <w:t>1.2.1 Insulin choice matters for profile ISF, IC</w:t>
      </w:r>
    </w:p>
    <w:p w:rsidR="00887977" w:rsidRPr="00F7245F" w:rsidRDefault="00F7245F" w:rsidP="00F7245F">
      <w:pPr>
        <w:pStyle w:val="Listenabsatz"/>
        <w:numPr>
          <w:ilvl w:val="0"/>
          <w:numId w:val="6"/>
        </w:numPr>
        <w:pBdr>
          <w:bottom w:val="single" w:sz="6" w:space="1" w:color="auto"/>
        </w:pBdr>
        <w:spacing w:after="0" w:line="240" w:lineRule="auto"/>
        <w:rPr>
          <w:rFonts w:ascii="Liberation Sans" w:hAnsi="Liberation Sans" w:cs="Liberation Sans"/>
          <w:lang w:val="en-US"/>
        </w:rPr>
      </w:pPr>
      <w:r w:rsidRPr="00F7245F">
        <w:rPr>
          <w:rFonts w:ascii="Liberation Sans" w:hAnsi="Liberation Sans" w:cs="Liberation Sans"/>
          <w:lang w:val="en-US"/>
        </w:rPr>
        <w:t xml:space="preserve">    </w:t>
      </w:r>
      <w:r w:rsidR="00887977" w:rsidRPr="00F7245F">
        <w:rPr>
          <w:rFonts w:ascii="Liberation Sans" w:hAnsi="Liberation Sans" w:cs="Liberation Sans"/>
          <w:lang w:val="en-US"/>
        </w:rPr>
        <w:t>1.2.2 Duration of insulin action</w:t>
      </w:r>
    </w:p>
    <w:p w:rsidR="00887977" w:rsidRPr="00F7245F" w:rsidRDefault="00F7245F" w:rsidP="00F7245F">
      <w:pPr>
        <w:pStyle w:val="Listenabsatz"/>
        <w:numPr>
          <w:ilvl w:val="0"/>
          <w:numId w:val="6"/>
        </w:numPr>
        <w:pBdr>
          <w:bottom w:val="single" w:sz="6" w:space="1" w:color="auto"/>
        </w:pBdr>
        <w:spacing w:after="0" w:line="240" w:lineRule="auto"/>
        <w:rPr>
          <w:rFonts w:ascii="Liberation Sans" w:hAnsi="Liberation Sans" w:cs="Liberation Sans"/>
          <w:lang w:val="en-US"/>
        </w:rPr>
      </w:pPr>
      <w:r w:rsidRPr="00F7245F">
        <w:rPr>
          <w:rFonts w:ascii="Liberation Sans" w:hAnsi="Liberation Sans" w:cs="Liberation Sans"/>
          <w:lang w:val="en-US"/>
        </w:rPr>
        <w:t xml:space="preserve">    </w:t>
      </w:r>
      <w:r w:rsidR="00887977" w:rsidRPr="00F7245F">
        <w:rPr>
          <w:rFonts w:ascii="Liberation Sans" w:hAnsi="Liberation Sans" w:cs="Liberation Sans"/>
          <w:lang w:val="en-US"/>
        </w:rPr>
        <w:t>1.2.3 Quantitative effects of changing DIA</w:t>
      </w:r>
    </w:p>
    <w:p w:rsidR="00F7245F" w:rsidRPr="00F7245F" w:rsidRDefault="00F7245F" w:rsidP="00F7245F">
      <w:pPr>
        <w:pBdr>
          <w:bottom w:val="single" w:sz="6" w:space="1" w:color="auto"/>
        </w:pBdr>
        <w:spacing w:after="0" w:line="240" w:lineRule="auto"/>
        <w:ind w:left="283"/>
        <w:rPr>
          <w:rFonts w:ascii="Liberation Sans" w:hAnsi="Liberation Sans" w:cs="Liberation Sans"/>
          <w:lang w:val="en-US"/>
        </w:rPr>
      </w:pPr>
      <w:r w:rsidRPr="00F7245F">
        <w:rPr>
          <w:rFonts w:ascii="Liberation Sans" w:hAnsi="Liberation Sans" w:cs="Liberation Sans"/>
          <w:lang w:val="en-US"/>
        </w:rPr>
        <w:t>2. Other factors of potential relevance</w:t>
      </w:r>
    </w:p>
    <w:p w:rsidR="00F7245F" w:rsidRPr="00F7245F" w:rsidRDefault="00F7245F" w:rsidP="00F7245F">
      <w:pPr>
        <w:pBdr>
          <w:bottom w:val="single" w:sz="6" w:space="1" w:color="auto"/>
        </w:pBdr>
        <w:spacing w:after="0" w:line="240" w:lineRule="auto"/>
        <w:ind w:left="283"/>
        <w:rPr>
          <w:rFonts w:ascii="Liberation Sans" w:hAnsi="Liberation Sans" w:cs="Liberation Sans"/>
          <w:lang w:val="en-US"/>
        </w:rPr>
      </w:pPr>
      <w:r w:rsidRPr="00F7245F">
        <w:rPr>
          <w:rFonts w:ascii="Liberation Sans" w:hAnsi="Liberation Sans" w:cs="Liberation Sans"/>
          <w:lang w:val="en-US"/>
        </w:rPr>
        <w:t xml:space="preserve">    </w:t>
      </w:r>
      <w:proofErr w:type="gramStart"/>
      <w:r w:rsidRPr="00F7245F">
        <w:rPr>
          <w:rFonts w:ascii="Liberation Sans" w:hAnsi="Liberation Sans" w:cs="Liberation Sans"/>
          <w:lang w:val="en-US"/>
        </w:rPr>
        <w:t>2.1  Age</w:t>
      </w:r>
      <w:proofErr w:type="gramEnd"/>
      <w:r w:rsidRPr="00F7245F">
        <w:rPr>
          <w:rFonts w:ascii="Liberation Sans" w:hAnsi="Liberation Sans" w:cs="Liberation Sans"/>
          <w:lang w:val="en-US"/>
        </w:rPr>
        <w:t xml:space="preserve"> (of the diabetic)</w:t>
      </w:r>
    </w:p>
    <w:p w:rsidR="00F7245F" w:rsidRPr="00F7245F" w:rsidRDefault="00F7245F" w:rsidP="00F7245F">
      <w:pPr>
        <w:pBdr>
          <w:bottom w:val="single" w:sz="6" w:space="1" w:color="auto"/>
        </w:pBdr>
        <w:spacing w:after="0" w:line="240" w:lineRule="auto"/>
        <w:ind w:left="283"/>
        <w:rPr>
          <w:rFonts w:ascii="Liberation Sans" w:hAnsi="Liberation Sans" w:cs="Liberation Sans"/>
          <w:lang w:val="en-US"/>
        </w:rPr>
      </w:pPr>
      <w:r w:rsidRPr="00F7245F">
        <w:rPr>
          <w:rFonts w:ascii="Liberation Sans" w:hAnsi="Liberation Sans" w:cs="Liberation Sans"/>
          <w:lang w:val="en-US"/>
        </w:rPr>
        <w:t xml:space="preserve">    2.2 Dose </w:t>
      </w:r>
    </w:p>
    <w:p w:rsidR="00887977" w:rsidRDefault="00F7245F" w:rsidP="00F7245F">
      <w:pPr>
        <w:pBdr>
          <w:bottom w:val="single" w:sz="6" w:space="1" w:color="auto"/>
        </w:pBdr>
        <w:spacing w:after="0" w:line="240" w:lineRule="auto"/>
        <w:ind w:left="283"/>
        <w:rPr>
          <w:rFonts w:ascii="Liberation Sans" w:hAnsi="Liberation Sans" w:cs="Liberation Sans"/>
          <w:lang w:val="en-US"/>
        </w:rPr>
      </w:pPr>
      <w:r w:rsidRPr="00F7245F">
        <w:rPr>
          <w:rFonts w:ascii="Liberation Sans" w:hAnsi="Liberation Sans" w:cs="Liberation Sans"/>
          <w:lang w:val="en-US"/>
        </w:rPr>
        <w:t xml:space="preserve">    2.3 Scatter (imprecision)</w:t>
      </w:r>
    </w:p>
    <w:p w:rsidR="00B6414A" w:rsidRDefault="00B6414A" w:rsidP="00F7245F">
      <w:pPr>
        <w:pBdr>
          <w:bottom w:val="single" w:sz="6" w:space="1" w:color="auto"/>
        </w:pBdr>
        <w:spacing w:after="0" w:line="240" w:lineRule="auto"/>
        <w:ind w:left="283"/>
        <w:rPr>
          <w:rFonts w:ascii="Liberation Sans" w:hAnsi="Liberation Sans" w:cs="Liberation Sans"/>
          <w:lang w:val="en-US"/>
        </w:rPr>
      </w:pPr>
      <w:r>
        <w:rPr>
          <w:rFonts w:ascii="Liberation Sans" w:hAnsi="Liberation Sans" w:cs="Liberation Sans"/>
          <w:lang w:val="en-US"/>
        </w:rPr>
        <w:t>3. Mixes of two insulins</w:t>
      </w:r>
    </w:p>
    <w:p w:rsidR="00B6414A" w:rsidRDefault="00B6414A" w:rsidP="00F7245F">
      <w:pPr>
        <w:pBdr>
          <w:bottom w:val="single" w:sz="6" w:space="1" w:color="auto"/>
        </w:pBdr>
        <w:spacing w:after="0" w:line="240" w:lineRule="auto"/>
        <w:ind w:left="283"/>
        <w:rPr>
          <w:rFonts w:ascii="Liberation Sans" w:hAnsi="Liberation Sans" w:cs="Liberation Sans"/>
          <w:lang w:val="en-US"/>
        </w:rPr>
      </w:pPr>
      <w:r>
        <w:rPr>
          <w:rFonts w:ascii="Liberation Sans" w:hAnsi="Liberation Sans" w:cs="Liberation Sans"/>
          <w:lang w:val="en-US"/>
        </w:rPr>
        <w:t>4. U200 insulin</w:t>
      </w:r>
    </w:p>
    <w:p w:rsidR="00405FB0" w:rsidRDefault="00405FB0" w:rsidP="00F7245F">
      <w:pPr>
        <w:pBdr>
          <w:bottom w:val="single" w:sz="6" w:space="1" w:color="auto"/>
        </w:pBdr>
        <w:spacing w:after="0" w:line="240" w:lineRule="auto"/>
        <w:ind w:left="283"/>
        <w:rPr>
          <w:rFonts w:ascii="Liberation Sans" w:hAnsi="Liberation Sans" w:cs="Liberation Sans"/>
          <w:lang w:val="en-US"/>
        </w:rPr>
      </w:pPr>
      <w:r>
        <w:rPr>
          <w:rFonts w:ascii="Liberation Sans" w:hAnsi="Liberation Sans" w:cs="Liberation Sans"/>
          <w:lang w:val="en-US"/>
        </w:rPr>
        <w:t xml:space="preserve">5. </w:t>
      </w:r>
      <w:r w:rsidRPr="00FB4EC6">
        <w:rPr>
          <w:rFonts w:ascii="Liberation Sans" w:hAnsi="Liberation Sans" w:cs="Liberation Sans"/>
          <w:lang w:val="en-US"/>
        </w:rPr>
        <w:t xml:space="preserve">Complementary utilization of insulins with </w:t>
      </w:r>
      <w:proofErr w:type="spellStart"/>
      <w:r w:rsidRPr="00FB4EC6">
        <w:rPr>
          <w:rFonts w:ascii="Liberation Sans" w:hAnsi="Liberation Sans" w:cs="Liberation Sans"/>
          <w:lang w:val="en-US"/>
        </w:rPr>
        <w:t>super fast</w:t>
      </w:r>
      <w:proofErr w:type="spellEnd"/>
      <w:r w:rsidRPr="00FB4EC6">
        <w:rPr>
          <w:rFonts w:ascii="Liberation Sans" w:hAnsi="Liberation Sans" w:cs="Liberation Sans"/>
          <w:lang w:val="en-US"/>
        </w:rPr>
        <w:t xml:space="preserve"> bio-availabili</w:t>
      </w:r>
      <w:r>
        <w:rPr>
          <w:rFonts w:ascii="Liberation Sans" w:hAnsi="Liberation Sans" w:cs="Liberation Sans"/>
          <w:lang w:val="en-US"/>
        </w:rPr>
        <w:t>ty</w:t>
      </w:r>
    </w:p>
    <w:p w:rsidR="00EA4E5D" w:rsidRDefault="00EA4E5D" w:rsidP="00F7245F">
      <w:pPr>
        <w:pBdr>
          <w:bottom w:val="single" w:sz="6" w:space="1" w:color="auto"/>
        </w:pBdr>
        <w:spacing w:after="0" w:line="240" w:lineRule="auto"/>
        <w:ind w:left="283"/>
        <w:rPr>
          <w:rFonts w:ascii="Liberation Sans" w:hAnsi="Liberation Sans" w:cs="Liberation Sans"/>
          <w:lang w:val="en-US"/>
        </w:rPr>
      </w:pPr>
      <w:r>
        <w:rPr>
          <w:rFonts w:ascii="Liberation Sans" w:hAnsi="Liberation Sans" w:cs="Liberation Sans"/>
          <w:lang w:val="en-US"/>
        </w:rPr>
        <w:t xml:space="preserve">    </w:t>
      </w:r>
      <w:proofErr w:type="gramStart"/>
      <w:r>
        <w:rPr>
          <w:rFonts w:ascii="Liberation Sans" w:hAnsi="Liberation Sans" w:cs="Liberation Sans"/>
          <w:lang w:val="en-US"/>
        </w:rPr>
        <w:t xml:space="preserve">5.1  </w:t>
      </w:r>
      <w:proofErr w:type="spellStart"/>
      <w:r>
        <w:rPr>
          <w:rFonts w:ascii="Liberation Sans" w:hAnsi="Liberation Sans" w:cs="Liberation Sans"/>
          <w:lang w:val="en-US"/>
        </w:rPr>
        <w:t>i.v</w:t>
      </w:r>
      <w:proofErr w:type="gramEnd"/>
      <w:r>
        <w:rPr>
          <w:rFonts w:ascii="Liberation Sans" w:hAnsi="Liberation Sans" w:cs="Liberation Sans"/>
          <w:lang w:val="en-US"/>
        </w:rPr>
        <w:t>.</w:t>
      </w:r>
      <w:proofErr w:type="spellEnd"/>
      <w:r>
        <w:rPr>
          <w:rFonts w:ascii="Liberation Sans" w:hAnsi="Liberation Sans" w:cs="Liberation Sans"/>
          <w:lang w:val="en-US"/>
        </w:rPr>
        <w:t xml:space="preserve"> insulin utilization</w:t>
      </w:r>
    </w:p>
    <w:p w:rsidR="00EA4E5D" w:rsidRDefault="00EA4E5D" w:rsidP="00F7245F">
      <w:pPr>
        <w:pBdr>
          <w:bottom w:val="single" w:sz="6" w:space="1" w:color="auto"/>
        </w:pBdr>
        <w:spacing w:after="0" w:line="240" w:lineRule="auto"/>
        <w:ind w:left="283"/>
        <w:rPr>
          <w:rFonts w:ascii="Liberation Sans" w:hAnsi="Liberation Sans" w:cs="Liberation Sans"/>
          <w:lang w:val="en-US"/>
        </w:rPr>
      </w:pPr>
      <w:r>
        <w:rPr>
          <w:rFonts w:ascii="Liberation Sans" w:hAnsi="Liberation Sans" w:cs="Liberation Sans"/>
          <w:lang w:val="en-US"/>
        </w:rPr>
        <w:t xml:space="preserve">    </w:t>
      </w:r>
      <w:proofErr w:type="gramStart"/>
      <w:r>
        <w:rPr>
          <w:rFonts w:ascii="Liberation Sans" w:hAnsi="Liberation Sans" w:cs="Liberation Sans"/>
          <w:lang w:val="en-US"/>
        </w:rPr>
        <w:t xml:space="preserve">5.2 </w:t>
      </w:r>
      <w:r w:rsidR="001B2249">
        <w:rPr>
          <w:rFonts w:ascii="Liberation Sans" w:hAnsi="Liberation Sans" w:cs="Liberation Sans"/>
          <w:lang w:val="en-US"/>
        </w:rPr>
        <w:t xml:space="preserve"> </w:t>
      </w:r>
      <w:r>
        <w:rPr>
          <w:rFonts w:ascii="Liberation Sans" w:hAnsi="Liberation Sans" w:cs="Liberation Sans"/>
          <w:lang w:val="en-US"/>
        </w:rPr>
        <w:t>Inhaled</w:t>
      </w:r>
      <w:proofErr w:type="gramEnd"/>
      <w:r>
        <w:rPr>
          <w:rFonts w:ascii="Liberation Sans" w:hAnsi="Liberation Sans" w:cs="Liberation Sans"/>
          <w:lang w:val="en-US"/>
        </w:rPr>
        <w:t xml:space="preserve"> insulin (</w:t>
      </w:r>
      <w:proofErr w:type="spellStart"/>
      <w:r>
        <w:rPr>
          <w:rFonts w:ascii="Liberation Sans" w:hAnsi="Liberation Sans" w:cs="Liberation Sans"/>
          <w:lang w:val="en-US"/>
        </w:rPr>
        <w:t>Afrezza</w:t>
      </w:r>
      <w:proofErr w:type="spellEnd"/>
      <w:r>
        <w:rPr>
          <w:rFonts w:ascii="Liberation Sans" w:hAnsi="Liberation Sans" w:cs="Liberation Sans"/>
          <w:lang w:val="en-US"/>
        </w:rPr>
        <w:t>)</w:t>
      </w:r>
    </w:p>
    <w:p w:rsidR="00EA4E5D" w:rsidRDefault="00EA4E5D" w:rsidP="001A6871">
      <w:pPr>
        <w:spacing w:line="360" w:lineRule="auto"/>
        <w:rPr>
          <w:rFonts w:ascii="Liberation Sans" w:hAnsi="Liberation Sans" w:cs="Liberation Sans"/>
          <w:lang w:val="en-US"/>
        </w:rPr>
      </w:pPr>
    </w:p>
    <w:p w:rsidR="00282F6D" w:rsidRDefault="00282F6D" w:rsidP="001A6871">
      <w:pPr>
        <w:spacing w:line="360" w:lineRule="auto"/>
        <w:rPr>
          <w:rFonts w:ascii="Liberation Sans" w:hAnsi="Liberation Sans" w:cs="Liberation Sans"/>
          <w:lang w:val="en-US"/>
        </w:rPr>
      </w:pPr>
      <w:r>
        <w:rPr>
          <w:rFonts w:ascii="Liberation Sans" w:hAnsi="Liberation Sans" w:cs="Liberation Sans"/>
          <w:lang w:val="en-US"/>
        </w:rPr>
        <w:t xml:space="preserve">Before doing any other tuning, make sure you </w:t>
      </w:r>
      <w:r w:rsidR="00A65363">
        <w:rPr>
          <w:rFonts w:ascii="Liberation Sans" w:hAnsi="Liberation Sans" w:cs="Liberation Sans"/>
          <w:lang w:val="en-US"/>
        </w:rPr>
        <w:t xml:space="preserve">are on the insulin you really want to be on, and </w:t>
      </w:r>
      <w:r>
        <w:rPr>
          <w:rFonts w:ascii="Liberation Sans" w:hAnsi="Liberation Sans" w:cs="Liberation Sans"/>
          <w:lang w:val="en-US"/>
        </w:rPr>
        <w:t>have reasonably set the insulin-related parameters for your looping system.</w:t>
      </w:r>
    </w:p>
    <w:p w:rsidR="005477A3" w:rsidRDefault="005477A3" w:rsidP="001A6871">
      <w:pPr>
        <w:spacing w:line="360" w:lineRule="auto"/>
        <w:rPr>
          <w:rFonts w:ascii="Liberation Sans" w:hAnsi="Liberation Sans" w:cs="Liberation Sans"/>
          <w:lang w:val="en-US"/>
        </w:rPr>
      </w:pPr>
    </w:p>
    <w:p w:rsidR="00DE096F" w:rsidRDefault="00DE096F" w:rsidP="001A6871">
      <w:pPr>
        <w:spacing w:line="360" w:lineRule="auto"/>
        <w:rPr>
          <w:rFonts w:ascii="Liberation Sans" w:hAnsi="Liberation Sans" w:cs="Liberation Sans"/>
          <w:lang w:val="en-US"/>
        </w:rPr>
      </w:pPr>
      <w:r>
        <w:rPr>
          <w:rFonts w:ascii="Liberation Sans" w:hAnsi="Liberation Sans" w:cs="Liberation Sans"/>
          <w:lang w:val="en-US"/>
        </w:rPr>
        <w:t xml:space="preserve">In case you are </w:t>
      </w:r>
      <w:r w:rsidR="00875A58">
        <w:rPr>
          <w:rFonts w:ascii="Liberation Sans" w:hAnsi="Liberation Sans" w:cs="Liberation Sans"/>
          <w:lang w:val="en-US"/>
        </w:rPr>
        <w:t>just starting to loop</w:t>
      </w:r>
      <w:r>
        <w:rPr>
          <w:rFonts w:ascii="Liberation Sans" w:hAnsi="Liberation Sans" w:cs="Liberation Sans"/>
          <w:lang w:val="en-US"/>
        </w:rPr>
        <w:t xml:space="preserve"> and need to “household” with your time, all you need from this paper should be just two messages:</w:t>
      </w:r>
    </w:p>
    <w:p w:rsidR="00DE096F" w:rsidRDefault="00DE096F" w:rsidP="00DE096F">
      <w:pPr>
        <w:pStyle w:val="Listenabsatz"/>
        <w:numPr>
          <w:ilvl w:val="0"/>
          <w:numId w:val="7"/>
        </w:numPr>
        <w:spacing w:line="360" w:lineRule="auto"/>
        <w:rPr>
          <w:rFonts w:ascii="Liberation Sans" w:hAnsi="Liberation Sans" w:cs="Liberation Sans"/>
          <w:lang w:val="en-US"/>
        </w:rPr>
      </w:pPr>
      <w:r>
        <w:rPr>
          <w:rFonts w:ascii="Liberation Sans" w:hAnsi="Liberation Sans" w:cs="Liberation Sans"/>
          <w:lang w:val="en-US"/>
        </w:rPr>
        <w:t xml:space="preserve">Select your insulin in AAPS configuration, and refer to the data given in </w:t>
      </w:r>
      <w:r w:rsidRPr="005477A3">
        <w:rPr>
          <w:rFonts w:ascii="Liberation Sans" w:hAnsi="Liberation Sans" w:cs="Liberation Sans"/>
          <w:color w:val="7030A0"/>
          <w:lang w:val="en-US"/>
        </w:rPr>
        <w:t xml:space="preserve">section 1.2.2 </w:t>
      </w:r>
      <w:r>
        <w:rPr>
          <w:rFonts w:ascii="Liberation Sans" w:hAnsi="Liberation Sans" w:cs="Liberation Sans"/>
          <w:lang w:val="en-US"/>
        </w:rPr>
        <w:t>regarding DIA. To set it on 7 h is a fair guess for a start, if you are uncertain.</w:t>
      </w:r>
    </w:p>
    <w:p w:rsidR="00DE096F" w:rsidRDefault="00DE096F" w:rsidP="00DE096F">
      <w:pPr>
        <w:pStyle w:val="Listenabsatz"/>
        <w:spacing w:line="360" w:lineRule="auto"/>
        <w:rPr>
          <w:rFonts w:ascii="Liberation Sans" w:hAnsi="Liberation Sans" w:cs="Liberation Sans"/>
          <w:lang w:val="en-US"/>
        </w:rPr>
      </w:pPr>
    </w:p>
    <w:p w:rsidR="00557BE9" w:rsidRPr="00557BE9" w:rsidRDefault="00DE096F" w:rsidP="00A65363">
      <w:pPr>
        <w:pStyle w:val="Listenabsatz"/>
        <w:numPr>
          <w:ilvl w:val="0"/>
          <w:numId w:val="7"/>
        </w:numPr>
        <w:spacing w:line="360" w:lineRule="auto"/>
        <w:rPr>
          <w:rFonts w:ascii="Liberation Sans" w:hAnsi="Liberation Sans" w:cs="Liberation Sans"/>
          <w:sz w:val="18"/>
          <w:szCs w:val="18"/>
          <w:lang w:val="en-US"/>
        </w:rPr>
      </w:pPr>
      <w:r>
        <w:rPr>
          <w:rFonts w:ascii="Liberation Sans" w:hAnsi="Liberation Sans" w:cs="Liberation Sans"/>
          <w:lang w:val="en-US"/>
        </w:rPr>
        <w:t xml:space="preserve">You probably heard that </w:t>
      </w:r>
      <w:proofErr w:type="spellStart"/>
      <w:r>
        <w:rPr>
          <w:rFonts w:ascii="Liberation Sans" w:hAnsi="Liberation Sans" w:cs="Liberation Sans"/>
          <w:lang w:val="en-US"/>
        </w:rPr>
        <w:t>Lyumjev</w:t>
      </w:r>
      <w:proofErr w:type="spellEnd"/>
      <w:r>
        <w:rPr>
          <w:rFonts w:ascii="Liberation Sans" w:hAnsi="Liberation Sans" w:cs="Liberation Sans"/>
          <w:lang w:val="en-US"/>
        </w:rPr>
        <w:t xml:space="preserve"> or </w:t>
      </w:r>
      <w:proofErr w:type="spellStart"/>
      <w:r>
        <w:rPr>
          <w:rFonts w:ascii="Liberation Sans" w:hAnsi="Liberation Sans" w:cs="Liberation Sans"/>
          <w:lang w:val="en-US"/>
        </w:rPr>
        <w:t>Fiasp</w:t>
      </w:r>
      <w:proofErr w:type="spellEnd"/>
      <w:r>
        <w:rPr>
          <w:rFonts w:ascii="Liberation Sans" w:hAnsi="Liberation Sans" w:cs="Liberation Sans"/>
          <w:lang w:val="en-US"/>
        </w:rPr>
        <w:t xml:space="preserve"> are </w:t>
      </w:r>
      <w:r w:rsidR="00875A58">
        <w:rPr>
          <w:rFonts w:ascii="Liberation Sans" w:hAnsi="Liberation Sans" w:cs="Liberation Sans"/>
          <w:lang w:val="en-US"/>
        </w:rPr>
        <w:t>in principle</w:t>
      </w:r>
      <w:r w:rsidR="00557BE9">
        <w:rPr>
          <w:rFonts w:ascii="Liberation Sans" w:hAnsi="Liberation Sans" w:cs="Liberation Sans"/>
          <w:lang w:val="en-US"/>
        </w:rPr>
        <w:t xml:space="preserve"> *) </w:t>
      </w:r>
      <w:r>
        <w:rPr>
          <w:rFonts w:ascii="Liberation Sans" w:hAnsi="Liberation Sans" w:cs="Liberation Sans"/>
          <w:lang w:val="en-US"/>
        </w:rPr>
        <w:t>best for looping</w:t>
      </w:r>
      <w:r w:rsidR="00557BE9">
        <w:rPr>
          <w:rFonts w:ascii="Liberation Sans" w:hAnsi="Liberation Sans" w:cs="Liberation Sans"/>
          <w:lang w:val="en-US"/>
        </w:rPr>
        <w:t xml:space="preserve">. </w:t>
      </w:r>
    </w:p>
    <w:p w:rsidR="00A65363" w:rsidRPr="00557BE9" w:rsidRDefault="00557BE9" w:rsidP="00557BE9">
      <w:pPr>
        <w:spacing w:line="360" w:lineRule="auto"/>
        <w:ind w:left="1416"/>
        <w:rPr>
          <w:rFonts w:ascii="Liberation Sans" w:hAnsi="Liberation Sans" w:cs="Liberation Sans"/>
          <w:sz w:val="18"/>
          <w:szCs w:val="18"/>
          <w:lang w:val="en-US"/>
        </w:rPr>
      </w:pPr>
      <w:r w:rsidRPr="00557BE9">
        <w:rPr>
          <w:rFonts w:ascii="Liberation Sans" w:hAnsi="Liberation Sans" w:cs="Liberation Sans"/>
          <w:sz w:val="18"/>
          <w:szCs w:val="18"/>
          <w:lang w:val="en-US"/>
        </w:rPr>
        <w:t>*) from an activity kinetics standpoint</w:t>
      </w:r>
      <w:r>
        <w:rPr>
          <w:rFonts w:ascii="Liberation Sans" w:hAnsi="Liberation Sans" w:cs="Liberation Sans"/>
          <w:sz w:val="18"/>
          <w:szCs w:val="18"/>
          <w:lang w:val="en-US"/>
        </w:rPr>
        <w:t>. R</w:t>
      </w:r>
      <w:r w:rsidR="00A65363" w:rsidRPr="00557BE9">
        <w:rPr>
          <w:rFonts w:ascii="Liberation Sans" w:hAnsi="Liberation Sans" w:cs="Liberation Sans"/>
          <w:sz w:val="18"/>
          <w:szCs w:val="18"/>
          <w:lang w:val="en-US"/>
        </w:rPr>
        <w:t>ef</w:t>
      </w:r>
      <w:r>
        <w:rPr>
          <w:rFonts w:ascii="Liberation Sans" w:hAnsi="Liberation Sans" w:cs="Liberation Sans"/>
          <w:sz w:val="18"/>
          <w:szCs w:val="18"/>
          <w:lang w:val="en-US"/>
        </w:rPr>
        <w:t xml:space="preserve">erences:                                                                              </w:t>
      </w:r>
      <w:r w:rsidR="00A65363" w:rsidRPr="00557BE9">
        <w:rPr>
          <w:rFonts w:ascii="Liberation Sans" w:hAnsi="Liberation Sans" w:cs="Liberation Sans"/>
          <w:sz w:val="18"/>
          <w:szCs w:val="18"/>
          <w:lang w:val="en-US"/>
        </w:rPr>
        <w:t xml:space="preserve">figure S2 in </w:t>
      </w:r>
      <w:hyperlink r:id="rId6" w:history="1">
        <w:r w:rsidR="00A65363" w:rsidRPr="00557BE9">
          <w:rPr>
            <w:rStyle w:val="Hyperlink"/>
            <w:rFonts w:ascii="Liberation Sans" w:hAnsi="Liberation Sans" w:cs="Liberation Sans"/>
            <w:sz w:val="18"/>
            <w:szCs w:val="18"/>
            <w:lang w:val="en-US"/>
          </w:rPr>
          <w:t>https://github.com/bernie4375/HCL-Meal-Mgt.-ISF-and-IC-settings/blob/FCL-w/autoISF/</w:t>
        </w:r>
        <w:r w:rsidR="00A65363" w:rsidRPr="00557BE9">
          <w:rPr>
            <w:rStyle w:val="Hyperlink"/>
            <w:rFonts w:ascii="Liberation Sans" w:hAnsi="Liberation Sans" w:cs="Liberation Sans"/>
            <w:b/>
            <w:sz w:val="18"/>
            <w:szCs w:val="18"/>
            <w:lang w:val="en-US"/>
          </w:rPr>
          <w:t>The</w:t>
        </w:r>
        <w:r w:rsidR="00A65363" w:rsidRPr="00557BE9">
          <w:rPr>
            <w:rStyle w:val="Hyperlink"/>
            <w:rFonts w:ascii="Liberation Sans" w:hAnsi="Liberation Sans" w:cs="Liberation Sans"/>
            <w:sz w:val="18"/>
            <w:szCs w:val="18"/>
            <w:lang w:val="en-US"/>
          </w:rPr>
          <w:t>%20</w:t>
        </w:r>
        <w:r w:rsidR="00A65363" w:rsidRPr="00557BE9">
          <w:rPr>
            <w:rStyle w:val="Hyperlink"/>
            <w:rFonts w:ascii="Liberation Sans" w:hAnsi="Liberation Sans" w:cs="Liberation Sans"/>
            <w:b/>
            <w:sz w:val="18"/>
            <w:szCs w:val="18"/>
            <w:lang w:val="en-US"/>
          </w:rPr>
          <w:t>Artificia</w:t>
        </w:r>
        <w:r w:rsidR="00A65363" w:rsidRPr="00557BE9">
          <w:rPr>
            <w:rStyle w:val="Hyperlink"/>
            <w:rFonts w:ascii="Liberation Sans" w:hAnsi="Liberation Sans" w:cs="Liberation Sans"/>
            <w:sz w:val="18"/>
            <w:szCs w:val="18"/>
            <w:lang w:val="en-US"/>
          </w:rPr>
          <w:t>l%20</w:t>
        </w:r>
        <w:r w:rsidR="00A65363" w:rsidRPr="00557BE9">
          <w:rPr>
            <w:rStyle w:val="Hyperlink"/>
            <w:rFonts w:ascii="Liberation Sans" w:hAnsi="Liberation Sans" w:cs="Liberation Sans"/>
            <w:b/>
            <w:sz w:val="18"/>
            <w:szCs w:val="18"/>
            <w:lang w:val="en-US"/>
          </w:rPr>
          <w:t>Pancreas</w:t>
        </w:r>
        <w:r w:rsidR="00A65363" w:rsidRPr="00557BE9">
          <w:rPr>
            <w:rStyle w:val="Hyperlink"/>
            <w:rFonts w:ascii="Liberation Sans" w:hAnsi="Liberation Sans" w:cs="Liberation Sans"/>
            <w:sz w:val="18"/>
            <w:szCs w:val="18"/>
            <w:lang w:val="en-US"/>
          </w:rPr>
          <w:t>%20</w:t>
        </w:r>
        <w:r w:rsidR="00A65363" w:rsidRPr="00557BE9">
          <w:rPr>
            <w:rStyle w:val="Hyperlink"/>
            <w:rFonts w:ascii="Liberation Sans" w:hAnsi="Liberation Sans" w:cs="Liberation Sans"/>
            <w:b/>
            <w:sz w:val="18"/>
            <w:szCs w:val="18"/>
            <w:lang w:val="en-US"/>
          </w:rPr>
          <w:t>and</w:t>
        </w:r>
        <w:r w:rsidR="00A65363" w:rsidRPr="00557BE9">
          <w:rPr>
            <w:rStyle w:val="Hyperlink"/>
            <w:rFonts w:ascii="Liberation Sans" w:hAnsi="Liberation Sans" w:cs="Liberation Sans"/>
            <w:sz w:val="18"/>
            <w:szCs w:val="18"/>
            <w:lang w:val="en-US"/>
          </w:rPr>
          <w:t>%20</w:t>
        </w:r>
        <w:r w:rsidR="00A65363" w:rsidRPr="00557BE9">
          <w:rPr>
            <w:rStyle w:val="Hyperlink"/>
            <w:rFonts w:ascii="Liberation Sans" w:hAnsi="Liberation Sans" w:cs="Liberation Sans"/>
            <w:b/>
            <w:sz w:val="18"/>
            <w:szCs w:val="18"/>
            <w:lang w:val="en-US"/>
          </w:rPr>
          <w:t>Meal</w:t>
        </w:r>
        <w:r w:rsidR="00A65363" w:rsidRPr="00557BE9">
          <w:rPr>
            <w:rStyle w:val="Hyperlink"/>
            <w:rFonts w:ascii="Liberation Sans" w:hAnsi="Liberation Sans" w:cs="Liberation Sans"/>
            <w:sz w:val="18"/>
            <w:szCs w:val="18"/>
            <w:lang w:val="en-US"/>
          </w:rPr>
          <w:t>%20</w:t>
        </w:r>
        <w:r w:rsidR="00A65363" w:rsidRPr="00557BE9">
          <w:rPr>
            <w:rStyle w:val="Hyperlink"/>
            <w:rFonts w:ascii="Liberation Sans" w:hAnsi="Liberation Sans" w:cs="Liberation Sans"/>
            <w:b/>
            <w:sz w:val="18"/>
            <w:szCs w:val="18"/>
            <w:lang w:val="en-US"/>
          </w:rPr>
          <w:t>Control</w:t>
        </w:r>
        <w:r w:rsidR="00A65363" w:rsidRPr="00557BE9">
          <w:rPr>
            <w:rStyle w:val="Hyperlink"/>
            <w:rFonts w:ascii="Liberation Sans" w:hAnsi="Liberation Sans" w:cs="Liberation Sans"/>
            <w:sz w:val="18"/>
            <w:szCs w:val="18"/>
            <w:lang w:val="en-US"/>
          </w:rPr>
          <w:t>.pdf</w:t>
        </w:r>
      </w:hyperlink>
      <w:r w:rsidR="00A65363" w:rsidRPr="00557BE9">
        <w:rPr>
          <w:rFonts w:ascii="Liberation Sans" w:hAnsi="Liberation Sans" w:cs="Liberation Sans"/>
          <w:sz w:val="18"/>
          <w:szCs w:val="18"/>
          <w:lang w:val="en-US"/>
        </w:rPr>
        <w:t xml:space="preserve">,  and also </w:t>
      </w:r>
      <w:hyperlink r:id="rId7" w:history="1">
        <w:r w:rsidR="00A65363" w:rsidRPr="00557BE9">
          <w:rPr>
            <w:rStyle w:val="Hyperlink"/>
            <w:rFonts w:ascii="Liberation Sans" w:hAnsi="Liberation Sans" w:cs="Liberation Sans"/>
            <w:sz w:val="18"/>
            <w:szCs w:val="18"/>
            <w:lang w:val="en-US"/>
          </w:rPr>
          <w:t>https://github.com/bernie4375/FCL-potential-autoISF-research-/blob/FCL-book-autoISF/</w:t>
        </w:r>
        <w:r w:rsidR="00A65363" w:rsidRPr="00557BE9">
          <w:rPr>
            <w:rStyle w:val="Hyperlink"/>
            <w:rFonts w:ascii="Liberation Sans" w:hAnsi="Liberation Sans" w:cs="Liberation Sans"/>
            <w:b/>
            <w:sz w:val="18"/>
            <w:szCs w:val="18"/>
            <w:lang w:val="en-US"/>
          </w:rPr>
          <w:t>Case</w:t>
        </w:r>
        <w:r w:rsidR="00A65363" w:rsidRPr="00557BE9">
          <w:rPr>
            <w:rStyle w:val="Hyperlink"/>
            <w:rFonts w:ascii="Liberation Sans" w:hAnsi="Liberation Sans" w:cs="Liberation Sans"/>
            <w:sz w:val="18"/>
            <w:szCs w:val="18"/>
            <w:lang w:val="en-US"/>
          </w:rPr>
          <w:t>%20</w:t>
        </w:r>
        <w:r w:rsidR="00A65363" w:rsidRPr="00557BE9">
          <w:rPr>
            <w:rStyle w:val="Hyperlink"/>
            <w:rFonts w:ascii="Liberation Sans" w:hAnsi="Liberation Sans" w:cs="Liberation Sans"/>
            <w:b/>
            <w:sz w:val="18"/>
            <w:szCs w:val="18"/>
            <w:lang w:val="en-US"/>
          </w:rPr>
          <w:t>Study</w:t>
        </w:r>
        <w:r w:rsidR="00A65363" w:rsidRPr="00557BE9">
          <w:rPr>
            <w:rStyle w:val="Hyperlink"/>
            <w:rFonts w:ascii="Liberation Sans" w:hAnsi="Liberation Sans" w:cs="Liberation Sans"/>
            <w:sz w:val="18"/>
            <w:szCs w:val="18"/>
            <w:lang w:val="en-US"/>
          </w:rPr>
          <w:t>%201.2_</w:t>
        </w:r>
        <w:r w:rsidR="00A65363" w:rsidRPr="00557BE9">
          <w:rPr>
            <w:rStyle w:val="Hyperlink"/>
            <w:rFonts w:ascii="Liberation Sans" w:hAnsi="Liberation Sans" w:cs="Liberation Sans"/>
            <w:b/>
            <w:sz w:val="18"/>
            <w:szCs w:val="18"/>
            <w:lang w:val="en-US"/>
          </w:rPr>
          <w:t>Insulins</w:t>
        </w:r>
        <w:r w:rsidR="00A65363" w:rsidRPr="00557BE9">
          <w:rPr>
            <w:rStyle w:val="Hyperlink"/>
            <w:rFonts w:ascii="Liberation Sans" w:hAnsi="Liberation Sans" w:cs="Liberation Sans"/>
            <w:sz w:val="18"/>
            <w:szCs w:val="18"/>
            <w:lang w:val="en-US"/>
          </w:rPr>
          <w:t>%20for%20FCL_V2.1.pdf</w:t>
        </w:r>
      </w:hyperlink>
      <w:r w:rsidR="00A65363" w:rsidRPr="00557BE9">
        <w:rPr>
          <w:rFonts w:ascii="Liberation Sans" w:hAnsi="Liberation Sans" w:cs="Liberation Sans"/>
          <w:sz w:val="18"/>
          <w:szCs w:val="18"/>
          <w:lang w:val="en-US"/>
        </w:rPr>
        <w:t xml:space="preserve"> </w:t>
      </w:r>
      <w:r>
        <w:rPr>
          <w:rFonts w:ascii="Liberation Sans" w:hAnsi="Liberation Sans" w:cs="Liberation Sans"/>
          <w:sz w:val="18"/>
          <w:szCs w:val="18"/>
          <w:lang w:val="en-US"/>
        </w:rPr>
        <w:t xml:space="preserve"> </w:t>
      </w:r>
      <w:r w:rsidR="00A65363" w:rsidRPr="00557BE9">
        <w:rPr>
          <w:rFonts w:ascii="Liberation Sans" w:hAnsi="Liberation Sans" w:cs="Liberation Sans"/>
          <w:sz w:val="18"/>
          <w:szCs w:val="18"/>
          <w:lang w:val="en-US"/>
        </w:rPr>
        <w:t>.</w:t>
      </w:r>
    </w:p>
    <w:p w:rsidR="005477A3" w:rsidRPr="00A65363" w:rsidRDefault="00DE096F" w:rsidP="00A65363">
      <w:pPr>
        <w:spacing w:line="360" w:lineRule="auto"/>
        <w:ind w:left="708"/>
        <w:rPr>
          <w:rFonts w:ascii="Liberation Sans" w:hAnsi="Liberation Sans" w:cs="Liberation Sans"/>
          <w:lang w:val="en-US"/>
        </w:rPr>
      </w:pPr>
      <w:r w:rsidRPr="00A65363">
        <w:rPr>
          <w:rFonts w:ascii="Liberation Sans" w:hAnsi="Liberation Sans" w:cs="Liberation Sans"/>
          <w:lang w:val="en-US"/>
        </w:rPr>
        <w:t xml:space="preserve">In </w:t>
      </w:r>
      <w:r w:rsidRPr="00A65363">
        <w:rPr>
          <w:rFonts w:ascii="Liberation Sans" w:hAnsi="Liberation Sans" w:cs="Liberation Sans"/>
          <w:color w:val="7030A0"/>
          <w:lang w:val="en-US"/>
        </w:rPr>
        <w:t>section 1.2.1</w:t>
      </w:r>
      <w:r w:rsidRPr="00A65363">
        <w:rPr>
          <w:rFonts w:ascii="Liberation Sans" w:hAnsi="Liberation Sans" w:cs="Liberation Sans"/>
          <w:lang w:val="en-US"/>
        </w:rPr>
        <w:t xml:space="preserve"> it is explained why it is a good idea to switch at the start of your looping journey, rather than at some later point. </w:t>
      </w:r>
    </w:p>
    <w:p w:rsidR="00875A58" w:rsidRPr="00D72700" w:rsidRDefault="00DE096F" w:rsidP="00D72700">
      <w:pPr>
        <w:spacing w:line="360" w:lineRule="auto"/>
        <w:ind w:left="1416"/>
        <w:rPr>
          <w:rFonts w:ascii="Liberation Sans" w:hAnsi="Liberation Sans" w:cs="Liberation Sans"/>
          <w:color w:val="7030A0"/>
          <w:sz w:val="18"/>
          <w:szCs w:val="18"/>
          <w:lang w:val="en-US"/>
        </w:rPr>
      </w:pPr>
      <w:r w:rsidRPr="00D72700">
        <w:rPr>
          <w:rFonts w:ascii="Liberation Sans" w:hAnsi="Liberation Sans" w:cs="Liberation Sans"/>
          <w:sz w:val="18"/>
          <w:szCs w:val="18"/>
          <w:lang w:val="en-US"/>
        </w:rPr>
        <w:t xml:space="preserve">Changes between insulins with similar time-to-peak, like </w:t>
      </w:r>
      <w:proofErr w:type="spellStart"/>
      <w:r w:rsidRPr="00D72700">
        <w:rPr>
          <w:rFonts w:ascii="Liberation Sans" w:hAnsi="Liberation Sans" w:cs="Liberation Sans"/>
          <w:sz w:val="18"/>
          <w:szCs w:val="18"/>
          <w:lang w:val="en-US"/>
        </w:rPr>
        <w:t>Fiasp</w:t>
      </w:r>
      <w:proofErr w:type="spellEnd"/>
      <w:r w:rsidRPr="00D72700">
        <w:rPr>
          <w:rFonts w:ascii="Liberation Sans" w:hAnsi="Liberation Sans" w:cs="Liberation Sans"/>
          <w:sz w:val="18"/>
          <w:szCs w:val="18"/>
          <w:lang w:val="en-US"/>
        </w:rPr>
        <w:t xml:space="preserve"> -&gt; </w:t>
      </w:r>
      <w:proofErr w:type="spellStart"/>
      <w:r w:rsidRPr="00D72700">
        <w:rPr>
          <w:rFonts w:ascii="Liberation Sans" w:hAnsi="Liberation Sans" w:cs="Liberation Sans"/>
          <w:sz w:val="18"/>
          <w:szCs w:val="18"/>
          <w:lang w:val="en-US"/>
        </w:rPr>
        <w:t>Lyumjev</w:t>
      </w:r>
      <w:proofErr w:type="spellEnd"/>
      <w:r w:rsidRPr="00D72700">
        <w:rPr>
          <w:rFonts w:ascii="Liberation Sans" w:hAnsi="Liberation Sans" w:cs="Liberation Sans"/>
          <w:sz w:val="18"/>
          <w:szCs w:val="18"/>
          <w:lang w:val="en-US"/>
        </w:rPr>
        <w:t xml:space="preserve">, will </w:t>
      </w:r>
      <w:r w:rsidR="005477A3" w:rsidRPr="00D72700">
        <w:rPr>
          <w:rFonts w:ascii="Liberation Sans" w:hAnsi="Liberation Sans" w:cs="Liberation Sans"/>
          <w:sz w:val="18"/>
          <w:szCs w:val="18"/>
          <w:lang w:val="en-US"/>
        </w:rPr>
        <w:t xml:space="preserve">be easier, and </w:t>
      </w:r>
      <w:r w:rsidR="00D72700">
        <w:rPr>
          <w:rFonts w:ascii="Liberation Sans" w:hAnsi="Liberation Sans" w:cs="Liberation Sans"/>
          <w:sz w:val="18"/>
          <w:szCs w:val="18"/>
          <w:lang w:val="en-US"/>
        </w:rPr>
        <w:t xml:space="preserve">will </w:t>
      </w:r>
      <w:r w:rsidR="005477A3" w:rsidRPr="00D72700">
        <w:rPr>
          <w:rFonts w:ascii="Liberation Sans" w:hAnsi="Liberation Sans" w:cs="Liberation Sans"/>
          <w:sz w:val="18"/>
          <w:szCs w:val="18"/>
          <w:lang w:val="en-US"/>
        </w:rPr>
        <w:t xml:space="preserve">not require much of an adjustment as in the example given in </w:t>
      </w:r>
      <w:r w:rsidR="005477A3" w:rsidRPr="00D72700">
        <w:rPr>
          <w:rFonts w:ascii="Liberation Sans" w:hAnsi="Liberation Sans" w:cs="Liberation Sans"/>
          <w:color w:val="7030A0"/>
          <w:sz w:val="18"/>
          <w:szCs w:val="18"/>
          <w:lang w:val="en-US"/>
        </w:rPr>
        <w:t>section 1.2.1</w:t>
      </w:r>
      <w:r w:rsidR="00875A58" w:rsidRPr="00D72700">
        <w:rPr>
          <w:rFonts w:ascii="Liberation Sans" w:hAnsi="Liberation Sans" w:cs="Liberation Sans"/>
          <w:color w:val="7030A0"/>
          <w:sz w:val="18"/>
          <w:szCs w:val="18"/>
          <w:lang w:val="en-US"/>
        </w:rPr>
        <w:t xml:space="preserve">. </w:t>
      </w:r>
    </w:p>
    <w:p w:rsidR="00DE096F" w:rsidRDefault="00875A58" w:rsidP="005477A3">
      <w:pPr>
        <w:spacing w:line="360" w:lineRule="auto"/>
        <w:ind w:left="708"/>
        <w:rPr>
          <w:rFonts w:ascii="Liberation Sans" w:hAnsi="Liberation Sans" w:cs="Liberation Sans"/>
          <w:lang w:val="en-US"/>
        </w:rPr>
      </w:pPr>
      <w:r w:rsidRPr="00875A58">
        <w:rPr>
          <w:rFonts w:ascii="Liberation Sans" w:hAnsi="Liberation Sans" w:cs="Liberation Sans"/>
          <w:lang w:val="en-US"/>
        </w:rPr>
        <w:lastRenderedPageBreak/>
        <w:t>But of course you can switch at any later time, as well</w:t>
      </w:r>
      <w:r>
        <w:rPr>
          <w:rFonts w:ascii="Liberation Sans" w:hAnsi="Liberation Sans" w:cs="Liberation Sans"/>
          <w:lang w:val="en-US"/>
        </w:rPr>
        <w:t xml:space="preserve">. Many prefer actually to start looping with a less reactive insulin. This enhances safety in </w:t>
      </w:r>
      <w:r w:rsidR="00D72700">
        <w:rPr>
          <w:rFonts w:ascii="Liberation Sans" w:hAnsi="Liberation Sans" w:cs="Liberation Sans"/>
          <w:lang w:val="en-US"/>
        </w:rPr>
        <w:t>the</w:t>
      </w:r>
      <w:r>
        <w:rPr>
          <w:rFonts w:ascii="Liberation Sans" w:hAnsi="Liberation Sans" w:cs="Liberation Sans"/>
          <w:lang w:val="en-US"/>
        </w:rPr>
        <w:t xml:space="preserve"> initial months of getting to know, and tuning, </w:t>
      </w:r>
      <w:r w:rsidR="00D72700">
        <w:rPr>
          <w:rFonts w:ascii="Liberation Sans" w:hAnsi="Liberation Sans" w:cs="Liberation Sans"/>
          <w:lang w:val="en-US"/>
        </w:rPr>
        <w:t>the</w:t>
      </w:r>
      <w:r>
        <w:rPr>
          <w:rFonts w:ascii="Liberation Sans" w:hAnsi="Liberation Sans" w:cs="Liberation Sans"/>
          <w:lang w:val="en-US"/>
        </w:rPr>
        <w:t xml:space="preserve"> loop. (Same thought is behind the Objectives in AAPS that give access to SMBs only after a couple of other steps). </w:t>
      </w:r>
    </w:p>
    <w:p w:rsidR="00DE096F" w:rsidRDefault="00557BE9" w:rsidP="00EC5AE2">
      <w:pPr>
        <w:spacing w:line="360" w:lineRule="auto"/>
        <w:ind w:left="1416"/>
        <w:rPr>
          <w:rFonts w:ascii="Liberation Sans" w:hAnsi="Liberation Sans" w:cs="Liberation Sans"/>
          <w:lang w:val="en-US"/>
        </w:rPr>
      </w:pPr>
      <w:r w:rsidRPr="00557BE9">
        <w:rPr>
          <w:rFonts w:ascii="Liberation Sans" w:hAnsi="Liberation Sans" w:cs="Liberation Sans"/>
          <w:sz w:val="18"/>
          <w:szCs w:val="18"/>
          <w:lang w:val="en-US"/>
        </w:rPr>
        <w:t xml:space="preserve">Also, struggling with too many occlusions </w:t>
      </w:r>
      <w:r w:rsidR="00D72700">
        <w:rPr>
          <w:rFonts w:ascii="Liberation Sans" w:hAnsi="Liberation Sans" w:cs="Liberation Sans"/>
          <w:sz w:val="18"/>
          <w:szCs w:val="18"/>
          <w:lang w:val="en-US"/>
        </w:rPr>
        <w:t xml:space="preserve">(and pain) </w:t>
      </w:r>
      <w:r w:rsidRPr="00557BE9">
        <w:rPr>
          <w:rFonts w:ascii="Liberation Sans" w:hAnsi="Liberation Sans" w:cs="Liberation Sans"/>
          <w:sz w:val="18"/>
          <w:szCs w:val="18"/>
          <w:lang w:val="en-US"/>
        </w:rPr>
        <w:t>can make it diffi</w:t>
      </w:r>
      <w:r w:rsidR="00EC5AE2">
        <w:rPr>
          <w:rFonts w:ascii="Liberation Sans" w:hAnsi="Liberation Sans" w:cs="Liberation Sans"/>
          <w:sz w:val="18"/>
          <w:szCs w:val="18"/>
          <w:lang w:val="en-US"/>
        </w:rPr>
        <w:t>c</w:t>
      </w:r>
      <w:r w:rsidRPr="00557BE9">
        <w:rPr>
          <w:rFonts w:ascii="Liberation Sans" w:hAnsi="Liberation Sans" w:cs="Liberation Sans"/>
          <w:sz w:val="18"/>
          <w:szCs w:val="18"/>
          <w:lang w:val="en-US"/>
        </w:rPr>
        <w:t>ult to switch to one of the fastest insulins</w:t>
      </w:r>
      <w:r>
        <w:rPr>
          <w:rFonts w:ascii="Liberation Sans" w:hAnsi="Liberation Sans" w:cs="Liberation Sans"/>
          <w:lang w:val="en-US"/>
        </w:rPr>
        <w:t>.</w:t>
      </w:r>
    </w:p>
    <w:p w:rsidR="00875A58" w:rsidRPr="005477A3" w:rsidRDefault="00875A58" w:rsidP="005477A3">
      <w:pPr>
        <w:spacing w:line="360" w:lineRule="auto"/>
        <w:rPr>
          <w:rFonts w:ascii="Liberation Sans" w:hAnsi="Liberation Sans" w:cs="Liberation Sans"/>
          <w:lang w:val="en-US"/>
        </w:rPr>
      </w:pPr>
    </w:p>
    <w:p w:rsidR="00EC5AE2" w:rsidRPr="00EC5AE2" w:rsidRDefault="006B74F0" w:rsidP="00EC5AE2">
      <w:pPr>
        <w:pStyle w:val="Listenabsatz"/>
        <w:numPr>
          <w:ilvl w:val="0"/>
          <w:numId w:val="2"/>
        </w:numPr>
        <w:rPr>
          <w:b/>
          <w:color w:val="7030A0"/>
          <w:sz w:val="28"/>
          <w:szCs w:val="28"/>
          <w:lang w:val="en-US"/>
        </w:rPr>
      </w:pPr>
      <w:r w:rsidRPr="006B74F0">
        <w:rPr>
          <w:b/>
          <w:color w:val="7030A0"/>
          <w:sz w:val="28"/>
          <w:szCs w:val="28"/>
          <w:lang w:val="en-US"/>
        </w:rPr>
        <w:t>Setting</w:t>
      </w:r>
      <w:r w:rsidR="00887977">
        <w:rPr>
          <w:b/>
          <w:color w:val="7030A0"/>
          <w:sz w:val="28"/>
          <w:szCs w:val="28"/>
          <w:lang w:val="en-US"/>
        </w:rPr>
        <w:t xml:space="preserve"> insulin related parameters</w:t>
      </w:r>
      <w:r w:rsidRPr="006B74F0">
        <w:rPr>
          <w:b/>
          <w:color w:val="7030A0"/>
          <w:sz w:val="28"/>
          <w:szCs w:val="28"/>
          <w:lang w:val="en-US"/>
        </w:rPr>
        <w:t xml:space="preserve"> </w:t>
      </w:r>
      <w:r w:rsidR="00887977">
        <w:rPr>
          <w:b/>
          <w:color w:val="7030A0"/>
          <w:sz w:val="28"/>
          <w:szCs w:val="28"/>
          <w:lang w:val="en-US"/>
        </w:rPr>
        <w:t xml:space="preserve"> </w:t>
      </w:r>
    </w:p>
    <w:p w:rsidR="00EC5AE2" w:rsidRPr="00EC5AE2" w:rsidRDefault="00EC5AE2" w:rsidP="00EC5AE2">
      <w:pPr>
        <w:spacing w:line="360" w:lineRule="auto"/>
        <w:rPr>
          <w:rFonts w:ascii="Liberation Sans" w:hAnsi="Liberation Sans" w:cs="Liberation Sans"/>
          <w:lang w:val="en-US"/>
        </w:rPr>
      </w:pPr>
      <w:r w:rsidRPr="00EC5AE2">
        <w:rPr>
          <w:rFonts w:ascii="Liberation Sans" w:hAnsi="Liberation Sans" w:cs="Liberation Sans"/>
          <w:lang w:val="en-US"/>
        </w:rPr>
        <w:t xml:space="preserve">Besides time-(minutes) to-peak activity, also the </w:t>
      </w:r>
      <w:r>
        <w:rPr>
          <w:rFonts w:ascii="Liberation Sans" w:hAnsi="Liberation Sans" w:cs="Liberation Sans"/>
          <w:lang w:val="en-US"/>
        </w:rPr>
        <w:t xml:space="preserve">duration of insulin action (DIA, </w:t>
      </w:r>
      <w:r w:rsidRPr="00EC5AE2">
        <w:rPr>
          <w:rFonts w:ascii="Liberation Sans" w:hAnsi="Liberation Sans" w:cs="Liberation Sans"/>
          <w:lang w:val="en-US"/>
        </w:rPr>
        <w:t xml:space="preserve">hours) </w:t>
      </w:r>
      <w:r>
        <w:rPr>
          <w:rFonts w:ascii="Liberation Sans" w:hAnsi="Liberation Sans" w:cs="Liberation Sans"/>
          <w:lang w:val="en-US"/>
        </w:rPr>
        <w:t>that you select</w:t>
      </w:r>
      <w:r w:rsidRPr="00EC5AE2">
        <w:rPr>
          <w:rFonts w:ascii="Liberation Sans" w:hAnsi="Liberation Sans" w:cs="Liberation Sans"/>
          <w:lang w:val="en-US"/>
        </w:rPr>
        <w:t xml:space="preserve"> in your profile strongly influences how the loop calculates the activity from insulin, as it unfolds in every 5-minute segment that your loop analyzes. </w:t>
      </w:r>
    </w:p>
    <w:p w:rsidR="00703C77" w:rsidRPr="00703C77" w:rsidRDefault="00703C77" w:rsidP="00703C77">
      <w:pPr>
        <w:spacing w:before="100" w:beforeAutospacing="1" w:after="100" w:afterAutospacing="1" w:line="240" w:lineRule="auto"/>
        <w:rPr>
          <w:rFonts w:ascii="Times New Roman" w:eastAsia="Times New Roman" w:hAnsi="Times New Roman" w:cs="Times New Roman"/>
          <w:sz w:val="24"/>
          <w:szCs w:val="24"/>
          <w:lang w:val="en-US" w:eastAsia="de-DE"/>
        </w:rPr>
      </w:pPr>
      <w:r w:rsidRPr="00703C77">
        <w:rPr>
          <w:color w:val="7030A0"/>
          <w:sz w:val="24"/>
          <w:szCs w:val="24"/>
          <w:lang w:val="en-US"/>
        </w:rPr>
        <w:t xml:space="preserve">1.1 </w:t>
      </w:r>
      <w:r w:rsidRPr="00703C77">
        <w:rPr>
          <w:rFonts w:ascii="Times New Roman" w:eastAsia="Times New Roman" w:hAnsi="Times New Roman" w:cs="Times New Roman"/>
          <w:bCs/>
          <w:color w:val="7030A0"/>
          <w:sz w:val="24"/>
          <w:szCs w:val="24"/>
          <w:lang w:val="en-US" w:eastAsia="de-DE"/>
        </w:rPr>
        <w:t xml:space="preserve">Mathematical model used  </w:t>
      </w:r>
      <w:r w:rsidRPr="00703C77">
        <w:rPr>
          <w:rFonts w:ascii="Times New Roman" w:eastAsia="Times New Roman" w:hAnsi="Times New Roman" w:cs="Times New Roman"/>
          <w:sz w:val="24"/>
          <w:szCs w:val="24"/>
          <w:lang w:val="en-US" w:eastAsia="de-DE"/>
        </w:rPr>
        <w:br/>
        <w:t xml:space="preserve"> </w:t>
      </w:r>
    </w:p>
    <w:p w:rsidR="00703C77" w:rsidRPr="00684907" w:rsidRDefault="00703C77" w:rsidP="00684907">
      <w:pPr>
        <w:spacing w:before="100" w:beforeAutospacing="1" w:after="100" w:afterAutospacing="1" w:line="360" w:lineRule="auto"/>
        <w:rPr>
          <w:rFonts w:ascii="Liberation Sans" w:eastAsia="Times New Roman" w:hAnsi="Liberation Sans" w:cs="Liberation Sans"/>
          <w:lang w:val="en-US" w:eastAsia="de-DE"/>
        </w:rPr>
      </w:pPr>
      <w:r w:rsidRPr="00684907">
        <w:rPr>
          <w:rFonts w:ascii="Liberation Sans" w:eastAsia="Times New Roman" w:hAnsi="Liberation Sans" w:cs="Liberation Sans"/>
          <w:lang w:val="en-US" w:eastAsia="de-DE"/>
        </w:rPr>
        <w:t xml:space="preserve">Especially what should be selected as duration of insulin action </w:t>
      </w:r>
      <w:proofErr w:type="gramStart"/>
      <w:r w:rsidRPr="00684907">
        <w:rPr>
          <w:rFonts w:ascii="Liberation Sans" w:eastAsia="Times New Roman" w:hAnsi="Liberation Sans" w:cs="Liberation Sans"/>
          <w:lang w:val="en-US" w:eastAsia="de-DE"/>
        </w:rPr>
        <w:t>( DIA</w:t>
      </w:r>
      <w:proofErr w:type="gramEnd"/>
      <w:r w:rsidRPr="00684907">
        <w:rPr>
          <w:rFonts w:ascii="Liberation Sans" w:eastAsia="Times New Roman" w:hAnsi="Liberation Sans" w:cs="Liberation Sans"/>
          <w:lang w:val="en-US" w:eastAsia="de-DE"/>
        </w:rPr>
        <w:t xml:space="preserve"> ) is very strongly influenced by the model used to figure out active insulin two, three, and more hours after administration. Misunderstandings about this is often a source for disputes between </w:t>
      </w:r>
      <w:proofErr w:type="spellStart"/>
      <w:r w:rsidRPr="00684907">
        <w:rPr>
          <w:rFonts w:ascii="Liberation Sans" w:eastAsia="Times New Roman" w:hAnsi="Liberation Sans" w:cs="Liberation Sans"/>
          <w:lang w:val="en-US" w:eastAsia="de-DE"/>
        </w:rPr>
        <w:t>loopers</w:t>
      </w:r>
      <w:proofErr w:type="spellEnd"/>
      <w:r w:rsidRPr="00684907">
        <w:rPr>
          <w:rFonts w:ascii="Liberation Sans" w:eastAsia="Times New Roman" w:hAnsi="Liberation Sans" w:cs="Liberation Sans"/>
          <w:lang w:val="en-US" w:eastAsia="de-DE"/>
        </w:rPr>
        <w:t xml:space="preserve"> and their treating physicians.</w:t>
      </w:r>
    </w:p>
    <w:p w:rsidR="00703C77" w:rsidRPr="00684907" w:rsidRDefault="00892386" w:rsidP="00684907">
      <w:pPr>
        <w:spacing w:before="100" w:beforeAutospacing="1" w:after="100" w:afterAutospacing="1" w:line="360" w:lineRule="auto"/>
        <w:ind w:left="708"/>
        <w:rPr>
          <w:rFonts w:ascii="Liberation Sans" w:eastAsia="Times New Roman" w:hAnsi="Liberation Sans" w:cs="Liberation Sans"/>
          <w:lang w:val="en-US" w:eastAsia="de-DE"/>
        </w:rPr>
      </w:pPr>
      <w:r w:rsidRPr="00684907">
        <w:rPr>
          <w:rFonts w:ascii="Liberation Sans" w:eastAsia="Times New Roman" w:hAnsi="Liberation Sans" w:cs="Liberation Sans"/>
          <w:lang w:val="en-US" w:eastAsia="de-DE"/>
        </w:rPr>
        <w:t>A</w:t>
      </w:r>
      <w:r w:rsidR="00703C77" w:rsidRPr="00684907">
        <w:rPr>
          <w:rFonts w:ascii="Liberation Sans" w:eastAsia="Times New Roman" w:hAnsi="Liberation Sans" w:cs="Liberation Sans"/>
          <w:lang w:val="en-US" w:eastAsia="de-DE"/>
        </w:rPr>
        <w:t>ll insulin administrations (bigger and minor</w:t>
      </w:r>
      <w:r w:rsidRPr="00684907">
        <w:rPr>
          <w:rFonts w:ascii="Liberation Sans" w:eastAsia="Times New Roman" w:hAnsi="Liberation Sans" w:cs="Liberation Sans"/>
          <w:lang w:val="en-US" w:eastAsia="de-DE"/>
        </w:rPr>
        <w:t>)</w:t>
      </w:r>
      <w:r w:rsidR="00703C77" w:rsidRPr="00684907">
        <w:rPr>
          <w:rFonts w:ascii="Liberation Sans" w:eastAsia="Times New Roman" w:hAnsi="Liberation Sans" w:cs="Liberation Sans"/>
          <w:lang w:val="en-US" w:eastAsia="de-DE"/>
        </w:rPr>
        <w:t xml:space="preserve"> add up to </w:t>
      </w:r>
      <w:proofErr w:type="spellStart"/>
      <w:proofErr w:type="gramStart"/>
      <w:r w:rsidR="00703C77" w:rsidRPr="00684907">
        <w:rPr>
          <w:rFonts w:ascii="Liberation Sans" w:eastAsia="Times New Roman" w:hAnsi="Liberation Sans" w:cs="Liberation Sans"/>
          <w:lang w:val="en-US" w:eastAsia="de-DE"/>
        </w:rPr>
        <w:t>a</w:t>
      </w:r>
      <w:proofErr w:type="spellEnd"/>
      <w:proofErr w:type="gramEnd"/>
      <w:r w:rsidR="00703C77" w:rsidRPr="00684907">
        <w:rPr>
          <w:rFonts w:ascii="Liberation Sans" w:eastAsia="Times New Roman" w:hAnsi="Liberation Sans" w:cs="Liberation Sans"/>
          <w:lang w:val="en-US" w:eastAsia="de-DE"/>
        </w:rPr>
        <w:t xml:space="preserve"> insulin activity pattern</w:t>
      </w:r>
      <w:r w:rsidRPr="00684907">
        <w:rPr>
          <w:rFonts w:ascii="Liberation Sans" w:eastAsia="Times New Roman" w:hAnsi="Liberation Sans" w:cs="Liberation Sans"/>
          <w:lang w:val="en-US" w:eastAsia="de-DE"/>
        </w:rPr>
        <w:t xml:space="preserve">.       In the case of looping, with user </w:t>
      </w:r>
      <w:proofErr w:type="spellStart"/>
      <w:r w:rsidRPr="00684907">
        <w:rPr>
          <w:rFonts w:ascii="Liberation Sans" w:eastAsia="Times New Roman" w:hAnsi="Liberation Sans" w:cs="Liberation Sans"/>
          <w:lang w:val="en-US" w:eastAsia="de-DE"/>
        </w:rPr>
        <w:t>boli</w:t>
      </w:r>
      <w:proofErr w:type="spellEnd"/>
      <w:r w:rsidRPr="00684907">
        <w:rPr>
          <w:rFonts w:ascii="Liberation Sans" w:eastAsia="Times New Roman" w:hAnsi="Liberation Sans" w:cs="Liberation Sans"/>
          <w:lang w:val="en-US" w:eastAsia="de-DE"/>
        </w:rPr>
        <w:t>, basal insulin, TBR modifications and SMBs given at various times, with overlapping DIAs, this can be quite complex</w:t>
      </w:r>
      <w:r w:rsidR="00703C77" w:rsidRPr="00684907">
        <w:rPr>
          <w:rFonts w:ascii="Liberation Sans" w:eastAsia="Times New Roman" w:hAnsi="Liberation Sans" w:cs="Liberation Sans"/>
          <w:lang w:val="en-US" w:eastAsia="de-DE"/>
        </w:rPr>
        <w:t xml:space="preserve">. </w:t>
      </w:r>
    </w:p>
    <w:p w:rsidR="00703C77" w:rsidRPr="00684907" w:rsidRDefault="00703C77" w:rsidP="00684907">
      <w:pPr>
        <w:spacing w:before="100" w:beforeAutospacing="1" w:after="100" w:afterAutospacing="1" w:line="360" w:lineRule="auto"/>
        <w:ind w:left="708"/>
        <w:rPr>
          <w:rFonts w:ascii="Liberation Sans" w:eastAsia="Times New Roman" w:hAnsi="Liberation Sans" w:cs="Liberation Sans"/>
          <w:lang w:val="en-US" w:eastAsia="de-DE"/>
        </w:rPr>
      </w:pPr>
      <w:r w:rsidRPr="00684907">
        <w:rPr>
          <w:rFonts w:ascii="Liberation Sans" w:eastAsia="Times New Roman" w:hAnsi="Liberation Sans" w:cs="Liberation Sans"/>
          <w:lang w:val="en-US" w:eastAsia="de-DE"/>
        </w:rPr>
        <w:t xml:space="preserve">In AAPS you can see </w:t>
      </w:r>
      <w:r w:rsidR="00892386" w:rsidRPr="00684907">
        <w:rPr>
          <w:rFonts w:ascii="Liberation Sans" w:eastAsia="Times New Roman" w:hAnsi="Liberation Sans" w:cs="Liberation Sans"/>
          <w:lang w:val="en-US" w:eastAsia="de-DE"/>
        </w:rPr>
        <w:t>insulin activity</w:t>
      </w:r>
      <w:r w:rsidRPr="00684907">
        <w:rPr>
          <w:rFonts w:ascii="Liberation Sans" w:eastAsia="Times New Roman" w:hAnsi="Liberation Sans" w:cs="Liberation Sans"/>
          <w:lang w:val="en-US" w:eastAsia="de-DE"/>
        </w:rPr>
        <w:t xml:space="preserve"> in your main screen as an extra thin yellow curve. Together with carb absorption is “explains” most of what you see in your glucose </w:t>
      </w:r>
      <w:proofErr w:type="gramStart"/>
      <w:r w:rsidRPr="00684907">
        <w:rPr>
          <w:rFonts w:ascii="Liberation Sans" w:eastAsia="Times New Roman" w:hAnsi="Liberation Sans" w:cs="Liberation Sans"/>
          <w:lang w:val="en-US" w:eastAsia="de-DE"/>
        </w:rPr>
        <w:t>curve.</w:t>
      </w:r>
      <w:proofErr w:type="gramEnd"/>
      <w:r w:rsidRPr="00684907">
        <w:rPr>
          <w:rFonts w:ascii="Liberation Sans" w:eastAsia="Times New Roman" w:hAnsi="Liberation Sans" w:cs="Liberation Sans"/>
          <w:lang w:val="en-US" w:eastAsia="de-DE"/>
        </w:rPr>
        <w:t xml:space="preserve"> </w:t>
      </w:r>
    </w:p>
    <w:p w:rsidR="00703C77" w:rsidRPr="00684907" w:rsidRDefault="00703C77" w:rsidP="00684907">
      <w:pPr>
        <w:spacing w:before="100" w:beforeAutospacing="1" w:after="100" w:afterAutospacing="1" w:line="360" w:lineRule="auto"/>
        <w:ind w:left="708"/>
        <w:rPr>
          <w:rFonts w:ascii="Liberation Sans" w:eastAsia="Times New Roman" w:hAnsi="Liberation Sans" w:cs="Liberation Sans"/>
          <w:lang w:val="en-US" w:eastAsia="de-DE"/>
        </w:rPr>
      </w:pPr>
      <w:r w:rsidRPr="00684907">
        <w:rPr>
          <w:rFonts w:ascii="Liberation Sans" w:eastAsia="Times New Roman" w:hAnsi="Liberation Sans" w:cs="Liberation Sans"/>
          <w:lang w:val="en-US" w:eastAsia="de-DE"/>
        </w:rPr>
        <w:t xml:space="preserve">This </w:t>
      </w:r>
      <w:r w:rsidRPr="00684907">
        <w:rPr>
          <w:rFonts w:ascii="Liberation Sans" w:eastAsia="Times New Roman" w:hAnsi="Liberation Sans" w:cs="Liberation Sans"/>
          <w:b/>
          <w:lang w:val="en-US" w:eastAsia="de-DE"/>
        </w:rPr>
        <w:t>insulin activity pattern is an extremely important basis for each of your loop’s decisions.</w:t>
      </w:r>
      <w:r w:rsidRPr="00684907">
        <w:rPr>
          <w:rFonts w:ascii="Liberation Sans" w:eastAsia="Times New Roman" w:hAnsi="Liberation Sans" w:cs="Liberation Sans"/>
          <w:lang w:val="en-US" w:eastAsia="de-DE"/>
        </w:rPr>
        <w:t xml:space="preserve"> Having the wrong settings would give your semi-automated insulin management a permanent drift towards over- or </w:t>
      </w:r>
      <w:proofErr w:type="gramStart"/>
      <w:r w:rsidRPr="00684907">
        <w:rPr>
          <w:rFonts w:ascii="Liberation Sans" w:eastAsia="Times New Roman" w:hAnsi="Liberation Sans" w:cs="Liberation Sans"/>
          <w:lang w:val="en-US" w:eastAsia="de-DE"/>
        </w:rPr>
        <w:t>towards  under</w:t>
      </w:r>
      <w:proofErr w:type="gramEnd"/>
      <w:r w:rsidRPr="00684907">
        <w:rPr>
          <w:rFonts w:ascii="Liberation Sans" w:eastAsia="Times New Roman" w:hAnsi="Liberation Sans" w:cs="Liberation Sans"/>
          <w:lang w:val="en-US" w:eastAsia="de-DE"/>
        </w:rPr>
        <w:t xml:space="preserve">-corrections. </w:t>
      </w:r>
    </w:p>
    <w:p w:rsidR="00703C77" w:rsidRPr="00684907" w:rsidRDefault="00703C77" w:rsidP="00684907">
      <w:pPr>
        <w:spacing w:before="100" w:beforeAutospacing="1" w:after="100" w:afterAutospacing="1" w:line="360" w:lineRule="auto"/>
        <w:ind w:left="708"/>
        <w:rPr>
          <w:rFonts w:ascii="Liberation Sans" w:eastAsia="Times New Roman" w:hAnsi="Liberation Sans" w:cs="Liberation Sans"/>
          <w:lang w:val="en-US" w:eastAsia="de-DE"/>
        </w:rPr>
      </w:pPr>
      <w:r w:rsidRPr="00684907">
        <w:rPr>
          <w:rFonts w:ascii="Liberation Sans" w:eastAsia="Times New Roman" w:hAnsi="Liberation Sans" w:cs="Liberation Sans"/>
          <w:lang w:val="en-US" w:eastAsia="de-DE"/>
        </w:rPr>
        <w:t xml:space="preserve">The loop system can still counter-regulate, but – if you burden </w:t>
      </w:r>
      <w:proofErr w:type="spellStart"/>
      <w:r w:rsidRPr="00684907">
        <w:rPr>
          <w:rFonts w:ascii="Liberation Sans" w:eastAsia="Times New Roman" w:hAnsi="Liberation Sans" w:cs="Liberation Sans"/>
          <w:lang w:val="en-US" w:eastAsia="de-DE"/>
        </w:rPr>
        <w:t>your’s</w:t>
      </w:r>
      <w:proofErr w:type="spellEnd"/>
      <w:r w:rsidRPr="00684907">
        <w:rPr>
          <w:rFonts w:ascii="Liberation Sans" w:eastAsia="Times New Roman" w:hAnsi="Liberation Sans" w:cs="Liberation Sans"/>
          <w:lang w:val="en-US" w:eastAsia="de-DE"/>
        </w:rPr>
        <w:t xml:space="preserve"> with wrong DIA or time-to-peak settings in your profile </w:t>
      </w:r>
      <w:r w:rsidR="00892386" w:rsidRPr="00684907">
        <w:rPr>
          <w:rFonts w:ascii="Liberation Sans" w:eastAsia="Times New Roman" w:hAnsi="Liberation Sans" w:cs="Liberation Sans"/>
          <w:lang w:val="en-US" w:eastAsia="de-DE"/>
        </w:rPr>
        <w:t>–</w:t>
      </w:r>
      <w:r w:rsidRPr="00684907">
        <w:rPr>
          <w:rFonts w:ascii="Liberation Sans" w:eastAsia="Times New Roman" w:hAnsi="Liberation Sans" w:cs="Liberation Sans"/>
          <w:lang w:val="en-US" w:eastAsia="de-DE"/>
        </w:rPr>
        <w:t xml:space="preserve"> th</w:t>
      </w:r>
      <w:r w:rsidR="00892386" w:rsidRPr="00684907">
        <w:rPr>
          <w:rFonts w:ascii="Liberation Sans" w:eastAsia="Times New Roman" w:hAnsi="Liberation Sans" w:cs="Liberation Sans"/>
          <w:lang w:val="en-US" w:eastAsia="de-DE"/>
        </w:rPr>
        <w:t>is would</w:t>
      </w:r>
      <w:r w:rsidRPr="00684907">
        <w:rPr>
          <w:rFonts w:ascii="Liberation Sans" w:eastAsia="Times New Roman" w:hAnsi="Liberation Sans" w:cs="Liberation Sans"/>
          <w:lang w:val="en-US" w:eastAsia="de-DE"/>
        </w:rPr>
        <w:t xml:space="preserve"> “use up” some of </w:t>
      </w:r>
      <w:proofErr w:type="gramStart"/>
      <w:r w:rsidRPr="00684907">
        <w:rPr>
          <w:rFonts w:ascii="Liberation Sans" w:eastAsia="Times New Roman" w:hAnsi="Liberation Sans" w:cs="Liberation Sans"/>
          <w:lang w:val="en-US" w:eastAsia="de-DE"/>
        </w:rPr>
        <w:t>it’s</w:t>
      </w:r>
      <w:proofErr w:type="gramEnd"/>
      <w:r w:rsidRPr="00684907">
        <w:rPr>
          <w:rFonts w:ascii="Liberation Sans" w:eastAsia="Times New Roman" w:hAnsi="Liberation Sans" w:cs="Liberation Sans"/>
          <w:lang w:val="en-US" w:eastAsia="de-DE"/>
        </w:rPr>
        <w:t xml:space="preserve"> (limited) capacity to regulate for you.</w:t>
      </w:r>
    </w:p>
    <w:p w:rsidR="00703C77" w:rsidRPr="00684907" w:rsidRDefault="00703C77" w:rsidP="00684907">
      <w:pPr>
        <w:spacing w:before="100" w:beforeAutospacing="1" w:after="100" w:afterAutospacing="1" w:line="360" w:lineRule="auto"/>
        <w:ind w:left="708"/>
        <w:rPr>
          <w:rFonts w:ascii="Liberation Sans" w:eastAsia="Times New Roman" w:hAnsi="Liberation Sans" w:cs="Liberation Sans"/>
          <w:i/>
          <w:lang w:val="en-US" w:eastAsia="de-DE"/>
        </w:rPr>
      </w:pPr>
      <w:r w:rsidRPr="00684907">
        <w:rPr>
          <w:rFonts w:ascii="Liberation Sans" w:eastAsia="Times New Roman" w:hAnsi="Liberation Sans" w:cs="Liberation Sans"/>
          <w:i/>
          <w:lang w:val="en-US" w:eastAsia="de-DE"/>
        </w:rPr>
        <w:t xml:space="preserve">Example: After heavy dinner, a DIA set </w:t>
      </w:r>
      <w:r w:rsidRPr="00684907">
        <w:rPr>
          <w:rFonts w:ascii="Liberation Sans" w:eastAsia="Times New Roman" w:hAnsi="Liberation Sans" w:cs="Liberation Sans"/>
          <w:i/>
          <w:u w:val="single"/>
          <w:lang w:val="en-US" w:eastAsia="de-DE"/>
        </w:rPr>
        <w:t>too short</w:t>
      </w:r>
      <w:r w:rsidRPr="00684907">
        <w:rPr>
          <w:rFonts w:ascii="Liberation Sans" w:eastAsia="Times New Roman" w:hAnsi="Liberation Sans" w:cs="Liberation Sans"/>
          <w:i/>
          <w:lang w:val="en-US" w:eastAsia="de-DE"/>
        </w:rPr>
        <w:t xml:space="preserve"> “tells your loop” that active insulin is practically gone after time X. The loop takes that info for granted, and if it sees some </w:t>
      </w:r>
      <w:r w:rsidRPr="00684907">
        <w:rPr>
          <w:rFonts w:ascii="Liberation Sans" w:eastAsia="Times New Roman" w:hAnsi="Liberation Sans" w:cs="Liberation Sans"/>
          <w:i/>
          <w:lang w:val="en-US" w:eastAsia="de-DE"/>
        </w:rPr>
        <w:lastRenderedPageBreak/>
        <w:t xml:space="preserve">insulin needed at that time X (and be it only for your profile basal need  - as you also communicate to the loop, you need to remain stable -), then, at night-time, the loop will give you </w:t>
      </w:r>
      <w:r w:rsidRPr="00684907">
        <w:rPr>
          <w:rFonts w:ascii="Liberation Sans" w:eastAsia="Times New Roman" w:hAnsi="Liberation Sans" w:cs="Liberation Sans"/>
          <w:i/>
          <w:u w:val="single"/>
          <w:lang w:val="en-US" w:eastAsia="de-DE"/>
        </w:rPr>
        <w:t>more</w:t>
      </w:r>
      <w:r w:rsidRPr="00684907">
        <w:rPr>
          <w:rFonts w:ascii="Liberation Sans" w:eastAsia="Times New Roman" w:hAnsi="Liberation Sans" w:cs="Liberation Sans"/>
          <w:i/>
          <w:lang w:val="en-US" w:eastAsia="de-DE"/>
        </w:rPr>
        <w:t xml:space="preserve"> insulin than you really need. </w:t>
      </w:r>
    </w:p>
    <w:p w:rsidR="005477A3" w:rsidRPr="00A65363" w:rsidRDefault="00703C77" w:rsidP="00A65363">
      <w:pPr>
        <w:spacing w:before="100" w:beforeAutospacing="1" w:after="100" w:afterAutospacing="1" w:line="360" w:lineRule="auto"/>
        <w:ind w:left="708"/>
        <w:rPr>
          <w:rFonts w:ascii="Liberation Sans" w:eastAsia="Times New Roman" w:hAnsi="Liberation Sans" w:cs="Liberation Sans"/>
          <w:i/>
          <w:lang w:val="en-US" w:eastAsia="de-DE"/>
        </w:rPr>
      </w:pPr>
      <w:r w:rsidRPr="00684907">
        <w:rPr>
          <w:rFonts w:ascii="Liberation Sans" w:eastAsia="Times New Roman" w:hAnsi="Liberation Sans" w:cs="Liberation Sans"/>
          <w:i/>
          <w:lang w:val="en-US" w:eastAsia="de-DE"/>
        </w:rPr>
        <w:t>Therefore, before you tune your ISF differently, make sure to have a look at your DIA setting.</w:t>
      </w:r>
    </w:p>
    <w:p w:rsidR="00703C77" w:rsidRPr="00684907" w:rsidRDefault="00703C77" w:rsidP="00684907">
      <w:pPr>
        <w:spacing w:before="100" w:beforeAutospacing="1" w:after="100" w:afterAutospacing="1" w:line="360" w:lineRule="auto"/>
        <w:rPr>
          <w:rFonts w:ascii="Liberation Sans" w:eastAsia="Times New Roman" w:hAnsi="Liberation Sans" w:cs="Liberation Sans"/>
          <w:lang w:val="en-US" w:eastAsia="de-DE"/>
        </w:rPr>
      </w:pPr>
      <w:r w:rsidRPr="00684907">
        <w:rPr>
          <w:rFonts w:ascii="Liberation Sans" w:eastAsia="Times New Roman" w:hAnsi="Liberation Sans" w:cs="Liberation Sans"/>
          <w:lang w:val="en-US" w:eastAsia="de-DE"/>
        </w:rPr>
        <w:t>Please understand (and see to it</w:t>
      </w:r>
      <w:r w:rsidR="00684907">
        <w:rPr>
          <w:rFonts w:ascii="Liberation Sans" w:eastAsia="Times New Roman" w:hAnsi="Liberation Sans" w:cs="Liberation Sans"/>
          <w:lang w:val="en-US" w:eastAsia="de-DE"/>
        </w:rPr>
        <w:t>, that</w:t>
      </w:r>
      <w:r w:rsidRPr="00684907">
        <w:rPr>
          <w:rFonts w:ascii="Liberation Sans" w:eastAsia="Times New Roman" w:hAnsi="Liberation Sans" w:cs="Liberation Sans"/>
          <w:lang w:val="en-US" w:eastAsia="de-DE"/>
        </w:rPr>
        <w:t xml:space="preserve"> your treating professionals understand) that models can differ strongly:</w:t>
      </w:r>
    </w:p>
    <w:p w:rsidR="00703C77" w:rsidRPr="00684907" w:rsidRDefault="00703C77" w:rsidP="00684907">
      <w:pPr>
        <w:pStyle w:val="Listenabsatz"/>
        <w:numPr>
          <w:ilvl w:val="0"/>
          <w:numId w:val="3"/>
        </w:numPr>
        <w:spacing w:before="100" w:beforeAutospacing="1" w:after="100" w:afterAutospacing="1" w:line="360" w:lineRule="auto"/>
        <w:rPr>
          <w:rFonts w:ascii="Liberation Sans" w:eastAsia="Times New Roman" w:hAnsi="Liberation Sans" w:cs="Liberation Sans"/>
          <w:lang w:val="en-US" w:eastAsia="de-DE"/>
        </w:rPr>
      </w:pPr>
      <w:r w:rsidRPr="00684907">
        <w:rPr>
          <w:rFonts w:ascii="Liberation Sans" w:eastAsia="Times New Roman" w:hAnsi="Liberation Sans" w:cs="Liberation Sans"/>
          <w:lang w:val="en-US" w:eastAsia="de-DE"/>
        </w:rPr>
        <w:t xml:space="preserve">DIY </w:t>
      </w:r>
      <w:proofErr w:type="gramStart"/>
      <w:r w:rsidRPr="00684907">
        <w:rPr>
          <w:rFonts w:ascii="Liberation Sans" w:eastAsia="Times New Roman" w:hAnsi="Liberation Sans" w:cs="Liberation Sans"/>
          <w:lang w:val="en-US" w:eastAsia="de-DE"/>
        </w:rPr>
        <w:t>looping  systems</w:t>
      </w:r>
      <w:proofErr w:type="gramEnd"/>
      <w:r w:rsidRPr="00684907">
        <w:rPr>
          <w:rFonts w:ascii="Liberation Sans" w:eastAsia="Times New Roman" w:hAnsi="Liberation Sans" w:cs="Liberation Sans"/>
          <w:lang w:val="en-US" w:eastAsia="de-DE"/>
        </w:rPr>
        <w:t xml:space="preserve"> use the – less common – exponential decay model.</w:t>
      </w:r>
    </w:p>
    <w:p w:rsidR="00703C77" w:rsidRPr="00684907" w:rsidRDefault="00703C77" w:rsidP="00684907">
      <w:pPr>
        <w:pStyle w:val="Listenabsatz"/>
        <w:numPr>
          <w:ilvl w:val="0"/>
          <w:numId w:val="3"/>
        </w:numPr>
        <w:spacing w:before="100" w:beforeAutospacing="1" w:after="100" w:afterAutospacing="1" w:line="360" w:lineRule="auto"/>
        <w:rPr>
          <w:rFonts w:ascii="Liberation Sans" w:eastAsia="Times New Roman" w:hAnsi="Liberation Sans" w:cs="Liberation Sans"/>
          <w:lang w:val="en-US" w:eastAsia="de-DE"/>
        </w:rPr>
      </w:pPr>
      <w:r w:rsidRPr="00684907">
        <w:rPr>
          <w:rFonts w:ascii="Liberation Sans" w:eastAsia="Times New Roman" w:hAnsi="Liberation Sans" w:cs="Liberation Sans"/>
          <w:lang w:val="en-US" w:eastAsia="de-DE"/>
        </w:rPr>
        <w:t xml:space="preserve">Medtronic uses non-linear capped curves (as in handbook to their pumps) </w:t>
      </w:r>
    </w:p>
    <w:p w:rsidR="00703C77" w:rsidRPr="00684907" w:rsidRDefault="00703C77" w:rsidP="00684907">
      <w:pPr>
        <w:pStyle w:val="Listenabsatz"/>
        <w:numPr>
          <w:ilvl w:val="0"/>
          <w:numId w:val="3"/>
        </w:numPr>
        <w:spacing w:before="100" w:beforeAutospacing="1" w:after="100" w:afterAutospacing="1" w:line="360" w:lineRule="auto"/>
        <w:rPr>
          <w:rFonts w:ascii="Liberation Sans" w:eastAsia="Times New Roman" w:hAnsi="Liberation Sans" w:cs="Liberation Sans"/>
          <w:lang w:val="en-US" w:eastAsia="de-DE"/>
        </w:rPr>
      </w:pPr>
      <w:r w:rsidRPr="00684907">
        <w:rPr>
          <w:rFonts w:ascii="Liberation Sans" w:eastAsia="Times New Roman" w:hAnsi="Liberation Sans" w:cs="Liberation Sans"/>
          <w:lang w:val="en-US" w:eastAsia="de-DE"/>
        </w:rPr>
        <w:t>Doctors / diabetes educators mostly have a rough linear model in mind</w:t>
      </w:r>
    </w:p>
    <w:p w:rsidR="00703C77" w:rsidRPr="00684907" w:rsidRDefault="00703C77" w:rsidP="00684907">
      <w:pPr>
        <w:pStyle w:val="Listenabsatz"/>
        <w:numPr>
          <w:ilvl w:val="0"/>
          <w:numId w:val="3"/>
        </w:numPr>
        <w:spacing w:before="100" w:beforeAutospacing="1" w:after="100" w:afterAutospacing="1" w:line="360" w:lineRule="auto"/>
        <w:rPr>
          <w:rFonts w:ascii="Liberation Sans" w:eastAsia="Times New Roman" w:hAnsi="Liberation Sans" w:cs="Liberation Sans"/>
          <w:lang w:val="en-US" w:eastAsia="de-DE"/>
        </w:rPr>
      </w:pPr>
      <w:proofErr w:type="spellStart"/>
      <w:r w:rsidRPr="00684907">
        <w:rPr>
          <w:rFonts w:ascii="Liberation Sans" w:eastAsia="Times New Roman" w:hAnsi="Liberation Sans" w:cs="Liberation Sans"/>
          <w:lang w:val="en-US" w:eastAsia="de-DE"/>
        </w:rPr>
        <w:t>xDrip</w:t>
      </w:r>
      <w:proofErr w:type="spellEnd"/>
      <w:r w:rsidRPr="00684907">
        <w:rPr>
          <w:rFonts w:ascii="Liberation Sans" w:eastAsia="Times New Roman" w:hAnsi="Liberation Sans" w:cs="Liberation Sans"/>
          <w:lang w:val="en-US" w:eastAsia="de-DE"/>
        </w:rPr>
        <w:t xml:space="preserve"> uses a bilinear math (“with kinks”) to model insulin activity (Caution: This info might be outdated)</w:t>
      </w:r>
    </w:p>
    <w:p w:rsidR="00703C77" w:rsidRPr="00684907" w:rsidRDefault="00703C77" w:rsidP="00684907">
      <w:pPr>
        <w:spacing w:before="100" w:beforeAutospacing="1" w:after="100" w:afterAutospacing="1" w:line="360" w:lineRule="auto"/>
        <w:rPr>
          <w:rFonts w:ascii="Liberation Sans" w:eastAsia="Times New Roman" w:hAnsi="Liberation Sans" w:cs="Liberation Sans"/>
          <w:lang w:val="en-US" w:eastAsia="de-DE"/>
        </w:rPr>
      </w:pPr>
      <w:r w:rsidRPr="00684907">
        <w:rPr>
          <w:rFonts w:ascii="Liberation Sans" w:eastAsia="Times New Roman" w:hAnsi="Liberation Sans" w:cs="Liberation Sans"/>
          <w:lang w:val="en-US" w:eastAsia="de-DE"/>
        </w:rPr>
        <w:t>All models are working „good enough</w:t>
      </w:r>
      <w:proofErr w:type="gramStart"/>
      <w:r w:rsidRPr="00684907">
        <w:rPr>
          <w:rFonts w:ascii="Liberation Sans" w:eastAsia="Times New Roman" w:hAnsi="Liberation Sans" w:cs="Liberation Sans"/>
          <w:lang w:val="en-US" w:eastAsia="de-DE"/>
        </w:rPr>
        <w:t>“ for</w:t>
      </w:r>
      <w:proofErr w:type="gramEnd"/>
      <w:r w:rsidRPr="00684907">
        <w:rPr>
          <w:rFonts w:ascii="Liberation Sans" w:eastAsia="Times New Roman" w:hAnsi="Liberation Sans" w:cs="Liberation Sans"/>
          <w:lang w:val="en-US" w:eastAsia="de-DE"/>
        </w:rPr>
        <w:t xml:space="preserve"> their (main) intended applications. But, as explained above, it is worth the effort to us</w:t>
      </w:r>
      <w:r w:rsidR="00892386" w:rsidRPr="00684907">
        <w:rPr>
          <w:rFonts w:ascii="Liberation Sans" w:eastAsia="Times New Roman" w:hAnsi="Liberation Sans" w:cs="Liberation Sans"/>
          <w:lang w:val="en-US" w:eastAsia="de-DE"/>
        </w:rPr>
        <w:t>e</w:t>
      </w:r>
      <w:r w:rsidRPr="00684907">
        <w:rPr>
          <w:rFonts w:ascii="Liberation Sans" w:eastAsia="Times New Roman" w:hAnsi="Liberation Sans" w:cs="Liberation Sans"/>
          <w:lang w:val="en-US" w:eastAsia="de-DE"/>
        </w:rPr>
        <w:t xml:space="preserve"> an exact modelling of insulin activity for a loop, so it can perform optimally.</w:t>
      </w:r>
    </w:p>
    <w:p w:rsidR="00892386" w:rsidRPr="00684907" w:rsidRDefault="00892386" w:rsidP="00684907">
      <w:pPr>
        <w:spacing w:before="100" w:beforeAutospacing="1" w:after="100" w:afterAutospacing="1" w:line="360" w:lineRule="auto"/>
        <w:rPr>
          <w:rFonts w:ascii="Liberation Sans" w:eastAsia="Times New Roman" w:hAnsi="Liberation Sans" w:cs="Liberation Sans"/>
          <w:color w:val="7030A0"/>
          <w:lang w:val="en-US" w:eastAsia="de-DE"/>
        </w:rPr>
      </w:pPr>
      <w:r w:rsidRPr="00684907">
        <w:rPr>
          <w:rFonts w:ascii="Liberation Sans" w:eastAsia="Times New Roman" w:hAnsi="Liberation Sans" w:cs="Liberation Sans"/>
          <w:lang w:val="en-US" w:eastAsia="de-DE"/>
        </w:rPr>
        <w:t xml:space="preserve">As pointed out already in the section 1 headline, and further explained below, the mathematical model of insulin activity over time anchors on time-to-peak (minutes) and on DIA (hours) in characteristic ways. This is quantitatively shown for exponential decay models in </w:t>
      </w:r>
      <w:r w:rsidRPr="00B627FB">
        <w:rPr>
          <w:rFonts w:ascii="Liberation Sans" w:eastAsia="Times New Roman" w:hAnsi="Liberation Sans" w:cs="Liberation Sans"/>
          <w:color w:val="7030A0"/>
          <w:u w:val="single"/>
          <w:lang w:val="en-US" w:eastAsia="de-DE"/>
        </w:rPr>
        <w:t>section 1.</w:t>
      </w:r>
      <w:r w:rsidR="00B627FB" w:rsidRPr="00B627FB">
        <w:rPr>
          <w:rFonts w:ascii="Liberation Sans" w:eastAsia="Times New Roman" w:hAnsi="Liberation Sans" w:cs="Liberation Sans"/>
          <w:color w:val="7030A0"/>
          <w:u w:val="single"/>
          <w:lang w:val="en-US" w:eastAsia="de-DE"/>
        </w:rPr>
        <w:t>2.</w:t>
      </w:r>
      <w:r w:rsidRPr="00B627FB">
        <w:rPr>
          <w:rFonts w:ascii="Liberation Sans" w:eastAsia="Times New Roman" w:hAnsi="Liberation Sans" w:cs="Liberation Sans"/>
          <w:color w:val="7030A0"/>
          <w:u w:val="single"/>
          <w:lang w:val="en-US" w:eastAsia="de-DE"/>
        </w:rPr>
        <w:t>3-</w:t>
      </w:r>
    </w:p>
    <w:p w:rsidR="006977FC" w:rsidRDefault="006977FC" w:rsidP="00684907">
      <w:pPr>
        <w:spacing w:before="100" w:beforeAutospacing="1" w:after="100" w:afterAutospacing="1" w:line="360" w:lineRule="auto"/>
        <w:rPr>
          <w:rFonts w:ascii="Liberation Sans" w:eastAsia="Times New Roman" w:hAnsi="Liberation Sans" w:cs="Liberation Sans"/>
          <w:lang w:val="en-US" w:eastAsia="de-DE"/>
        </w:rPr>
      </w:pPr>
      <w:r w:rsidRPr="00684907">
        <w:rPr>
          <w:rFonts w:ascii="Liberation Sans" w:eastAsia="Times New Roman" w:hAnsi="Liberation Sans" w:cs="Liberation Sans"/>
          <w:lang w:val="en-US" w:eastAsia="de-DE"/>
        </w:rPr>
        <w:t xml:space="preserve">In AAPS, the insulin tab shows </w:t>
      </w:r>
      <w:r w:rsidR="00282F6D">
        <w:rPr>
          <w:rFonts w:ascii="Liberation Sans" w:eastAsia="Times New Roman" w:hAnsi="Liberation Sans" w:cs="Liberation Sans"/>
          <w:lang w:val="en-US" w:eastAsia="de-DE"/>
        </w:rPr>
        <w:t>two</w:t>
      </w:r>
      <w:r w:rsidRPr="00684907">
        <w:rPr>
          <w:rFonts w:ascii="Liberation Sans" w:eastAsia="Times New Roman" w:hAnsi="Liberation Sans" w:cs="Liberation Sans"/>
          <w:lang w:val="en-US" w:eastAsia="de-DE"/>
        </w:rPr>
        <w:t xml:space="preserve"> curves: </w:t>
      </w:r>
      <w:r w:rsidR="008708C6">
        <w:rPr>
          <w:rFonts w:ascii="Liberation Sans" w:eastAsia="Times New Roman" w:hAnsi="Liberation Sans" w:cs="Liberation Sans"/>
          <w:lang w:val="en-US" w:eastAsia="de-DE"/>
        </w:rPr>
        <w:t xml:space="preserve">                                                                                  </w:t>
      </w:r>
      <w:r w:rsidRPr="00684907">
        <w:rPr>
          <w:rFonts w:ascii="Liberation Sans" w:eastAsia="Times New Roman" w:hAnsi="Liberation Sans" w:cs="Liberation Sans"/>
          <w:lang w:val="en-US" w:eastAsia="de-DE"/>
        </w:rPr>
        <w:t xml:space="preserve">The </w:t>
      </w:r>
      <w:r w:rsidRPr="008708C6">
        <w:rPr>
          <w:rFonts w:ascii="Liberation Sans" w:eastAsia="Times New Roman" w:hAnsi="Liberation Sans" w:cs="Liberation Sans"/>
          <w:b/>
          <w:lang w:val="en-US" w:eastAsia="de-DE"/>
        </w:rPr>
        <w:t>pink</w:t>
      </w:r>
      <w:r w:rsidRPr="00684907">
        <w:rPr>
          <w:rFonts w:ascii="Liberation Sans" w:eastAsia="Times New Roman" w:hAnsi="Liberation Sans" w:cs="Liberation Sans"/>
          <w:lang w:val="en-US" w:eastAsia="de-DE"/>
        </w:rPr>
        <w:t xml:space="preserve"> one starts at 1.0 (100%) and goes down to 0 (0%) when the DIA is over. It shows how much of the total activity (</w:t>
      </w:r>
      <w:r w:rsidR="00282F6D">
        <w:rPr>
          <w:rFonts w:ascii="Liberation Sans" w:eastAsia="Times New Roman" w:hAnsi="Liberation Sans" w:cs="Liberation Sans"/>
          <w:lang w:val="en-US" w:eastAsia="de-DE"/>
        </w:rPr>
        <w:t xml:space="preserve">the </w:t>
      </w:r>
      <w:r w:rsidRPr="00684907">
        <w:rPr>
          <w:rFonts w:ascii="Liberation Sans" w:eastAsia="Times New Roman" w:hAnsi="Liberation Sans" w:cs="Liberation Sans"/>
          <w:lang w:val="en-US" w:eastAsia="de-DE"/>
        </w:rPr>
        <w:t xml:space="preserve">capacity to lower </w:t>
      </w:r>
      <w:proofErr w:type="spellStart"/>
      <w:proofErr w:type="gramStart"/>
      <w:r w:rsidRPr="00684907">
        <w:rPr>
          <w:rFonts w:ascii="Liberation Sans" w:eastAsia="Times New Roman" w:hAnsi="Liberation Sans" w:cs="Liberation Sans"/>
          <w:lang w:val="en-US" w:eastAsia="de-DE"/>
        </w:rPr>
        <w:t>bg</w:t>
      </w:r>
      <w:proofErr w:type="spellEnd"/>
      <w:proofErr w:type="gramEnd"/>
      <w:r w:rsidRPr="00684907">
        <w:rPr>
          <w:rFonts w:ascii="Liberation Sans" w:eastAsia="Times New Roman" w:hAnsi="Liberation Sans" w:cs="Liberation Sans"/>
          <w:lang w:val="en-US" w:eastAsia="de-DE"/>
        </w:rPr>
        <w:t>) is left</w:t>
      </w:r>
      <w:r w:rsidR="00282F6D">
        <w:rPr>
          <w:rFonts w:ascii="Liberation Sans" w:eastAsia="Times New Roman" w:hAnsi="Liberation Sans" w:cs="Liberation Sans"/>
          <w:lang w:val="en-US" w:eastAsia="de-DE"/>
        </w:rPr>
        <w:t>,</w:t>
      </w:r>
      <w:r w:rsidRPr="00684907">
        <w:rPr>
          <w:rFonts w:ascii="Liberation Sans" w:eastAsia="Times New Roman" w:hAnsi="Liberation Sans" w:cs="Liberation Sans"/>
          <w:lang w:val="en-US" w:eastAsia="de-DE"/>
        </w:rPr>
        <w:t xml:space="preserve"> at any time. </w:t>
      </w:r>
      <w:r w:rsidR="008708C6">
        <w:rPr>
          <w:rFonts w:ascii="Liberation Sans" w:eastAsia="Times New Roman" w:hAnsi="Liberation Sans" w:cs="Liberation Sans"/>
          <w:lang w:val="en-US" w:eastAsia="de-DE"/>
        </w:rPr>
        <w:t xml:space="preserve">So, it is like the </w:t>
      </w:r>
      <w:proofErr w:type="spellStart"/>
      <w:r w:rsidR="008708C6">
        <w:rPr>
          <w:rFonts w:ascii="Liberation Sans" w:eastAsia="Times New Roman" w:hAnsi="Liberation Sans" w:cs="Liberation Sans"/>
          <w:lang w:val="en-US" w:eastAsia="de-DE"/>
        </w:rPr>
        <w:t>iob</w:t>
      </w:r>
      <w:proofErr w:type="spellEnd"/>
      <w:r w:rsidR="008708C6">
        <w:rPr>
          <w:rFonts w:ascii="Liberation Sans" w:eastAsia="Times New Roman" w:hAnsi="Liberation Sans" w:cs="Liberation Sans"/>
          <w:lang w:val="en-US" w:eastAsia="de-DE"/>
        </w:rPr>
        <w:t xml:space="preserve"> number we always have in our AAPS home screen. The problem with that, as with the pink curve, is that it may give you a false impression regarding how much “power” there actually is, now, as you need it. That is where the other curve (and on your AAPS home screen, the related thin yellow insulin activity curve) come in:                                                                                                         </w:t>
      </w:r>
      <w:r w:rsidRPr="00684907">
        <w:rPr>
          <w:rFonts w:ascii="Liberation Sans" w:eastAsia="Times New Roman" w:hAnsi="Liberation Sans" w:cs="Liberation Sans"/>
          <w:lang w:val="en-US" w:eastAsia="de-DE"/>
        </w:rPr>
        <w:t xml:space="preserve">The </w:t>
      </w:r>
      <w:r w:rsidRPr="008708C6">
        <w:rPr>
          <w:rFonts w:ascii="Liberation Sans" w:eastAsia="Times New Roman" w:hAnsi="Liberation Sans" w:cs="Liberation Sans"/>
          <w:b/>
          <w:lang w:val="en-US" w:eastAsia="de-DE"/>
        </w:rPr>
        <w:t>blue</w:t>
      </w:r>
      <w:r w:rsidRPr="00684907">
        <w:rPr>
          <w:rFonts w:ascii="Liberation Sans" w:eastAsia="Times New Roman" w:hAnsi="Liberation Sans" w:cs="Liberation Sans"/>
          <w:lang w:val="en-US" w:eastAsia="de-DE"/>
        </w:rPr>
        <w:t xml:space="preserve"> one shows how the activity goes</w:t>
      </w:r>
      <w:r w:rsidR="00412BA4">
        <w:rPr>
          <w:rFonts w:ascii="Liberation Sans" w:eastAsia="Times New Roman" w:hAnsi="Liberation Sans" w:cs="Liberation Sans"/>
          <w:lang w:val="en-US" w:eastAsia="de-DE"/>
        </w:rPr>
        <w:t>: Practically nothing (!) for a bunch of minutes, then rapidly going</w:t>
      </w:r>
      <w:r w:rsidRPr="00684907">
        <w:rPr>
          <w:rFonts w:ascii="Liberation Sans" w:eastAsia="Times New Roman" w:hAnsi="Liberation Sans" w:cs="Liberation Sans"/>
          <w:lang w:val="en-US" w:eastAsia="de-DE"/>
        </w:rPr>
        <w:t xml:space="preserve"> high, and </w:t>
      </w:r>
      <w:r w:rsidR="00282F6D">
        <w:rPr>
          <w:rFonts w:ascii="Liberation Sans" w:eastAsia="Times New Roman" w:hAnsi="Liberation Sans" w:cs="Liberation Sans"/>
          <w:lang w:val="en-US" w:eastAsia="de-DE"/>
        </w:rPr>
        <w:t xml:space="preserve">then </w:t>
      </w:r>
      <w:r w:rsidR="00412BA4">
        <w:rPr>
          <w:rFonts w:ascii="Liberation Sans" w:eastAsia="Times New Roman" w:hAnsi="Liberation Sans" w:cs="Liberation Sans"/>
          <w:lang w:val="en-US" w:eastAsia="de-DE"/>
        </w:rPr>
        <w:t xml:space="preserve">slowly </w:t>
      </w:r>
      <w:r w:rsidRPr="00684907">
        <w:rPr>
          <w:rFonts w:ascii="Liberation Sans" w:eastAsia="Times New Roman" w:hAnsi="Liberation Sans" w:cs="Liberation Sans"/>
          <w:lang w:val="en-US" w:eastAsia="de-DE"/>
        </w:rPr>
        <w:t>fad</w:t>
      </w:r>
      <w:r w:rsidR="00412BA4">
        <w:rPr>
          <w:rFonts w:ascii="Liberation Sans" w:eastAsia="Times New Roman" w:hAnsi="Liberation Sans" w:cs="Liberation Sans"/>
          <w:lang w:val="en-US" w:eastAsia="de-DE"/>
        </w:rPr>
        <w:t>ing out</w:t>
      </w:r>
      <w:r w:rsidRPr="00684907">
        <w:rPr>
          <w:rFonts w:ascii="Liberation Sans" w:eastAsia="Times New Roman" w:hAnsi="Liberation Sans" w:cs="Liberation Sans"/>
          <w:lang w:val="en-US" w:eastAsia="de-DE"/>
        </w:rPr>
        <w:t xml:space="preserve"> </w:t>
      </w:r>
      <w:proofErr w:type="spellStart"/>
      <w:r w:rsidRPr="00684907">
        <w:rPr>
          <w:rFonts w:ascii="Liberation Sans" w:eastAsia="Times New Roman" w:hAnsi="Liberation Sans" w:cs="Liberation Sans"/>
          <w:lang w:val="en-US" w:eastAsia="de-DE"/>
        </w:rPr>
        <w:t>out</w:t>
      </w:r>
      <w:proofErr w:type="spellEnd"/>
      <w:r w:rsidRPr="00684907">
        <w:rPr>
          <w:rFonts w:ascii="Liberation Sans" w:eastAsia="Times New Roman" w:hAnsi="Liberation Sans" w:cs="Liberation Sans"/>
          <w:lang w:val="en-US" w:eastAsia="de-DE"/>
        </w:rPr>
        <w:t xml:space="preserve"> over the DIA period (with a maximum at time-to-peak).</w:t>
      </w:r>
      <w:r w:rsidR="008708C6">
        <w:rPr>
          <w:rFonts w:ascii="Liberation Sans" w:eastAsia="Times New Roman" w:hAnsi="Liberation Sans" w:cs="Liberation Sans"/>
          <w:lang w:val="en-US" w:eastAsia="de-DE"/>
        </w:rPr>
        <w:t xml:space="preserve"> For its calculations, AAPS adds these blue curves up for all </w:t>
      </w:r>
      <w:proofErr w:type="spellStart"/>
      <w:r w:rsidR="008708C6">
        <w:rPr>
          <w:rFonts w:ascii="Liberation Sans" w:eastAsia="Times New Roman" w:hAnsi="Liberation Sans" w:cs="Liberation Sans"/>
          <w:lang w:val="en-US" w:eastAsia="de-DE"/>
        </w:rPr>
        <w:t>boli</w:t>
      </w:r>
      <w:proofErr w:type="spellEnd"/>
      <w:r w:rsidR="008708C6">
        <w:rPr>
          <w:rFonts w:ascii="Liberation Sans" w:eastAsia="Times New Roman" w:hAnsi="Liberation Sans" w:cs="Liberation Sans"/>
          <w:lang w:val="en-US" w:eastAsia="de-DE"/>
        </w:rPr>
        <w:t xml:space="preserve">, SMBs and TBRs </w:t>
      </w:r>
      <m:oMath>
        <m:r>
          <w:rPr>
            <w:rFonts w:ascii="Cambria Math" w:eastAsia="Times New Roman" w:hAnsi="Cambria Math" w:cs="Liberation Sans"/>
            <w:lang w:val="en-US" w:eastAsia="de-DE"/>
          </w:rPr>
          <m:t>≠</m:t>
        </m:r>
      </m:oMath>
      <w:r w:rsidR="008708C6">
        <w:rPr>
          <w:rFonts w:ascii="Liberation Sans" w:eastAsia="Times New Roman" w:hAnsi="Liberation Sans" w:cs="Liberation Sans"/>
          <w:lang w:val="en-US" w:eastAsia="de-DE"/>
        </w:rPr>
        <w:t xml:space="preserve"> profile basal!</w:t>
      </w:r>
    </w:p>
    <w:p w:rsidR="00412BA4" w:rsidRPr="00684907" w:rsidRDefault="00412BA4" w:rsidP="00684907">
      <w:pPr>
        <w:spacing w:before="100" w:beforeAutospacing="1" w:after="100" w:afterAutospacing="1" w:line="360" w:lineRule="auto"/>
        <w:rPr>
          <w:rFonts w:ascii="Liberation Sans" w:eastAsia="Times New Roman" w:hAnsi="Liberation Sans" w:cs="Liberation Sans"/>
          <w:lang w:val="en-US" w:eastAsia="de-DE"/>
        </w:rPr>
      </w:pPr>
    </w:p>
    <w:p w:rsidR="00703C77" w:rsidRPr="00703C77" w:rsidRDefault="00B627FB" w:rsidP="00703C77">
      <w:pPr>
        <w:pStyle w:val="Listenabsatz"/>
        <w:numPr>
          <w:ilvl w:val="1"/>
          <w:numId w:val="2"/>
        </w:numPr>
        <w:rPr>
          <w:color w:val="7030A0"/>
          <w:sz w:val="24"/>
          <w:szCs w:val="24"/>
          <w:lang w:val="en-US"/>
        </w:rPr>
      </w:pPr>
      <w:r>
        <w:rPr>
          <w:color w:val="7030A0"/>
          <w:sz w:val="24"/>
          <w:szCs w:val="24"/>
          <w:lang w:val="en-US"/>
        </w:rPr>
        <w:lastRenderedPageBreak/>
        <w:t>T</w:t>
      </w:r>
      <w:r w:rsidR="00703C77" w:rsidRPr="00703C77">
        <w:rPr>
          <w:color w:val="7030A0"/>
          <w:sz w:val="24"/>
          <w:szCs w:val="24"/>
          <w:lang w:val="en-US"/>
        </w:rPr>
        <w:t xml:space="preserve">ime-to-peak activity </w:t>
      </w:r>
      <w:r>
        <w:rPr>
          <w:color w:val="7030A0"/>
          <w:sz w:val="24"/>
          <w:szCs w:val="24"/>
          <w:lang w:val="en-US"/>
        </w:rPr>
        <w:t xml:space="preserve">and DIA </w:t>
      </w:r>
      <w:r w:rsidR="00703C77" w:rsidRPr="00703C77">
        <w:rPr>
          <w:color w:val="7030A0"/>
          <w:sz w:val="24"/>
          <w:szCs w:val="24"/>
          <w:lang w:val="en-US"/>
        </w:rPr>
        <w:t>for various insulins</w:t>
      </w:r>
    </w:p>
    <w:p w:rsidR="00703C77" w:rsidRPr="00703C77" w:rsidRDefault="00703C77" w:rsidP="00703C77">
      <w:pPr>
        <w:pStyle w:val="Listenabsatz"/>
        <w:ind w:left="780"/>
        <w:rPr>
          <w:color w:val="7030A0"/>
          <w:sz w:val="24"/>
          <w:szCs w:val="24"/>
          <w:lang w:val="en-US"/>
        </w:rPr>
      </w:pPr>
    </w:p>
    <w:p w:rsidR="00AC326C" w:rsidRDefault="006B74F0" w:rsidP="00AC326C">
      <w:pPr>
        <w:spacing w:line="360" w:lineRule="auto"/>
        <w:rPr>
          <w:rFonts w:ascii="Liberation Sans" w:hAnsi="Liberation Sans" w:cs="Liberation Sans"/>
          <w:lang w:val="en-US"/>
        </w:rPr>
      </w:pPr>
      <w:r w:rsidRPr="006B74F0">
        <w:rPr>
          <w:rFonts w:ascii="Liberation Sans" w:hAnsi="Liberation Sans" w:cs="Liberation Sans"/>
          <w:lang w:val="en-US"/>
        </w:rPr>
        <w:t>Principally, there are „</w:t>
      </w:r>
      <w:r w:rsidR="00703C77">
        <w:rPr>
          <w:rFonts w:ascii="Liberation Sans" w:hAnsi="Liberation Sans" w:cs="Liberation Sans"/>
          <w:lang w:val="en-US"/>
        </w:rPr>
        <w:t>correct</w:t>
      </w:r>
      <w:proofErr w:type="gramStart"/>
      <w:r w:rsidRPr="006B74F0">
        <w:rPr>
          <w:rFonts w:ascii="Liberation Sans" w:hAnsi="Liberation Sans" w:cs="Liberation Sans"/>
          <w:lang w:val="en-US"/>
        </w:rPr>
        <w:t>“ settings</w:t>
      </w:r>
      <w:proofErr w:type="gramEnd"/>
      <w:r w:rsidRPr="006B74F0">
        <w:rPr>
          <w:rFonts w:ascii="Liberation Sans" w:hAnsi="Liberation Sans" w:cs="Liberation Sans"/>
          <w:lang w:val="en-US"/>
        </w:rPr>
        <w:t xml:space="preserve"> </w:t>
      </w:r>
      <w:r w:rsidR="00EC5AE2">
        <w:rPr>
          <w:rFonts w:ascii="Liberation Sans" w:hAnsi="Liberation Sans" w:cs="Liberation Sans"/>
          <w:lang w:val="en-US"/>
        </w:rPr>
        <w:t>specific for</w:t>
      </w:r>
      <w:r w:rsidRPr="006B74F0">
        <w:rPr>
          <w:rFonts w:ascii="Liberation Sans" w:hAnsi="Liberation Sans" w:cs="Liberation Sans"/>
          <w:lang w:val="en-US"/>
        </w:rPr>
        <w:t xml:space="preserve"> each insulin</w:t>
      </w:r>
      <w:r w:rsidR="00655576">
        <w:rPr>
          <w:rFonts w:ascii="Liberation Sans" w:hAnsi="Liberation Sans" w:cs="Liberation Sans"/>
          <w:lang w:val="en-US"/>
        </w:rPr>
        <w:t xml:space="preserve"> type</w:t>
      </w:r>
      <w:r w:rsidR="00703C77">
        <w:rPr>
          <w:rFonts w:ascii="Liberation Sans" w:hAnsi="Liberation Sans" w:cs="Liberation Sans"/>
          <w:lang w:val="en-US"/>
        </w:rPr>
        <w:t>, notably regarding time-to-peak activity. This is pre-programmed in the insulin choices for AAPS, for instance.</w:t>
      </w:r>
    </w:p>
    <w:p w:rsidR="00A65363" w:rsidRDefault="00AC326C" w:rsidP="00AC326C">
      <w:pPr>
        <w:spacing w:line="360" w:lineRule="auto"/>
        <w:rPr>
          <w:rFonts w:ascii="Liberation Sans" w:hAnsi="Liberation Sans" w:cs="Liberation Sans"/>
          <w:lang w:val="en-US"/>
        </w:rPr>
      </w:pPr>
      <w:r>
        <w:rPr>
          <w:rFonts w:ascii="Liberation Sans" w:hAnsi="Liberation Sans" w:cs="Liberation Sans"/>
          <w:lang w:val="en-US"/>
        </w:rPr>
        <w:t>Regarding the DIA to set, there is more uncertainty. T</w:t>
      </w:r>
      <w:r w:rsidR="00655576">
        <w:rPr>
          <w:rFonts w:ascii="Liberation Sans" w:hAnsi="Liberation Sans" w:cs="Liberation Sans"/>
          <w:lang w:val="en-US"/>
        </w:rPr>
        <w:t>he following</w:t>
      </w:r>
      <w:r>
        <w:rPr>
          <w:rFonts w:ascii="Liberation Sans" w:hAnsi="Liberation Sans" w:cs="Liberation Sans"/>
          <w:lang w:val="en-US"/>
        </w:rPr>
        <w:t xml:space="preserve"> </w:t>
      </w:r>
      <w:r w:rsidR="00655576">
        <w:rPr>
          <w:rFonts w:ascii="Liberation Sans" w:hAnsi="Liberation Sans" w:cs="Liberation Sans"/>
          <w:lang w:val="en-US"/>
        </w:rPr>
        <w:t xml:space="preserve">mostly </w:t>
      </w:r>
      <w:r>
        <w:rPr>
          <w:rFonts w:ascii="Liberation Sans" w:hAnsi="Liberation Sans" w:cs="Liberation Sans"/>
          <w:lang w:val="en-US"/>
        </w:rPr>
        <w:t>cites or summarizes finings</w:t>
      </w:r>
      <w:r w:rsidR="00655576">
        <w:rPr>
          <w:rFonts w:ascii="Liberation Sans" w:hAnsi="Liberation Sans" w:cs="Liberation Sans"/>
          <w:lang w:val="en-US"/>
        </w:rPr>
        <w:t xml:space="preserve"> </w:t>
      </w:r>
      <w:r>
        <w:rPr>
          <w:rFonts w:ascii="Liberation Sans" w:hAnsi="Liberation Sans" w:cs="Liberation Sans"/>
          <w:lang w:val="en-US"/>
        </w:rPr>
        <w:t xml:space="preserve">published by </w:t>
      </w:r>
      <w:r w:rsidR="00655576">
        <w:rPr>
          <w:rFonts w:ascii="Liberation Sans" w:hAnsi="Liberation Sans" w:cs="Liberation Sans"/>
          <w:lang w:val="en-US"/>
        </w:rPr>
        <w:t>David Burre</w:t>
      </w:r>
      <w:r>
        <w:rPr>
          <w:rFonts w:ascii="Liberation Sans" w:hAnsi="Liberation Sans" w:cs="Liberation Sans"/>
          <w:lang w:val="en-US"/>
        </w:rPr>
        <w:t>n.</w:t>
      </w:r>
    </w:p>
    <w:p w:rsidR="00265571" w:rsidRPr="00265571" w:rsidRDefault="00265571" w:rsidP="00265571">
      <w:pPr>
        <w:spacing w:line="360" w:lineRule="auto"/>
        <w:rPr>
          <w:rFonts w:ascii="Liberation Sans" w:hAnsi="Liberation Sans" w:cs="Liberation Sans"/>
          <w:color w:val="7030A0"/>
          <w:lang w:val="en-US"/>
        </w:rPr>
      </w:pPr>
      <w:proofErr w:type="gramStart"/>
      <w:r w:rsidRPr="00265571">
        <w:rPr>
          <w:rFonts w:ascii="Liberation Sans" w:hAnsi="Liberation Sans" w:cs="Liberation Sans"/>
          <w:color w:val="7030A0"/>
          <w:lang w:val="en-US"/>
        </w:rPr>
        <w:t>1.2.1  Insulin</w:t>
      </w:r>
      <w:proofErr w:type="gramEnd"/>
      <w:r w:rsidRPr="00265571">
        <w:rPr>
          <w:rFonts w:ascii="Liberation Sans" w:hAnsi="Liberation Sans" w:cs="Liberation Sans"/>
          <w:color w:val="7030A0"/>
          <w:lang w:val="en-US"/>
        </w:rPr>
        <w:t xml:space="preserve"> choice </w:t>
      </w:r>
      <w:r w:rsidR="00B627FB">
        <w:rPr>
          <w:rFonts w:ascii="Liberation Sans" w:hAnsi="Liberation Sans" w:cs="Liberation Sans"/>
          <w:color w:val="7030A0"/>
          <w:lang w:val="en-US"/>
        </w:rPr>
        <w:t>matters for</w:t>
      </w:r>
      <w:r w:rsidRPr="00265571">
        <w:rPr>
          <w:rFonts w:ascii="Liberation Sans" w:hAnsi="Liberation Sans" w:cs="Liberation Sans"/>
          <w:color w:val="7030A0"/>
          <w:lang w:val="en-US"/>
        </w:rPr>
        <w:t xml:space="preserve"> profile ISF, IC </w:t>
      </w:r>
    </w:p>
    <w:p w:rsidR="00655576" w:rsidRDefault="00655576" w:rsidP="00684907">
      <w:pPr>
        <w:spacing w:line="360" w:lineRule="auto"/>
        <w:rPr>
          <w:rFonts w:ascii="Liberation Sans" w:hAnsi="Liberation Sans" w:cs="Liberation Sans"/>
          <w:lang w:val="en-US"/>
        </w:rPr>
      </w:pPr>
      <w:r>
        <w:rPr>
          <w:rFonts w:ascii="Liberation Sans" w:hAnsi="Liberation Sans" w:cs="Liberation Sans"/>
          <w:lang w:val="en-US"/>
        </w:rPr>
        <w:t xml:space="preserve">The following chart is </w:t>
      </w:r>
      <w:r w:rsidRPr="00655576">
        <w:rPr>
          <w:rFonts w:ascii="Liberation Sans" w:hAnsi="Liberation Sans" w:cs="Liberation Sans"/>
          <w:i/>
          <w:lang w:val="en-US"/>
        </w:rPr>
        <w:t>the inverse</w:t>
      </w:r>
      <w:r>
        <w:rPr>
          <w:rFonts w:ascii="Liberation Sans" w:hAnsi="Liberation Sans" w:cs="Liberation Sans"/>
          <w:lang w:val="en-US"/>
        </w:rPr>
        <w:t xml:space="preserve"> of the pink curve in the AAPS insulin tab: </w:t>
      </w:r>
      <w:r w:rsidRPr="00655576">
        <w:rPr>
          <w:rFonts w:ascii="Liberation Sans" w:hAnsi="Liberation Sans" w:cs="Liberation Sans"/>
          <w:i/>
          <w:lang w:val="en-US"/>
        </w:rPr>
        <w:t xml:space="preserve">Not insulin </w:t>
      </w:r>
      <w:r>
        <w:rPr>
          <w:rFonts w:ascii="Liberation Sans" w:hAnsi="Liberation Sans" w:cs="Liberation Sans"/>
          <w:i/>
          <w:lang w:val="en-US"/>
        </w:rPr>
        <w:t>still there</w:t>
      </w:r>
      <w:r w:rsidRPr="00655576">
        <w:rPr>
          <w:rFonts w:ascii="Liberation Sans" w:hAnsi="Liberation Sans" w:cs="Liberation Sans"/>
          <w:i/>
          <w:lang w:val="en-US"/>
        </w:rPr>
        <w:t xml:space="preserve"> to be used</w:t>
      </w:r>
      <w:r>
        <w:rPr>
          <w:rFonts w:ascii="Liberation Sans" w:hAnsi="Liberation Sans" w:cs="Liberation Sans"/>
          <w:lang w:val="en-US"/>
        </w:rPr>
        <w:t xml:space="preserve">, but Insulin used up, going from 0% towards 100% in the 9 h DIA, for Humalog with 75 minutes, and for </w:t>
      </w:r>
      <w:proofErr w:type="spellStart"/>
      <w:r>
        <w:rPr>
          <w:rFonts w:ascii="Liberation Sans" w:hAnsi="Liberation Sans" w:cs="Liberation Sans"/>
          <w:lang w:val="en-US"/>
        </w:rPr>
        <w:t>Lyumjev</w:t>
      </w:r>
      <w:proofErr w:type="spellEnd"/>
      <w:r>
        <w:rPr>
          <w:rFonts w:ascii="Liberation Sans" w:hAnsi="Liberation Sans" w:cs="Liberation Sans"/>
          <w:lang w:val="en-US"/>
        </w:rPr>
        <w:t xml:space="preserve"> with 45 minutes time-to-peak.</w:t>
      </w:r>
    </w:p>
    <w:p w:rsidR="00655576" w:rsidRDefault="00655576" w:rsidP="00684907">
      <w:pPr>
        <w:spacing w:line="360" w:lineRule="auto"/>
        <w:rPr>
          <w:rFonts w:ascii="Liberation Sans" w:hAnsi="Liberation Sans" w:cs="Liberation Sans"/>
          <w:lang w:val="en-US"/>
        </w:rPr>
      </w:pPr>
      <w:r>
        <w:rPr>
          <w:noProof/>
          <w:lang w:eastAsia="de-DE"/>
        </w:rPr>
        <w:drawing>
          <wp:inline distT="0" distB="0" distL="0" distR="0" wp14:anchorId="5B5294A0" wp14:editId="0A1C993E">
            <wp:extent cx="4579538" cy="2730144"/>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683" t="55980" r="43783"/>
                    <a:stretch/>
                  </pic:blipFill>
                  <pic:spPr bwMode="auto">
                    <a:xfrm>
                      <a:off x="0" y="0"/>
                      <a:ext cx="4588583" cy="2735536"/>
                    </a:xfrm>
                    <a:prstGeom prst="rect">
                      <a:avLst/>
                    </a:prstGeom>
                    <a:ln>
                      <a:noFill/>
                    </a:ln>
                    <a:extLst>
                      <a:ext uri="{53640926-AAD7-44D8-BBD7-CCE9431645EC}">
                        <a14:shadowObscured xmlns:a14="http://schemas.microsoft.com/office/drawing/2010/main"/>
                      </a:ext>
                    </a:extLst>
                  </pic:spPr>
                </pic:pic>
              </a:graphicData>
            </a:graphic>
          </wp:inline>
        </w:drawing>
      </w:r>
    </w:p>
    <w:p w:rsidR="00265571" w:rsidRDefault="00655576" w:rsidP="00655576">
      <w:pPr>
        <w:pStyle w:val="StandardWeb"/>
        <w:spacing w:line="360" w:lineRule="auto"/>
        <w:rPr>
          <w:rFonts w:ascii="Liberation Sans" w:hAnsi="Liberation Sans" w:cs="Liberation Sans"/>
          <w:sz w:val="22"/>
          <w:szCs w:val="22"/>
          <w:lang w:val="en-US"/>
        </w:rPr>
      </w:pPr>
      <w:r w:rsidRPr="00655576">
        <w:rPr>
          <w:rFonts w:ascii="Liberation Sans" w:hAnsi="Liberation Sans" w:cs="Liberation Sans"/>
          <w:sz w:val="22"/>
          <w:szCs w:val="22"/>
          <w:lang w:val="en-US"/>
        </w:rPr>
        <w:t xml:space="preserve">From a simplistic point of view, you can see that at the two-hour mark, more of the </w:t>
      </w:r>
      <w:proofErr w:type="spellStart"/>
      <w:r w:rsidRPr="00655576">
        <w:rPr>
          <w:rFonts w:ascii="Liberation Sans" w:hAnsi="Liberation Sans" w:cs="Liberation Sans"/>
          <w:sz w:val="22"/>
          <w:szCs w:val="22"/>
          <w:lang w:val="en-US"/>
        </w:rPr>
        <w:t>Lyumjev</w:t>
      </w:r>
      <w:proofErr w:type="spellEnd"/>
      <w:r w:rsidRPr="00655576">
        <w:rPr>
          <w:rFonts w:ascii="Liberation Sans" w:hAnsi="Liberation Sans" w:cs="Liberation Sans"/>
          <w:sz w:val="22"/>
          <w:szCs w:val="22"/>
          <w:lang w:val="en-US"/>
        </w:rPr>
        <w:t xml:space="preserve"> (75.5%) should have had effect than the Humalog (50.2%). </w:t>
      </w:r>
    </w:p>
    <w:p w:rsidR="00265571" w:rsidRDefault="00655576" w:rsidP="00655576">
      <w:pPr>
        <w:pStyle w:val="StandardWeb"/>
        <w:spacing w:line="360" w:lineRule="auto"/>
        <w:rPr>
          <w:rFonts w:ascii="Liberation Sans" w:hAnsi="Liberation Sans" w:cs="Liberation Sans"/>
          <w:sz w:val="22"/>
          <w:szCs w:val="22"/>
          <w:lang w:val="en-US"/>
        </w:rPr>
      </w:pPr>
      <w:r w:rsidRPr="00655576">
        <w:rPr>
          <w:rFonts w:ascii="Liberation Sans" w:hAnsi="Liberation Sans" w:cs="Liberation Sans"/>
          <w:sz w:val="22"/>
          <w:szCs w:val="22"/>
          <w:lang w:val="en-US"/>
        </w:rPr>
        <w:t xml:space="preserve">So when we’re calculating </w:t>
      </w:r>
      <w:r w:rsidRPr="00265571">
        <w:rPr>
          <w:rFonts w:ascii="Liberation Sans" w:hAnsi="Liberation Sans" w:cs="Liberation Sans"/>
          <w:i/>
          <w:sz w:val="22"/>
          <w:szCs w:val="22"/>
          <w:lang w:val="en-US"/>
        </w:rPr>
        <w:t>how much insulin to give for a correction</w:t>
      </w:r>
      <w:r w:rsidRPr="00655576">
        <w:rPr>
          <w:rFonts w:ascii="Liberation Sans" w:hAnsi="Liberation Sans" w:cs="Liberation Sans"/>
          <w:sz w:val="22"/>
          <w:szCs w:val="22"/>
          <w:lang w:val="en-US"/>
        </w:rPr>
        <w:t xml:space="preserve">, we should tell it to give more Humalog up-front to get the same result after 2 hours. </w:t>
      </w:r>
    </w:p>
    <w:p w:rsidR="00655576" w:rsidRPr="00655576" w:rsidRDefault="00655576" w:rsidP="00265571">
      <w:pPr>
        <w:pStyle w:val="StandardWeb"/>
        <w:spacing w:line="360" w:lineRule="auto"/>
        <w:ind w:left="708"/>
        <w:rPr>
          <w:rFonts w:ascii="Liberation Sans" w:hAnsi="Liberation Sans" w:cs="Liberation Sans"/>
          <w:sz w:val="22"/>
          <w:szCs w:val="22"/>
          <w:lang w:val="en-US"/>
        </w:rPr>
      </w:pPr>
      <w:r w:rsidRPr="00655576">
        <w:rPr>
          <w:rFonts w:ascii="Liberation Sans" w:hAnsi="Liberation Sans" w:cs="Liberation Sans"/>
          <w:sz w:val="22"/>
          <w:szCs w:val="22"/>
          <w:lang w:val="en-US"/>
        </w:rPr>
        <w:t>The system will of course be tracking the IOB and forecasting the BG curves for hours into the future, so we do have some safety built in regarding the extra insulin.</w:t>
      </w:r>
    </w:p>
    <w:p w:rsidR="00655576" w:rsidRPr="00655576" w:rsidRDefault="00265571" w:rsidP="00265571">
      <w:pPr>
        <w:pStyle w:val="StandardWeb"/>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t xml:space="preserve">When going from Humalog to using </w:t>
      </w:r>
      <w:proofErr w:type="spellStart"/>
      <w:r>
        <w:rPr>
          <w:rFonts w:ascii="Liberation Sans" w:hAnsi="Liberation Sans" w:cs="Liberation Sans"/>
          <w:sz w:val="22"/>
          <w:szCs w:val="22"/>
          <w:lang w:val="en-US"/>
        </w:rPr>
        <w:t>Lyumjev</w:t>
      </w:r>
      <w:proofErr w:type="spellEnd"/>
      <w:r>
        <w:rPr>
          <w:rFonts w:ascii="Liberation Sans" w:hAnsi="Liberation Sans" w:cs="Liberation Sans"/>
          <w:sz w:val="22"/>
          <w:szCs w:val="22"/>
          <w:lang w:val="en-US"/>
        </w:rPr>
        <w:t xml:space="preserve">, this must have some consequences for </w:t>
      </w:r>
      <w:proofErr w:type="gramStart"/>
      <w:r>
        <w:rPr>
          <w:rFonts w:ascii="Liberation Sans" w:hAnsi="Liberation Sans" w:cs="Liberation Sans"/>
          <w:sz w:val="22"/>
          <w:szCs w:val="22"/>
          <w:lang w:val="en-US"/>
        </w:rPr>
        <w:t xml:space="preserve">the </w:t>
      </w:r>
      <w:r w:rsidR="00655576" w:rsidRPr="00655576">
        <w:rPr>
          <w:rFonts w:ascii="Liberation Sans" w:hAnsi="Liberation Sans" w:cs="Liberation Sans"/>
          <w:sz w:val="22"/>
          <w:szCs w:val="22"/>
          <w:lang w:val="en-US"/>
        </w:rPr>
        <w:t xml:space="preserve"> Insulin</w:t>
      </w:r>
      <w:proofErr w:type="gramEnd"/>
      <w:r w:rsidR="00655576" w:rsidRPr="00655576">
        <w:rPr>
          <w:rFonts w:ascii="Liberation Sans" w:hAnsi="Liberation Sans" w:cs="Liberation Sans"/>
          <w:sz w:val="22"/>
          <w:szCs w:val="22"/>
          <w:lang w:val="en-US"/>
        </w:rPr>
        <w:t xml:space="preserve"> Sensitivity Factor (ISF) </w:t>
      </w:r>
      <w:r>
        <w:rPr>
          <w:rFonts w:ascii="Liberation Sans" w:hAnsi="Liberation Sans" w:cs="Liberation Sans"/>
          <w:sz w:val="22"/>
          <w:szCs w:val="22"/>
          <w:lang w:val="en-US"/>
        </w:rPr>
        <w:t xml:space="preserve">to use in the profile. If, for example, you had 1.8 </w:t>
      </w:r>
      <w:proofErr w:type="spellStart"/>
      <w:proofErr w:type="gramStart"/>
      <w:r>
        <w:rPr>
          <w:rFonts w:ascii="Liberation Sans" w:hAnsi="Liberation Sans" w:cs="Liberation Sans"/>
          <w:sz w:val="22"/>
          <w:szCs w:val="22"/>
          <w:lang w:val="en-US"/>
        </w:rPr>
        <w:t>mmol</w:t>
      </w:r>
      <w:proofErr w:type="spellEnd"/>
      <w:r>
        <w:rPr>
          <w:rFonts w:ascii="Liberation Sans" w:hAnsi="Liberation Sans" w:cs="Liberation Sans"/>
          <w:sz w:val="22"/>
          <w:szCs w:val="22"/>
          <w:lang w:val="en-US"/>
        </w:rPr>
        <w:t>(</w:t>
      </w:r>
      <w:proofErr w:type="gramEnd"/>
      <w:r>
        <w:rPr>
          <w:rFonts w:ascii="Liberation Sans" w:hAnsi="Liberation Sans" w:cs="Liberation Sans"/>
          <w:sz w:val="22"/>
          <w:szCs w:val="22"/>
          <w:lang w:val="en-US"/>
        </w:rPr>
        <w:t xml:space="preserve">l/U for Humalog, you should expect a “good ISF for going with </w:t>
      </w:r>
      <w:proofErr w:type="spellStart"/>
      <w:r>
        <w:rPr>
          <w:rFonts w:ascii="Liberation Sans" w:hAnsi="Liberation Sans" w:cs="Liberation Sans"/>
          <w:sz w:val="22"/>
          <w:szCs w:val="22"/>
          <w:lang w:val="en-US"/>
        </w:rPr>
        <w:t>Lyumjev</w:t>
      </w:r>
      <w:proofErr w:type="spellEnd"/>
      <w:r>
        <w:rPr>
          <w:rFonts w:ascii="Liberation Sans" w:hAnsi="Liberation Sans" w:cs="Liberation Sans"/>
          <w:sz w:val="22"/>
          <w:szCs w:val="22"/>
          <w:lang w:val="en-US"/>
        </w:rPr>
        <w:t xml:space="preserve">” in the area of 2.7 </w:t>
      </w:r>
      <w:proofErr w:type="spellStart"/>
      <w:r>
        <w:rPr>
          <w:rFonts w:ascii="Liberation Sans" w:hAnsi="Liberation Sans" w:cs="Liberation Sans"/>
          <w:sz w:val="22"/>
          <w:szCs w:val="22"/>
          <w:lang w:val="en-US"/>
        </w:rPr>
        <w:t>mmol</w:t>
      </w:r>
      <w:proofErr w:type="spellEnd"/>
      <w:r>
        <w:rPr>
          <w:rFonts w:ascii="Liberation Sans" w:hAnsi="Liberation Sans" w:cs="Liberation Sans"/>
          <w:sz w:val="22"/>
          <w:szCs w:val="22"/>
          <w:lang w:val="en-US"/>
        </w:rPr>
        <w:t xml:space="preserve">/l/U. According to the curves shown above (at dotted 2 </w:t>
      </w:r>
      <w:proofErr w:type="spellStart"/>
      <w:r>
        <w:rPr>
          <w:rFonts w:ascii="Liberation Sans" w:hAnsi="Liberation Sans" w:cs="Liberation Sans"/>
          <w:sz w:val="22"/>
          <w:szCs w:val="22"/>
          <w:lang w:val="en-US"/>
        </w:rPr>
        <w:t>hr</w:t>
      </w:r>
      <w:proofErr w:type="spellEnd"/>
      <w:r>
        <w:rPr>
          <w:rFonts w:ascii="Liberation Sans" w:hAnsi="Liberation Sans" w:cs="Liberation Sans"/>
          <w:sz w:val="22"/>
          <w:szCs w:val="22"/>
          <w:lang w:val="en-US"/>
        </w:rPr>
        <w:t xml:space="preserve"> line) a factor 75.5/50.2 applied yields the same amount of insulin for a correction</w:t>
      </w:r>
      <w:r w:rsidR="009D4F28">
        <w:rPr>
          <w:rFonts w:ascii="Liberation Sans" w:hAnsi="Liberation Sans" w:cs="Liberation Sans"/>
          <w:sz w:val="22"/>
          <w:szCs w:val="22"/>
          <w:lang w:val="en-US"/>
        </w:rPr>
        <w:t>.</w:t>
      </w:r>
      <w:r>
        <w:rPr>
          <w:rFonts w:ascii="Liberation Sans" w:hAnsi="Liberation Sans" w:cs="Liberation Sans"/>
          <w:sz w:val="22"/>
          <w:szCs w:val="22"/>
          <w:lang w:val="en-US"/>
        </w:rPr>
        <w:t xml:space="preserve"> </w:t>
      </w:r>
      <w:r w:rsidR="009D4F28">
        <w:rPr>
          <w:rFonts w:ascii="Liberation Sans" w:hAnsi="Liberation Sans" w:cs="Liberation Sans"/>
          <w:sz w:val="22"/>
          <w:szCs w:val="22"/>
          <w:lang w:val="en-US"/>
        </w:rPr>
        <w:t xml:space="preserve"> </w:t>
      </w:r>
    </w:p>
    <w:p w:rsidR="009D4F28" w:rsidRDefault="009D4F28" w:rsidP="009D4F28">
      <w:pPr>
        <w:pStyle w:val="StandardWeb"/>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lastRenderedPageBreak/>
        <w:t>Likewise, t</w:t>
      </w:r>
      <w:r w:rsidR="00655576" w:rsidRPr="00655576">
        <w:rPr>
          <w:rFonts w:ascii="Liberation Sans" w:hAnsi="Liberation Sans" w:cs="Liberation Sans"/>
          <w:sz w:val="22"/>
          <w:szCs w:val="22"/>
          <w:lang w:val="en-US"/>
        </w:rPr>
        <w:t>he Carb Ratio (</w:t>
      </w:r>
      <w:r>
        <w:rPr>
          <w:rFonts w:ascii="Liberation Sans" w:hAnsi="Liberation Sans" w:cs="Liberation Sans"/>
          <w:sz w:val="22"/>
          <w:szCs w:val="22"/>
          <w:lang w:val="en-US"/>
        </w:rPr>
        <w:t>IC</w:t>
      </w:r>
      <w:r w:rsidR="00655576" w:rsidRPr="00655576">
        <w:rPr>
          <w:rFonts w:ascii="Liberation Sans" w:hAnsi="Liberation Sans" w:cs="Liberation Sans"/>
          <w:sz w:val="22"/>
          <w:szCs w:val="22"/>
          <w:lang w:val="en-US"/>
        </w:rPr>
        <w:t xml:space="preserve">) </w:t>
      </w:r>
      <w:r>
        <w:rPr>
          <w:rFonts w:ascii="Liberation Sans" w:hAnsi="Liberation Sans" w:cs="Liberation Sans"/>
          <w:sz w:val="22"/>
          <w:szCs w:val="22"/>
          <w:lang w:val="en-US"/>
        </w:rPr>
        <w:t xml:space="preserve">may deserve an adjustment when switching insulins. </w:t>
      </w:r>
    </w:p>
    <w:p w:rsidR="00F54004" w:rsidRDefault="00F54004" w:rsidP="009D4F28">
      <w:pPr>
        <w:pStyle w:val="StandardWeb"/>
        <w:numPr>
          <w:ilvl w:val="0"/>
          <w:numId w:val="3"/>
        </w:numPr>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t>T</w:t>
      </w:r>
      <w:r w:rsidR="00655576" w:rsidRPr="00655576">
        <w:rPr>
          <w:rFonts w:ascii="Liberation Sans" w:hAnsi="Liberation Sans" w:cs="Liberation Sans"/>
          <w:sz w:val="22"/>
          <w:szCs w:val="22"/>
          <w:lang w:val="en-US"/>
        </w:rPr>
        <w:t xml:space="preserve">he </w:t>
      </w:r>
      <w:r w:rsidR="009D4F28">
        <w:rPr>
          <w:rFonts w:ascii="Liberation Sans" w:hAnsi="Liberation Sans" w:cs="Liberation Sans"/>
          <w:sz w:val="22"/>
          <w:szCs w:val="22"/>
          <w:lang w:val="en-US"/>
        </w:rPr>
        <w:t>IC could be adjusted</w:t>
      </w:r>
      <w:r w:rsidR="00655576" w:rsidRPr="00655576">
        <w:rPr>
          <w:rFonts w:ascii="Liberation Sans" w:hAnsi="Liberation Sans" w:cs="Liberation Sans"/>
          <w:sz w:val="22"/>
          <w:szCs w:val="22"/>
          <w:lang w:val="en-US"/>
        </w:rPr>
        <w:t xml:space="preserve"> by the same </w:t>
      </w:r>
      <w:r w:rsidR="009D4F28">
        <w:rPr>
          <w:rFonts w:ascii="Liberation Sans" w:hAnsi="Liberation Sans" w:cs="Liberation Sans"/>
          <w:sz w:val="22"/>
          <w:szCs w:val="22"/>
          <w:lang w:val="en-US"/>
        </w:rPr>
        <w:t xml:space="preserve">factor, for instance it might go from 7.7 g/U </w:t>
      </w:r>
      <w:r>
        <w:rPr>
          <w:rFonts w:ascii="Liberation Sans" w:hAnsi="Liberation Sans" w:cs="Liberation Sans"/>
          <w:sz w:val="22"/>
          <w:szCs w:val="22"/>
          <w:lang w:val="en-US"/>
        </w:rPr>
        <w:t xml:space="preserve">(Humalog) </w:t>
      </w:r>
      <w:r w:rsidR="009D4F28">
        <w:rPr>
          <w:rFonts w:ascii="Liberation Sans" w:hAnsi="Liberation Sans" w:cs="Liberation Sans"/>
          <w:sz w:val="22"/>
          <w:szCs w:val="22"/>
          <w:lang w:val="en-US"/>
        </w:rPr>
        <w:t>to</w:t>
      </w:r>
      <w:r w:rsidR="00655576" w:rsidRPr="00655576">
        <w:rPr>
          <w:rFonts w:ascii="Liberation Sans" w:hAnsi="Liberation Sans" w:cs="Liberation Sans"/>
          <w:sz w:val="22"/>
          <w:szCs w:val="22"/>
          <w:lang w:val="en-US"/>
        </w:rPr>
        <w:t xml:space="preserve"> 11.6 </w:t>
      </w:r>
      <w:r w:rsidR="009D4F28">
        <w:rPr>
          <w:rFonts w:ascii="Liberation Sans" w:hAnsi="Liberation Sans" w:cs="Liberation Sans"/>
          <w:sz w:val="22"/>
          <w:szCs w:val="22"/>
          <w:lang w:val="en-US"/>
        </w:rPr>
        <w:t>g/U</w:t>
      </w:r>
      <w:r>
        <w:rPr>
          <w:rFonts w:ascii="Liberation Sans" w:hAnsi="Liberation Sans" w:cs="Liberation Sans"/>
          <w:sz w:val="22"/>
          <w:szCs w:val="22"/>
          <w:lang w:val="en-US"/>
        </w:rPr>
        <w:t xml:space="preserve"> (</w:t>
      </w:r>
      <w:proofErr w:type="spellStart"/>
      <w:r>
        <w:rPr>
          <w:rFonts w:ascii="Liberation Sans" w:hAnsi="Liberation Sans" w:cs="Liberation Sans"/>
          <w:sz w:val="22"/>
          <w:szCs w:val="22"/>
          <w:lang w:val="en-US"/>
        </w:rPr>
        <w:t>Lyumjev</w:t>
      </w:r>
      <w:proofErr w:type="spellEnd"/>
      <w:r>
        <w:rPr>
          <w:rFonts w:ascii="Liberation Sans" w:hAnsi="Liberation Sans" w:cs="Liberation Sans"/>
          <w:sz w:val="22"/>
          <w:szCs w:val="22"/>
          <w:lang w:val="en-US"/>
        </w:rPr>
        <w:t>)</w:t>
      </w:r>
      <w:r w:rsidR="00655576" w:rsidRPr="00655576">
        <w:rPr>
          <w:rFonts w:ascii="Liberation Sans" w:hAnsi="Liberation Sans" w:cs="Liberation Sans"/>
          <w:sz w:val="22"/>
          <w:szCs w:val="22"/>
          <w:lang w:val="en-US"/>
        </w:rPr>
        <w:t>.</w:t>
      </w:r>
      <w:r w:rsidR="009D4F28">
        <w:rPr>
          <w:rFonts w:ascii="Liberation Sans" w:hAnsi="Liberation Sans" w:cs="Liberation Sans"/>
          <w:sz w:val="22"/>
          <w:szCs w:val="22"/>
          <w:lang w:val="en-US"/>
        </w:rPr>
        <w:t xml:space="preserve"> </w:t>
      </w:r>
    </w:p>
    <w:p w:rsidR="00655576" w:rsidRPr="00B627FB" w:rsidRDefault="009D4F28" w:rsidP="00F54004">
      <w:pPr>
        <w:pStyle w:val="StandardWeb"/>
        <w:spacing w:line="360" w:lineRule="auto"/>
        <w:ind w:left="720"/>
        <w:rPr>
          <w:rFonts w:ascii="Liberation Sans" w:hAnsi="Liberation Sans" w:cs="Liberation Sans"/>
          <w:sz w:val="22"/>
          <w:szCs w:val="22"/>
          <w:lang w:val="en-US"/>
        </w:rPr>
      </w:pPr>
      <w:r>
        <w:rPr>
          <w:rFonts w:ascii="Liberation Sans" w:hAnsi="Liberation Sans" w:cs="Liberation Sans"/>
          <w:sz w:val="22"/>
          <w:szCs w:val="22"/>
          <w:lang w:val="en-US"/>
        </w:rPr>
        <w:t>For a meal of 60 g</w:t>
      </w:r>
      <w:r w:rsidR="00F54004">
        <w:rPr>
          <w:rFonts w:ascii="Liberation Sans" w:hAnsi="Liberation Sans" w:cs="Liberation Sans"/>
          <w:sz w:val="22"/>
          <w:szCs w:val="22"/>
          <w:lang w:val="en-US"/>
        </w:rPr>
        <w:t>, 7.8 U (=60/7.7 g/U) Humalog would have contributed 3.9 U (=50.2%*7.8 U); likewise, 5.2 U (=60g</w:t>
      </w:r>
      <w:r w:rsidR="00F54004" w:rsidRPr="00B627FB">
        <w:rPr>
          <w:rFonts w:ascii="Liberation Sans" w:hAnsi="Liberation Sans" w:cs="Liberation Sans"/>
          <w:sz w:val="22"/>
          <w:szCs w:val="22"/>
          <w:lang w:val="en-US"/>
        </w:rPr>
        <w:t>/11.6 g/U) would have contributed 3.9 U (=75.5%*5.2 U)</w:t>
      </w:r>
    </w:p>
    <w:p w:rsidR="00F54004" w:rsidRPr="005477A3" w:rsidRDefault="00F54004" w:rsidP="005477A3">
      <w:pPr>
        <w:pStyle w:val="Listenabsatz"/>
        <w:numPr>
          <w:ilvl w:val="0"/>
          <w:numId w:val="3"/>
        </w:numPr>
        <w:rPr>
          <w:highlight w:val="yellow"/>
          <w:lang w:val="en-US"/>
        </w:rPr>
      </w:pPr>
      <w:r w:rsidRPr="005477A3">
        <w:rPr>
          <w:lang w:val="en-US"/>
        </w:rPr>
        <w:t>For meals bigger than about 60 g you should observe that, while your insulin bolus has good activity, only a limited number of carbs can get digested (30 g/h seems the limit for most). Refer to the paper on IC determination</w:t>
      </w:r>
      <w:r w:rsidR="00875A58">
        <w:rPr>
          <w:lang w:val="en-US"/>
        </w:rPr>
        <w:t xml:space="preserve"> (</w:t>
      </w:r>
      <w:r w:rsidR="001D77D7" w:rsidRPr="005477A3">
        <w:rPr>
          <w:lang w:val="en-US"/>
        </w:rPr>
        <w:t xml:space="preserve">section </w:t>
      </w:r>
      <w:r w:rsidR="00875A58">
        <w:rPr>
          <w:lang w:val="en-US"/>
        </w:rPr>
        <w:t>“</w:t>
      </w:r>
      <w:r w:rsidR="001D77D7" w:rsidRPr="005477A3">
        <w:rPr>
          <w:lang w:val="en-US"/>
        </w:rPr>
        <w:t>Determination at meal times</w:t>
      </w:r>
      <w:r w:rsidR="00875A58">
        <w:rPr>
          <w:lang w:val="en-US"/>
        </w:rPr>
        <w:t xml:space="preserve">”) </w:t>
      </w:r>
      <w:r w:rsidR="001D77D7" w:rsidRPr="005477A3">
        <w:rPr>
          <w:lang w:val="en-US"/>
        </w:rPr>
        <w:t xml:space="preserve"> in: </w:t>
      </w:r>
      <w:r w:rsidR="006E3FE7" w:rsidRPr="005477A3">
        <w:rPr>
          <w:lang w:val="en-US"/>
        </w:rPr>
        <w:t>https://github.com/bernie4375/HCL-Meal-Mgt.-ISF-and-IC-settings/tree/FCL-w/autoISF</w:t>
      </w:r>
    </w:p>
    <w:p w:rsidR="00B627FB" w:rsidRDefault="00F54004" w:rsidP="00B627FB">
      <w:pPr>
        <w:spacing w:line="360" w:lineRule="auto"/>
        <w:rPr>
          <w:rFonts w:ascii="Liberation Sans" w:hAnsi="Liberation Sans" w:cs="Liberation Sans"/>
          <w:lang w:val="en-US"/>
        </w:rPr>
      </w:pPr>
      <w:r>
        <w:rPr>
          <w:rFonts w:ascii="Liberation Sans" w:hAnsi="Liberation Sans" w:cs="Liberation Sans"/>
          <w:lang w:val="en-US"/>
        </w:rPr>
        <w:t>The given example showed that switching to a “faster” insulin can have relevant consequences for your key profile parameters.</w:t>
      </w:r>
    </w:p>
    <w:p w:rsidR="008E3F4C" w:rsidRPr="00B627FB" w:rsidRDefault="008E3F4C" w:rsidP="00B627FB">
      <w:pPr>
        <w:spacing w:line="360" w:lineRule="auto"/>
        <w:rPr>
          <w:rFonts w:ascii="Liberation Sans" w:hAnsi="Liberation Sans" w:cs="Liberation Sans"/>
          <w:lang w:val="en-US"/>
        </w:rPr>
      </w:pPr>
      <w:r w:rsidRPr="00B627FB">
        <w:rPr>
          <w:rFonts w:ascii="Liberation Sans" w:hAnsi="Liberation Sans" w:cs="Liberation Sans"/>
          <w:lang w:val="en-US"/>
        </w:rPr>
        <w:t>David Burren also reports that between the two rather extreme insulin choices he tested, the total amounts of insulin (TDD) did not significantly differ ( - as we would expect: The same amounts just gets delivered slower</w:t>
      </w:r>
      <w:r w:rsidR="00B627FB">
        <w:rPr>
          <w:rFonts w:ascii="Liberation Sans" w:hAnsi="Liberation Sans" w:cs="Liberation Sans"/>
          <w:lang w:val="en-US"/>
        </w:rPr>
        <w:t xml:space="preserve">, </w:t>
      </w:r>
      <w:r w:rsidRPr="00B627FB">
        <w:rPr>
          <w:rFonts w:ascii="Liberation Sans" w:hAnsi="Liberation Sans" w:cs="Liberation Sans"/>
          <w:lang w:val="en-US"/>
        </w:rPr>
        <w:t>even at same selected DIA</w:t>
      </w:r>
      <w:r w:rsidR="00B627FB">
        <w:rPr>
          <w:rFonts w:ascii="Liberation Sans" w:hAnsi="Liberation Sans" w:cs="Liberation Sans"/>
          <w:lang w:val="en-US"/>
        </w:rPr>
        <w:t>,</w:t>
      </w:r>
      <w:r w:rsidRPr="00B627FB">
        <w:rPr>
          <w:rFonts w:ascii="Liberation Sans" w:hAnsi="Liberation Sans" w:cs="Liberation Sans"/>
          <w:lang w:val="en-US"/>
        </w:rPr>
        <w:t xml:space="preserve"> with Humalog</w:t>
      </w:r>
      <w:r w:rsidR="00B627FB">
        <w:rPr>
          <w:rFonts w:ascii="Liberation Sans" w:hAnsi="Liberation Sans" w:cs="Liberation Sans"/>
          <w:lang w:val="en-US"/>
        </w:rPr>
        <w:t>)</w:t>
      </w:r>
      <w:r w:rsidRPr="00B627FB">
        <w:rPr>
          <w:rFonts w:ascii="Liberation Sans" w:hAnsi="Liberation Sans" w:cs="Liberation Sans"/>
          <w:lang w:val="en-US"/>
        </w:rPr>
        <w:t>.</w:t>
      </w:r>
    </w:p>
    <w:p w:rsidR="008E3F4C" w:rsidRPr="00B627FB" w:rsidRDefault="008E3F4C" w:rsidP="00B627FB">
      <w:pPr>
        <w:pStyle w:val="StandardWeb"/>
        <w:spacing w:line="360" w:lineRule="auto"/>
        <w:rPr>
          <w:rFonts w:ascii="Liberation Sans" w:hAnsi="Liberation Sans" w:cs="Liberation Sans"/>
          <w:sz w:val="22"/>
          <w:szCs w:val="22"/>
          <w:lang w:val="en-US"/>
        </w:rPr>
      </w:pPr>
      <w:r w:rsidRPr="00B627FB">
        <w:rPr>
          <w:rStyle w:val="Fett"/>
          <w:rFonts w:ascii="Liberation Sans" w:eastAsiaTheme="majorEastAsia" w:hAnsi="Liberation Sans" w:cs="Liberation Sans"/>
          <w:b w:val="0"/>
          <w:sz w:val="22"/>
          <w:szCs w:val="22"/>
          <w:lang w:val="en-US"/>
        </w:rPr>
        <w:t xml:space="preserve">But while the TDD has </w:t>
      </w:r>
      <w:r w:rsidRPr="00B627FB">
        <w:rPr>
          <w:rStyle w:val="Hervorhebung"/>
          <w:rFonts w:ascii="Liberation Sans" w:hAnsi="Liberation Sans" w:cs="Liberation Sans"/>
          <w:bCs/>
          <w:sz w:val="22"/>
          <w:szCs w:val="22"/>
          <w:lang w:val="en-US"/>
        </w:rPr>
        <w:t>not</w:t>
      </w:r>
      <w:r w:rsidRPr="00B627FB">
        <w:rPr>
          <w:rStyle w:val="Fett"/>
          <w:rFonts w:ascii="Liberation Sans" w:eastAsiaTheme="majorEastAsia" w:hAnsi="Liberation Sans" w:cs="Liberation Sans"/>
          <w:b w:val="0"/>
          <w:sz w:val="22"/>
          <w:szCs w:val="22"/>
          <w:lang w:val="en-US"/>
        </w:rPr>
        <w:t xml:space="preserve"> changed, the instantaneous insulin levels </w:t>
      </w:r>
      <w:r w:rsidRPr="00B627FB">
        <w:rPr>
          <w:rStyle w:val="Hervorhebung"/>
          <w:rFonts w:ascii="Liberation Sans" w:hAnsi="Liberation Sans" w:cs="Liberation Sans"/>
          <w:bCs/>
          <w:sz w:val="22"/>
          <w:szCs w:val="22"/>
          <w:lang w:val="en-US"/>
        </w:rPr>
        <w:t>have</w:t>
      </w:r>
      <w:r w:rsidRPr="00B627FB">
        <w:rPr>
          <w:rStyle w:val="Fett"/>
          <w:rFonts w:ascii="Liberation Sans" w:eastAsiaTheme="majorEastAsia" w:hAnsi="Liberation Sans" w:cs="Liberation Sans"/>
          <w:b w:val="0"/>
          <w:sz w:val="22"/>
          <w:szCs w:val="22"/>
          <w:lang w:val="en-US"/>
        </w:rPr>
        <w:t>.</w:t>
      </w:r>
      <w:r w:rsidRPr="00B627FB">
        <w:rPr>
          <w:rFonts w:ascii="Liberation Sans" w:hAnsi="Liberation Sans" w:cs="Liberation Sans"/>
          <w:sz w:val="22"/>
          <w:szCs w:val="22"/>
          <w:lang w:val="en-US"/>
        </w:rPr>
        <w:br/>
        <w:t xml:space="preserve">When the system </w:t>
      </w:r>
      <w:r w:rsidR="00B627FB" w:rsidRPr="00B627FB">
        <w:rPr>
          <w:rFonts w:ascii="Liberation Sans" w:hAnsi="Liberation Sans" w:cs="Liberation Sans"/>
          <w:sz w:val="22"/>
          <w:szCs w:val="22"/>
          <w:lang w:val="en-US"/>
        </w:rPr>
        <w:t>is</w:t>
      </w:r>
      <w:r w:rsidRPr="00B627FB">
        <w:rPr>
          <w:rFonts w:ascii="Liberation Sans" w:hAnsi="Liberation Sans" w:cs="Liberation Sans"/>
          <w:sz w:val="22"/>
          <w:szCs w:val="22"/>
          <w:lang w:val="en-US"/>
        </w:rPr>
        <w:t xml:space="preserve"> fighting post-meal “highs” the IOB </w:t>
      </w:r>
      <w:r w:rsidR="00B627FB" w:rsidRPr="00B627FB">
        <w:rPr>
          <w:rFonts w:ascii="Liberation Sans" w:hAnsi="Liberation Sans" w:cs="Liberation Sans"/>
          <w:sz w:val="22"/>
          <w:szCs w:val="22"/>
          <w:lang w:val="en-US"/>
        </w:rPr>
        <w:t xml:space="preserve">will be noticeably lower </w:t>
      </w:r>
      <w:r w:rsidRPr="00B627FB">
        <w:rPr>
          <w:rFonts w:ascii="Liberation Sans" w:hAnsi="Liberation Sans" w:cs="Liberation Sans"/>
          <w:sz w:val="22"/>
          <w:szCs w:val="22"/>
          <w:lang w:val="en-US"/>
        </w:rPr>
        <w:t xml:space="preserve">with </w:t>
      </w:r>
      <w:proofErr w:type="spellStart"/>
      <w:r w:rsidRPr="00B627FB">
        <w:rPr>
          <w:rFonts w:ascii="Liberation Sans" w:hAnsi="Liberation Sans" w:cs="Liberation Sans"/>
          <w:sz w:val="22"/>
          <w:szCs w:val="22"/>
          <w:lang w:val="en-US"/>
        </w:rPr>
        <w:t>Lyumjev</w:t>
      </w:r>
      <w:proofErr w:type="spellEnd"/>
      <w:r w:rsidRPr="00B627FB">
        <w:rPr>
          <w:rFonts w:ascii="Liberation Sans" w:hAnsi="Liberation Sans" w:cs="Liberation Sans"/>
          <w:sz w:val="22"/>
          <w:szCs w:val="22"/>
          <w:lang w:val="en-US"/>
        </w:rPr>
        <w:t>.</w:t>
      </w:r>
    </w:p>
    <w:p w:rsidR="008E3F4C" w:rsidRPr="00B627FB" w:rsidRDefault="008E3F4C" w:rsidP="00B627FB">
      <w:pPr>
        <w:pStyle w:val="StandardWeb"/>
        <w:spacing w:line="360" w:lineRule="auto"/>
        <w:ind w:left="708"/>
        <w:rPr>
          <w:rFonts w:ascii="Liberation Sans" w:hAnsi="Liberation Sans" w:cs="Liberation Sans"/>
          <w:sz w:val="22"/>
          <w:szCs w:val="22"/>
          <w:lang w:val="en-US"/>
        </w:rPr>
      </w:pPr>
      <w:r w:rsidRPr="00B627FB">
        <w:rPr>
          <w:rFonts w:ascii="Liberation Sans" w:hAnsi="Liberation Sans" w:cs="Liberation Sans"/>
          <w:sz w:val="22"/>
          <w:szCs w:val="22"/>
          <w:lang w:val="en-US"/>
        </w:rPr>
        <w:t xml:space="preserve">Although the average overall level remains similar, this might have some implications for the concept of </w:t>
      </w:r>
      <w:hyperlink r:id="rId9" w:history="1">
        <w:r w:rsidRPr="00B627FB">
          <w:rPr>
            <w:rStyle w:val="Hyperlink"/>
            <w:rFonts w:ascii="Liberation Sans" w:hAnsi="Liberation Sans" w:cs="Liberation Sans"/>
            <w:color w:val="auto"/>
            <w:sz w:val="22"/>
            <w:szCs w:val="22"/>
            <w:u w:val="none"/>
            <w:lang w:val="en-US"/>
          </w:rPr>
          <w:t>hyper</w:t>
        </w:r>
        <w:r w:rsidR="00B627FB">
          <w:rPr>
            <w:rStyle w:val="Hyperlink"/>
            <w:rFonts w:ascii="Liberation Sans" w:hAnsi="Liberation Sans" w:cs="Liberation Sans"/>
            <w:color w:val="auto"/>
            <w:sz w:val="22"/>
            <w:szCs w:val="22"/>
            <w:u w:val="none"/>
            <w:lang w:val="en-US"/>
          </w:rPr>
          <w:t>-</w:t>
        </w:r>
        <w:proofErr w:type="spellStart"/>
        <w:r w:rsidRPr="00B627FB">
          <w:rPr>
            <w:rStyle w:val="Hyperlink"/>
            <w:rFonts w:ascii="Liberation Sans" w:hAnsi="Liberation Sans" w:cs="Liberation Sans"/>
            <w:color w:val="auto"/>
            <w:sz w:val="22"/>
            <w:szCs w:val="22"/>
            <w:u w:val="none"/>
            <w:lang w:val="en-US"/>
          </w:rPr>
          <w:t>insulinaemia</w:t>
        </w:r>
        <w:proofErr w:type="spellEnd"/>
      </w:hyperlink>
      <w:r w:rsidRPr="00B627FB">
        <w:rPr>
          <w:rFonts w:ascii="Liberation Sans" w:hAnsi="Liberation Sans" w:cs="Liberation Sans"/>
          <w:sz w:val="22"/>
          <w:szCs w:val="22"/>
          <w:lang w:val="en-US"/>
        </w:rPr>
        <w:t>. This may be a subtle advantage of faster insulins.</w:t>
      </w:r>
    </w:p>
    <w:p w:rsidR="00F54004" w:rsidRPr="00F54004" w:rsidRDefault="00F54004" w:rsidP="00684907">
      <w:pPr>
        <w:spacing w:line="360" w:lineRule="auto"/>
        <w:rPr>
          <w:rFonts w:ascii="Liberation Sans" w:hAnsi="Liberation Sans" w:cs="Liberation Sans"/>
          <w:color w:val="7030A0"/>
          <w:lang w:val="en-US"/>
        </w:rPr>
      </w:pPr>
      <w:proofErr w:type="gramStart"/>
      <w:r w:rsidRPr="00F54004">
        <w:rPr>
          <w:rFonts w:ascii="Liberation Sans" w:hAnsi="Liberation Sans" w:cs="Liberation Sans"/>
          <w:color w:val="7030A0"/>
          <w:lang w:val="en-US"/>
        </w:rPr>
        <w:t>1.2</w:t>
      </w:r>
      <w:r w:rsidR="008E3F4C">
        <w:rPr>
          <w:rFonts w:ascii="Liberation Sans" w:hAnsi="Liberation Sans" w:cs="Liberation Sans"/>
          <w:color w:val="7030A0"/>
          <w:lang w:val="en-US"/>
        </w:rPr>
        <w:t xml:space="preserve">.2 </w:t>
      </w:r>
      <w:r w:rsidRPr="00F54004">
        <w:rPr>
          <w:rFonts w:ascii="Liberation Sans" w:hAnsi="Liberation Sans" w:cs="Liberation Sans"/>
          <w:color w:val="7030A0"/>
          <w:lang w:val="en-US"/>
        </w:rPr>
        <w:t xml:space="preserve"> Duration</w:t>
      </w:r>
      <w:proofErr w:type="gramEnd"/>
      <w:r w:rsidRPr="00F54004">
        <w:rPr>
          <w:rFonts w:ascii="Liberation Sans" w:hAnsi="Liberation Sans" w:cs="Liberation Sans"/>
          <w:color w:val="7030A0"/>
          <w:lang w:val="en-US"/>
        </w:rPr>
        <w:t xml:space="preserve"> of insulin action</w:t>
      </w:r>
    </w:p>
    <w:p w:rsidR="006B74F0" w:rsidRPr="00E95739" w:rsidRDefault="006B74F0" w:rsidP="00E95739">
      <w:pPr>
        <w:spacing w:line="360" w:lineRule="auto"/>
        <w:rPr>
          <w:rFonts w:ascii="Liberation Sans" w:hAnsi="Liberation Sans" w:cs="Liberation Sans"/>
          <w:lang w:val="en-US"/>
        </w:rPr>
      </w:pPr>
      <w:r>
        <w:rPr>
          <w:rFonts w:ascii="Liberation Sans" w:hAnsi="Liberation Sans" w:cs="Liberation Sans"/>
          <w:lang w:val="en-US"/>
        </w:rPr>
        <w:t>The following</w:t>
      </w:r>
      <w:r w:rsidR="00703C77">
        <w:rPr>
          <w:rFonts w:ascii="Liberation Sans" w:hAnsi="Liberation Sans" w:cs="Liberation Sans"/>
          <w:lang w:val="en-US"/>
        </w:rPr>
        <w:t xml:space="preserve"> focusses on the more uncertain topic of which duration of insulin action (DIA) to use. It</w:t>
      </w:r>
      <w:r w:rsidR="00E95739">
        <w:rPr>
          <w:rFonts w:ascii="Liberation Sans" w:hAnsi="Liberation Sans" w:cs="Liberation Sans"/>
          <w:lang w:val="en-US"/>
        </w:rPr>
        <w:t xml:space="preserve"> is largely relies on, and quotes, results from several thorough investigations done by </w:t>
      </w:r>
      <w:r w:rsidRPr="00E95739">
        <w:rPr>
          <w:rFonts w:ascii="Liberation Sans" w:hAnsi="Liberation Sans" w:cs="Liberation Sans"/>
          <w:lang w:val="en-US"/>
        </w:rPr>
        <w:t>David Burren</w:t>
      </w:r>
      <w:r w:rsidRPr="00BE3554">
        <w:rPr>
          <w:rFonts w:ascii="Liberation Sans" w:hAnsi="Liberation Sans" w:cs="Liberation Sans"/>
          <w:lang w:val="en-US"/>
        </w:rPr>
        <w:t>:</w:t>
      </w:r>
      <w:r w:rsidR="008E3F4C" w:rsidRPr="00BE3554">
        <w:rPr>
          <w:rFonts w:ascii="Liberation Sans" w:hAnsi="Liberation Sans" w:cs="Liberation Sans"/>
          <w:lang w:val="en-US"/>
        </w:rPr>
        <w:t xml:space="preserve"> (</w:t>
      </w:r>
      <w:r w:rsidR="00BE3554" w:rsidRPr="00BE3554">
        <w:rPr>
          <w:rStyle w:val="Hyperlink"/>
          <w:rFonts w:ascii="Liberation Sans" w:hAnsi="Liberation Sans" w:cs="Liberation Sans"/>
          <w:lang w:val="en-US"/>
        </w:rPr>
        <w:t>https://bionicwookiee.com</w:t>
      </w:r>
      <w:r w:rsidR="008E3F4C" w:rsidRPr="00BE3554">
        <w:rPr>
          <w:rFonts w:ascii="Liberation Sans" w:hAnsi="Liberation Sans" w:cs="Liberation Sans"/>
          <w:lang w:val="en-US"/>
        </w:rPr>
        <w:t>)</w:t>
      </w:r>
    </w:p>
    <w:p w:rsidR="00E95739" w:rsidRPr="00E95739" w:rsidRDefault="00E95739" w:rsidP="00E95739">
      <w:pPr>
        <w:pStyle w:val="StandardWeb"/>
        <w:rPr>
          <w:lang w:val="en-US"/>
        </w:rPr>
      </w:pPr>
      <w:r w:rsidRPr="00E95739">
        <w:rPr>
          <w:lang w:val="en-US"/>
        </w:rPr>
        <w:t xml:space="preserve">The numbers </w:t>
      </w:r>
      <w:r>
        <w:rPr>
          <w:lang w:val="en-US"/>
        </w:rPr>
        <w:t>he</w:t>
      </w:r>
      <w:r w:rsidRPr="00E95739">
        <w:rPr>
          <w:lang w:val="en-US"/>
        </w:rPr>
        <w:t xml:space="preserve"> ended up preferring are:</w:t>
      </w:r>
    </w:p>
    <w:tbl>
      <w:tblPr>
        <w:tblW w:w="6015" w:type="dxa"/>
        <w:tblCellSpacing w:w="15" w:type="dxa"/>
        <w:tblCellMar>
          <w:top w:w="15" w:type="dxa"/>
          <w:left w:w="15" w:type="dxa"/>
          <w:bottom w:w="15" w:type="dxa"/>
          <w:right w:w="15" w:type="dxa"/>
        </w:tblCellMar>
        <w:tblLook w:val="04A0" w:firstRow="1" w:lastRow="0" w:firstColumn="1" w:lastColumn="0" w:noHBand="0" w:noVBand="1"/>
      </w:tblPr>
      <w:tblGrid>
        <w:gridCol w:w="1473"/>
        <w:gridCol w:w="2577"/>
        <w:gridCol w:w="1965"/>
      </w:tblGrid>
      <w:tr w:rsidR="00E95739" w:rsidTr="00E95739">
        <w:trPr>
          <w:trHeight w:val="452"/>
          <w:tblCellSpacing w:w="15" w:type="dxa"/>
        </w:trPr>
        <w:tc>
          <w:tcPr>
            <w:tcW w:w="0" w:type="auto"/>
            <w:vAlign w:val="center"/>
            <w:hideMark/>
          </w:tcPr>
          <w:p w:rsidR="00E95739" w:rsidRDefault="00E95739">
            <w:pPr>
              <w:jc w:val="center"/>
              <w:rPr>
                <w:b/>
                <w:bCs/>
              </w:rPr>
            </w:pPr>
            <w:r>
              <w:rPr>
                <w:b/>
                <w:bCs/>
              </w:rPr>
              <w:t>Insulin</w:t>
            </w:r>
          </w:p>
        </w:tc>
        <w:tc>
          <w:tcPr>
            <w:tcW w:w="0" w:type="auto"/>
            <w:vAlign w:val="center"/>
            <w:hideMark/>
          </w:tcPr>
          <w:p w:rsidR="00E95739" w:rsidRDefault="00E95739">
            <w:pPr>
              <w:jc w:val="center"/>
              <w:rPr>
                <w:b/>
                <w:bCs/>
              </w:rPr>
            </w:pPr>
            <w:r>
              <w:rPr>
                <w:b/>
                <w:bCs/>
              </w:rPr>
              <w:t>Peak</w:t>
            </w:r>
          </w:p>
        </w:tc>
        <w:tc>
          <w:tcPr>
            <w:tcW w:w="0" w:type="auto"/>
            <w:vAlign w:val="center"/>
            <w:hideMark/>
          </w:tcPr>
          <w:p w:rsidR="00E95739" w:rsidRDefault="00E95739">
            <w:pPr>
              <w:jc w:val="center"/>
              <w:rPr>
                <w:b/>
                <w:bCs/>
              </w:rPr>
            </w:pPr>
            <w:r>
              <w:rPr>
                <w:b/>
                <w:bCs/>
              </w:rPr>
              <w:t>Duration</w:t>
            </w:r>
            <w:r w:rsidR="00983E0B">
              <w:rPr>
                <w:b/>
                <w:bCs/>
              </w:rPr>
              <w:t xml:space="preserve"> (DIA)</w:t>
            </w:r>
          </w:p>
        </w:tc>
      </w:tr>
      <w:tr w:rsidR="00E95739" w:rsidTr="00E95739">
        <w:trPr>
          <w:trHeight w:val="731"/>
          <w:tblCellSpacing w:w="15" w:type="dxa"/>
        </w:trPr>
        <w:tc>
          <w:tcPr>
            <w:tcW w:w="0" w:type="auto"/>
            <w:vAlign w:val="center"/>
            <w:hideMark/>
          </w:tcPr>
          <w:p w:rsidR="00E95739" w:rsidRDefault="00E95739">
            <w:proofErr w:type="spellStart"/>
            <w:r>
              <w:t>Humalog</w:t>
            </w:r>
            <w:proofErr w:type="spellEnd"/>
          </w:p>
        </w:tc>
        <w:tc>
          <w:tcPr>
            <w:tcW w:w="0" w:type="auto"/>
            <w:vAlign w:val="center"/>
            <w:hideMark/>
          </w:tcPr>
          <w:p w:rsidR="00E95739" w:rsidRDefault="00E95739">
            <w:r>
              <w:t xml:space="preserve">75 </w:t>
            </w:r>
            <w:proofErr w:type="spellStart"/>
            <w:r>
              <w:t>minutes</w:t>
            </w:r>
            <w:proofErr w:type="spellEnd"/>
            <w:r>
              <w:br/>
              <w:t>“Rapid-</w:t>
            </w:r>
            <w:proofErr w:type="spellStart"/>
            <w:r>
              <w:t>Acting</w:t>
            </w:r>
            <w:proofErr w:type="spellEnd"/>
            <w:r>
              <w:t xml:space="preserve"> </w:t>
            </w:r>
            <w:proofErr w:type="spellStart"/>
            <w:r>
              <w:t>Oref</w:t>
            </w:r>
            <w:proofErr w:type="spellEnd"/>
            <w:r>
              <w:t>”</w:t>
            </w:r>
          </w:p>
        </w:tc>
        <w:tc>
          <w:tcPr>
            <w:tcW w:w="0" w:type="auto"/>
            <w:vAlign w:val="center"/>
            <w:hideMark/>
          </w:tcPr>
          <w:p w:rsidR="00E95739" w:rsidRDefault="00E95739">
            <w:r>
              <w:t xml:space="preserve">7 </w:t>
            </w:r>
            <w:proofErr w:type="spellStart"/>
            <w:r>
              <w:t>hours</w:t>
            </w:r>
            <w:proofErr w:type="spellEnd"/>
            <w:r w:rsidR="001D2702">
              <w:t xml:space="preserve"> *)=</w:t>
            </w:r>
          </w:p>
        </w:tc>
      </w:tr>
      <w:tr w:rsidR="00E95739" w:rsidTr="00E95739">
        <w:trPr>
          <w:trHeight w:val="731"/>
          <w:tblCellSpacing w:w="15" w:type="dxa"/>
        </w:trPr>
        <w:tc>
          <w:tcPr>
            <w:tcW w:w="0" w:type="auto"/>
            <w:vAlign w:val="center"/>
            <w:hideMark/>
          </w:tcPr>
          <w:p w:rsidR="00E95739" w:rsidRDefault="00E95739">
            <w:proofErr w:type="spellStart"/>
            <w:r>
              <w:t>NovoRapid</w:t>
            </w:r>
            <w:proofErr w:type="spellEnd"/>
          </w:p>
        </w:tc>
        <w:tc>
          <w:tcPr>
            <w:tcW w:w="0" w:type="auto"/>
            <w:vAlign w:val="center"/>
            <w:hideMark/>
          </w:tcPr>
          <w:p w:rsidR="00E95739" w:rsidRDefault="00E95739">
            <w:r>
              <w:t xml:space="preserve"> 75 </w:t>
            </w:r>
            <w:proofErr w:type="spellStart"/>
            <w:r>
              <w:t>minutes</w:t>
            </w:r>
            <w:proofErr w:type="spellEnd"/>
            <w:r>
              <w:br/>
              <w:t>“Rapid-</w:t>
            </w:r>
            <w:proofErr w:type="spellStart"/>
            <w:r>
              <w:t>Acting</w:t>
            </w:r>
            <w:proofErr w:type="spellEnd"/>
            <w:r>
              <w:t xml:space="preserve"> </w:t>
            </w:r>
            <w:proofErr w:type="spellStart"/>
            <w:r>
              <w:t>Oref</w:t>
            </w:r>
            <w:proofErr w:type="spellEnd"/>
            <w:r>
              <w:t>”</w:t>
            </w:r>
          </w:p>
        </w:tc>
        <w:tc>
          <w:tcPr>
            <w:tcW w:w="0" w:type="auto"/>
            <w:vAlign w:val="center"/>
            <w:hideMark/>
          </w:tcPr>
          <w:p w:rsidR="00E95739" w:rsidRDefault="00E95739">
            <w:r>
              <w:t xml:space="preserve">9 </w:t>
            </w:r>
            <w:proofErr w:type="spellStart"/>
            <w:r>
              <w:t>hours</w:t>
            </w:r>
            <w:proofErr w:type="spellEnd"/>
          </w:p>
        </w:tc>
      </w:tr>
      <w:tr w:rsidR="00E95739" w:rsidTr="00E95739">
        <w:trPr>
          <w:trHeight w:val="742"/>
          <w:tblCellSpacing w:w="15" w:type="dxa"/>
        </w:trPr>
        <w:tc>
          <w:tcPr>
            <w:tcW w:w="0" w:type="auto"/>
            <w:vAlign w:val="center"/>
            <w:hideMark/>
          </w:tcPr>
          <w:p w:rsidR="00E95739" w:rsidRDefault="00E95739">
            <w:proofErr w:type="spellStart"/>
            <w:r>
              <w:lastRenderedPageBreak/>
              <w:t>Fiasp</w:t>
            </w:r>
            <w:proofErr w:type="spellEnd"/>
          </w:p>
        </w:tc>
        <w:tc>
          <w:tcPr>
            <w:tcW w:w="0" w:type="auto"/>
            <w:vAlign w:val="center"/>
            <w:hideMark/>
          </w:tcPr>
          <w:p w:rsidR="00E95739" w:rsidRDefault="00E95739">
            <w:r>
              <w:t xml:space="preserve"> 55 </w:t>
            </w:r>
            <w:proofErr w:type="spellStart"/>
            <w:r>
              <w:t>minutes</w:t>
            </w:r>
            <w:proofErr w:type="spellEnd"/>
            <w:r>
              <w:br/>
              <w:t xml:space="preserve">“Ultra-Rapid </w:t>
            </w:r>
            <w:proofErr w:type="spellStart"/>
            <w:r>
              <w:t>Oref</w:t>
            </w:r>
            <w:proofErr w:type="spellEnd"/>
            <w:r>
              <w:t>”</w:t>
            </w:r>
          </w:p>
        </w:tc>
        <w:tc>
          <w:tcPr>
            <w:tcW w:w="0" w:type="auto"/>
            <w:vAlign w:val="center"/>
            <w:hideMark/>
          </w:tcPr>
          <w:p w:rsidR="00E95739" w:rsidRDefault="00E95739">
            <w:r>
              <w:t xml:space="preserve">9 </w:t>
            </w:r>
            <w:proofErr w:type="spellStart"/>
            <w:r>
              <w:t>hours</w:t>
            </w:r>
            <w:proofErr w:type="spellEnd"/>
          </w:p>
        </w:tc>
      </w:tr>
    </w:tbl>
    <w:p w:rsidR="001D2702" w:rsidRPr="001D2702" w:rsidRDefault="001D2702" w:rsidP="001D2702">
      <w:pPr>
        <w:pStyle w:val="StandardWeb"/>
        <w:spacing w:line="360" w:lineRule="auto"/>
        <w:ind w:left="708"/>
        <w:rPr>
          <w:rStyle w:val="Hyperlink"/>
          <w:rFonts w:ascii="Liberation Sans" w:hAnsi="Liberation Sans" w:cs="Liberation Sans"/>
          <w:sz w:val="18"/>
          <w:szCs w:val="18"/>
          <w:lang w:val="en-US"/>
        </w:rPr>
      </w:pPr>
      <w:r w:rsidRPr="001D2702">
        <w:rPr>
          <w:rFonts w:ascii="Liberation Sans" w:hAnsi="Liberation Sans" w:cs="Liberation Sans"/>
          <w:sz w:val="18"/>
          <w:szCs w:val="18"/>
          <w:lang w:val="en-US"/>
        </w:rPr>
        <w:t xml:space="preserve">*) Later investigations </w:t>
      </w:r>
      <w:hyperlink r:id="rId10" w:history="1">
        <w:r w:rsidRPr="001D2702">
          <w:rPr>
            <w:rStyle w:val="Hyperlink"/>
            <w:rFonts w:ascii="Liberation Sans" w:hAnsi="Liberation Sans" w:cs="Liberation Sans"/>
            <w:sz w:val="18"/>
            <w:szCs w:val="18"/>
            <w:lang w:val="en-US"/>
          </w:rPr>
          <w:t>https://bionicwookiee.com/2022/04/13/revised-humalog-model-in-a-closed-loop/</w:t>
        </w:r>
      </w:hyperlink>
      <w:r w:rsidRPr="001D2702">
        <w:rPr>
          <w:rStyle w:val="Hyperlink"/>
          <w:rFonts w:ascii="Liberation Sans" w:hAnsi="Liberation Sans" w:cs="Liberation Sans"/>
          <w:sz w:val="18"/>
          <w:szCs w:val="18"/>
          <w:lang w:val="en-US"/>
        </w:rPr>
        <w:t xml:space="preserve"> </w:t>
      </w:r>
      <w:r w:rsidRPr="001D2702">
        <w:rPr>
          <w:rStyle w:val="Hyperlink"/>
          <w:rFonts w:ascii="Liberation Sans" w:hAnsi="Liberation Sans" w:cs="Liberation Sans"/>
          <w:color w:val="auto"/>
          <w:sz w:val="18"/>
          <w:szCs w:val="18"/>
          <w:u w:val="none"/>
          <w:lang w:val="en-US"/>
        </w:rPr>
        <w:t>led to suggesting 9 hours DIA also for Humalog</w:t>
      </w:r>
    </w:p>
    <w:p w:rsidR="0091753B" w:rsidRPr="001D2702" w:rsidRDefault="00E95739" w:rsidP="00EC5AE2">
      <w:pPr>
        <w:pStyle w:val="StandardWeb"/>
        <w:spacing w:line="360" w:lineRule="auto"/>
        <w:ind w:left="708"/>
        <w:rPr>
          <w:rFonts w:ascii="Liberation Sans" w:hAnsi="Liberation Sans" w:cs="Liberation Sans"/>
          <w:sz w:val="22"/>
          <w:szCs w:val="22"/>
          <w:lang w:val="en-US"/>
        </w:rPr>
      </w:pPr>
      <w:r w:rsidRPr="00983E0B">
        <w:rPr>
          <w:rFonts w:ascii="Liberation Sans" w:hAnsi="Liberation Sans" w:cs="Liberation Sans"/>
          <w:sz w:val="22"/>
          <w:szCs w:val="22"/>
          <w:lang w:val="en-US"/>
        </w:rPr>
        <w:t>The default constraints in AAPS have the duration limited to 7 hours, so he had to make some local changes to the limits. It’s also possible if you set your “patient type” to “Pregnant”, but if so you need to carefully check all the affected safety limits (</w:t>
      </w:r>
      <w:hyperlink r:id="rId11" w:anchor="overview-of-hard-coded-limits" w:history="1">
        <w:r w:rsidRPr="00983E0B">
          <w:rPr>
            <w:rStyle w:val="Hyperlink"/>
            <w:rFonts w:ascii="Liberation Sans" w:hAnsi="Liberation Sans" w:cs="Liberation Sans"/>
            <w:sz w:val="22"/>
            <w:szCs w:val="22"/>
            <w:lang w:val="en-US"/>
          </w:rPr>
          <w:t>listed in the AAPS documentation</w:t>
        </w:r>
      </w:hyperlink>
      <w:r w:rsidRPr="00983E0B">
        <w:rPr>
          <w:rFonts w:ascii="Liberation Sans" w:hAnsi="Liberation Sans" w:cs="Liberation Sans"/>
          <w:sz w:val="22"/>
          <w:szCs w:val="22"/>
          <w:lang w:val="en-US"/>
        </w:rPr>
        <w:t xml:space="preserve">). This may change in a future update to </w:t>
      </w:r>
      <w:proofErr w:type="spellStart"/>
      <w:r w:rsidRPr="00983E0B">
        <w:rPr>
          <w:rFonts w:ascii="Liberation Sans" w:hAnsi="Liberation Sans" w:cs="Liberation Sans"/>
          <w:sz w:val="22"/>
          <w:szCs w:val="22"/>
          <w:lang w:val="en-US"/>
        </w:rPr>
        <w:t>AndroidAPS</w:t>
      </w:r>
      <w:proofErr w:type="spellEnd"/>
      <w:r w:rsidRPr="00983E0B">
        <w:rPr>
          <w:rFonts w:ascii="Liberation Sans" w:hAnsi="Liberation Sans" w:cs="Liberation Sans"/>
          <w:sz w:val="22"/>
          <w:szCs w:val="22"/>
          <w:lang w:val="en-US"/>
        </w:rPr>
        <w:t>.</w:t>
      </w:r>
    </w:p>
    <w:p w:rsidR="000749D6" w:rsidRPr="00983E0B" w:rsidRDefault="000749D6" w:rsidP="00983E0B">
      <w:pPr>
        <w:spacing w:line="360" w:lineRule="auto"/>
        <w:rPr>
          <w:rFonts w:ascii="Liberation Sans" w:hAnsi="Liberation Sans" w:cs="Liberation Sans"/>
          <w:lang w:val="en-US"/>
        </w:rPr>
      </w:pPr>
      <w:r w:rsidRPr="00983E0B">
        <w:rPr>
          <w:rFonts w:ascii="Liberation Sans" w:hAnsi="Liberation Sans" w:cs="Liberation Sans"/>
          <w:lang w:val="en-US"/>
        </w:rPr>
        <w:t xml:space="preserve">For </w:t>
      </w:r>
      <w:proofErr w:type="spellStart"/>
      <w:r w:rsidRPr="00983E0B">
        <w:rPr>
          <w:rFonts w:ascii="Liberation Sans" w:hAnsi="Liberation Sans" w:cs="Liberation Sans"/>
          <w:lang w:val="en-US"/>
        </w:rPr>
        <w:t>Lyumje</w:t>
      </w:r>
      <w:r w:rsidR="00983E0B">
        <w:rPr>
          <w:rFonts w:ascii="Liberation Sans" w:hAnsi="Liberation Sans" w:cs="Liberation Sans"/>
          <w:lang w:val="en-US"/>
        </w:rPr>
        <w:t>v</w:t>
      </w:r>
      <w:proofErr w:type="spellEnd"/>
      <w:r w:rsidR="00983E0B">
        <w:rPr>
          <w:rFonts w:ascii="Liberation Sans" w:hAnsi="Liberation Sans" w:cs="Liberation Sans"/>
          <w:lang w:val="en-US"/>
        </w:rPr>
        <w:t xml:space="preserve"> (45 minutes; </w:t>
      </w:r>
      <w:proofErr w:type="spellStart"/>
      <w:r w:rsidR="00983E0B">
        <w:rPr>
          <w:rFonts w:ascii="Liberation Sans" w:hAnsi="Liberation Sans" w:cs="Liberation Sans"/>
          <w:lang w:val="en-US"/>
        </w:rPr>
        <w:t>Lyumjec</w:t>
      </w:r>
      <w:proofErr w:type="spellEnd"/>
      <w:r w:rsidR="00983E0B">
        <w:rPr>
          <w:rFonts w:ascii="Liberation Sans" w:hAnsi="Liberation Sans" w:cs="Liberation Sans"/>
          <w:lang w:val="en-US"/>
        </w:rPr>
        <w:t xml:space="preserve"> </w:t>
      </w:r>
      <w:proofErr w:type="spellStart"/>
      <w:r w:rsidR="00983E0B">
        <w:rPr>
          <w:rFonts w:ascii="Liberation Sans" w:hAnsi="Liberation Sans" w:cs="Liberation Sans"/>
          <w:lang w:val="en-US"/>
        </w:rPr>
        <w:t>Oref</w:t>
      </w:r>
      <w:proofErr w:type="spellEnd"/>
      <w:r w:rsidR="00983E0B">
        <w:rPr>
          <w:rFonts w:ascii="Liberation Sans" w:hAnsi="Liberation Sans" w:cs="Liberation Sans"/>
          <w:lang w:val="en-US"/>
        </w:rPr>
        <w:t>)</w:t>
      </w:r>
      <w:r w:rsidRPr="00983E0B">
        <w:rPr>
          <w:rFonts w:ascii="Liberation Sans" w:hAnsi="Liberation Sans" w:cs="Liberation Sans"/>
          <w:lang w:val="en-US"/>
        </w:rPr>
        <w:t>, there is not a big difference between a 7 and a 9 h DIA:</w:t>
      </w:r>
    </w:p>
    <w:p w:rsidR="000749D6" w:rsidRDefault="000749D6" w:rsidP="006B74F0">
      <w:pPr>
        <w:rPr>
          <w:rFonts w:ascii="Liberation Sans" w:hAnsi="Liberation Sans" w:cs="Liberation Sans"/>
          <w:lang w:val="en-US"/>
        </w:rPr>
      </w:pPr>
      <w:r>
        <w:rPr>
          <w:noProof/>
          <w:lang w:eastAsia="de-DE"/>
        </w:rPr>
        <w:drawing>
          <wp:inline distT="0" distB="0" distL="0" distR="0" wp14:anchorId="2AA22F07" wp14:editId="791EDA1E">
            <wp:extent cx="4337913" cy="3136036"/>
            <wp:effectExtent l="0" t="0" r="5715"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215" t="30322" r="42069" b="20161"/>
                    <a:stretch/>
                  </pic:blipFill>
                  <pic:spPr bwMode="auto">
                    <a:xfrm>
                      <a:off x="0" y="0"/>
                      <a:ext cx="4380394" cy="3166747"/>
                    </a:xfrm>
                    <a:prstGeom prst="rect">
                      <a:avLst/>
                    </a:prstGeom>
                    <a:ln>
                      <a:noFill/>
                    </a:ln>
                    <a:extLst>
                      <a:ext uri="{53640926-AAD7-44D8-BBD7-CCE9431645EC}">
                        <a14:shadowObscured xmlns:a14="http://schemas.microsoft.com/office/drawing/2010/main"/>
                      </a:ext>
                    </a:extLst>
                  </pic:spPr>
                </pic:pic>
              </a:graphicData>
            </a:graphic>
          </wp:inline>
        </w:drawing>
      </w:r>
    </w:p>
    <w:p w:rsidR="000749D6" w:rsidRPr="00983E0B" w:rsidRDefault="00983E0B" w:rsidP="00412BA4">
      <w:pPr>
        <w:spacing w:line="360" w:lineRule="auto"/>
        <w:ind w:left="708"/>
        <w:rPr>
          <w:rFonts w:ascii="Liberation Sans" w:hAnsi="Liberation Sans" w:cs="Liberation Sans"/>
          <w:lang w:val="en-US"/>
        </w:rPr>
      </w:pPr>
      <w:r>
        <w:rPr>
          <w:rFonts w:ascii="Liberation Sans" w:hAnsi="Liberation Sans" w:cs="Liberation Sans"/>
          <w:lang w:val="en-US"/>
        </w:rPr>
        <w:t>However</w:t>
      </w:r>
      <w:r w:rsidR="000749D6" w:rsidRPr="00983E0B">
        <w:rPr>
          <w:rFonts w:ascii="Liberation Sans" w:hAnsi="Liberation Sans" w:cs="Liberation Sans"/>
          <w:lang w:val="en-US"/>
        </w:rPr>
        <w:t>, David Burren (</w:t>
      </w:r>
      <w:hyperlink r:id="rId13" w:history="1">
        <w:r w:rsidR="000749D6" w:rsidRPr="00983E0B">
          <w:rPr>
            <w:rStyle w:val="Hyperlink"/>
            <w:rFonts w:ascii="Liberation Sans" w:hAnsi="Liberation Sans" w:cs="Liberation Sans"/>
            <w:lang w:val="en-US"/>
          </w:rPr>
          <w:t>https://bionicwookiee.com/2022/04/13/revised-humalog-model-in-a-closed-loop/</w:t>
        </w:r>
      </w:hyperlink>
      <w:r w:rsidR="000749D6" w:rsidRPr="00983E0B">
        <w:rPr>
          <w:rFonts w:ascii="Liberation Sans" w:hAnsi="Liberation Sans" w:cs="Liberation Sans"/>
          <w:lang w:val="en-US"/>
        </w:rPr>
        <w:t xml:space="preserve"> ) reports that</w:t>
      </w:r>
      <w:r w:rsidRPr="00983E0B">
        <w:rPr>
          <w:rFonts w:ascii="Liberation Sans" w:hAnsi="Liberation Sans" w:cs="Liberation Sans"/>
          <w:lang w:val="en-US"/>
        </w:rPr>
        <w:t xml:space="preserve">, despite </w:t>
      </w:r>
      <w:r>
        <w:rPr>
          <w:rFonts w:ascii="Liberation Sans" w:hAnsi="Liberation Sans" w:cs="Liberation Sans"/>
          <w:lang w:val="en-US"/>
        </w:rPr>
        <w:t>i</w:t>
      </w:r>
      <w:r w:rsidR="000749D6" w:rsidRPr="00983E0B">
        <w:rPr>
          <w:rFonts w:ascii="Liberation Sans" w:hAnsi="Liberation Sans" w:cs="Liberation Sans"/>
          <w:lang w:val="en-US"/>
        </w:rPr>
        <w:t xml:space="preserve">t’s a very subtle change, </w:t>
      </w:r>
      <w:r w:rsidRPr="00983E0B">
        <w:rPr>
          <w:rFonts w:ascii="Liberation Sans" w:hAnsi="Liberation Sans" w:cs="Liberation Sans"/>
          <w:lang w:val="en-US"/>
        </w:rPr>
        <w:t>he has</w:t>
      </w:r>
      <w:r w:rsidR="000749D6" w:rsidRPr="00983E0B">
        <w:rPr>
          <w:rFonts w:ascii="Liberation Sans" w:hAnsi="Liberation Sans" w:cs="Liberation Sans"/>
          <w:lang w:val="en-US"/>
        </w:rPr>
        <w:t xml:space="preserve"> found it </w:t>
      </w:r>
      <w:r>
        <w:rPr>
          <w:rFonts w:ascii="Liberation Sans" w:hAnsi="Liberation Sans" w:cs="Liberation Sans"/>
          <w:lang w:val="en-US"/>
        </w:rPr>
        <w:t xml:space="preserve">can </w:t>
      </w:r>
      <w:r w:rsidR="000749D6" w:rsidRPr="00983E0B">
        <w:rPr>
          <w:rFonts w:ascii="Liberation Sans" w:hAnsi="Liberation Sans" w:cs="Liberation Sans"/>
          <w:lang w:val="en-US"/>
        </w:rPr>
        <w:t>ma</w:t>
      </w:r>
      <w:r>
        <w:rPr>
          <w:rFonts w:ascii="Liberation Sans" w:hAnsi="Liberation Sans" w:cs="Liberation Sans"/>
          <w:lang w:val="en-US"/>
        </w:rPr>
        <w:t>k</w:t>
      </w:r>
      <w:r w:rsidR="000749D6" w:rsidRPr="00983E0B">
        <w:rPr>
          <w:rFonts w:ascii="Liberation Sans" w:hAnsi="Liberation Sans" w:cs="Liberation Sans"/>
          <w:lang w:val="en-US"/>
        </w:rPr>
        <w:t xml:space="preserve">e a significant difference </w:t>
      </w:r>
      <w:r>
        <w:rPr>
          <w:rFonts w:ascii="Liberation Sans" w:hAnsi="Liberation Sans" w:cs="Liberation Sans"/>
          <w:lang w:val="en-US"/>
        </w:rPr>
        <w:t>5-6 hours after a meal, when …</w:t>
      </w:r>
      <w:r w:rsidRPr="00983E0B">
        <w:rPr>
          <w:rFonts w:ascii="Liberation Sans" w:hAnsi="Liberation Sans" w:cs="Liberation Sans"/>
          <w:lang w:val="en-US"/>
        </w:rPr>
        <w:t>t</w:t>
      </w:r>
      <w:r w:rsidR="000749D6" w:rsidRPr="00983E0B">
        <w:rPr>
          <w:rFonts w:ascii="Liberation Sans" w:hAnsi="Liberation Sans" w:cs="Liberation Sans"/>
          <w:lang w:val="en-US"/>
        </w:rPr>
        <w:t xml:space="preserve">he tails of the earlier doses do add up, and the system had been underestimating the IOB when calculating </w:t>
      </w:r>
      <w:r>
        <w:rPr>
          <w:rFonts w:ascii="Liberation Sans" w:hAnsi="Liberation Sans" w:cs="Liberation Sans"/>
          <w:lang w:val="en-US"/>
        </w:rPr>
        <w:t>(</w:t>
      </w:r>
      <w:r w:rsidRPr="00983E0B">
        <w:rPr>
          <w:rFonts w:ascii="Liberation Sans" w:hAnsi="Liberation Sans" w:cs="Liberation Sans"/>
          <w:lang w:val="en-US"/>
        </w:rPr>
        <w:t>u</w:t>
      </w:r>
      <w:r>
        <w:rPr>
          <w:rFonts w:ascii="Liberation Sans" w:hAnsi="Liberation Sans" w:cs="Liberation Sans"/>
          <w:lang w:val="en-US"/>
        </w:rPr>
        <w:t>s</w:t>
      </w:r>
      <w:r w:rsidRPr="00983E0B">
        <w:rPr>
          <w:rFonts w:ascii="Liberation Sans" w:hAnsi="Liberation Sans" w:cs="Liberation Sans"/>
          <w:lang w:val="en-US"/>
        </w:rPr>
        <w:t>ing the shorter DIA</w:t>
      </w:r>
      <w:r>
        <w:rPr>
          <w:rFonts w:ascii="Liberation Sans" w:hAnsi="Liberation Sans" w:cs="Liberation Sans"/>
          <w:lang w:val="en-US"/>
        </w:rPr>
        <w:t>)</w:t>
      </w:r>
      <w:r w:rsidRPr="00983E0B">
        <w:rPr>
          <w:rFonts w:ascii="Liberation Sans" w:hAnsi="Liberation Sans" w:cs="Liberation Sans"/>
          <w:lang w:val="en-US"/>
        </w:rPr>
        <w:t xml:space="preserve"> </w:t>
      </w:r>
      <w:r w:rsidR="000749D6" w:rsidRPr="00983E0B">
        <w:rPr>
          <w:rFonts w:ascii="Liberation Sans" w:hAnsi="Liberation Sans" w:cs="Liberation Sans"/>
          <w:lang w:val="en-US"/>
        </w:rPr>
        <w:t>what was needed with new doses. With chang</w:t>
      </w:r>
      <w:r w:rsidRPr="00983E0B">
        <w:rPr>
          <w:rFonts w:ascii="Liberation Sans" w:hAnsi="Liberation Sans" w:cs="Liberation Sans"/>
          <w:lang w:val="en-US"/>
        </w:rPr>
        <w:t>ing to a longer DIA,</w:t>
      </w:r>
      <w:r w:rsidR="000749D6" w:rsidRPr="00983E0B">
        <w:rPr>
          <w:rFonts w:ascii="Liberation Sans" w:hAnsi="Liberation Sans" w:cs="Liberation Sans"/>
          <w:lang w:val="en-US"/>
        </w:rPr>
        <w:t xml:space="preserve"> </w:t>
      </w:r>
      <w:r w:rsidRPr="00983E0B">
        <w:rPr>
          <w:rFonts w:ascii="Liberation Sans" w:hAnsi="Liberation Sans" w:cs="Liberation Sans"/>
          <w:lang w:val="en-US"/>
        </w:rPr>
        <w:t>his</w:t>
      </w:r>
      <w:r w:rsidR="000749D6" w:rsidRPr="00983E0B">
        <w:rPr>
          <w:rFonts w:ascii="Liberation Sans" w:hAnsi="Liberation Sans" w:cs="Liberation Sans"/>
          <w:lang w:val="en-US"/>
        </w:rPr>
        <w:t xml:space="preserve"> average Time </w:t>
      </w:r>
      <w:proofErr w:type="gramStart"/>
      <w:r w:rsidR="000749D6" w:rsidRPr="00983E0B">
        <w:rPr>
          <w:rFonts w:ascii="Liberation Sans" w:hAnsi="Liberation Sans" w:cs="Liberation Sans"/>
          <w:lang w:val="en-US"/>
        </w:rPr>
        <w:t>Below</w:t>
      </w:r>
      <w:proofErr w:type="gramEnd"/>
      <w:r w:rsidR="000749D6" w:rsidRPr="00983E0B">
        <w:rPr>
          <w:rFonts w:ascii="Liberation Sans" w:hAnsi="Liberation Sans" w:cs="Liberation Sans"/>
          <w:lang w:val="en-US"/>
        </w:rPr>
        <w:t xml:space="preserve"> Range has reduced.</w:t>
      </w:r>
      <w:r w:rsidR="00BE3554">
        <w:rPr>
          <w:rFonts w:ascii="Liberation Sans" w:hAnsi="Liberation Sans" w:cs="Liberation Sans"/>
          <w:lang w:val="en-US"/>
        </w:rPr>
        <w:t xml:space="preserve"> (Comment: This is interesting for “fine-tuning extremists” but probably only a formal gain of little clinical significance, assuming the </w:t>
      </w:r>
      <w:proofErr w:type="spellStart"/>
      <w:proofErr w:type="gramStart"/>
      <w:r w:rsidR="00BE3554">
        <w:rPr>
          <w:rFonts w:ascii="Liberation Sans" w:hAnsi="Liberation Sans" w:cs="Liberation Sans"/>
          <w:lang w:val="en-US"/>
        </w:rPr>
        <w:t>bg</w:t>
      </w:r>
      <w:proofErr w:type="spellEnd"/>
      <w:proofErr w:type="gramEnd"/>
      <w:r w:rsidR="00BE3554">
        <w:rPr>
          <w:rFonts w:ascii="Liberation Sans" w:hAnsi="Liberation Sans" w:cs="Liberation Sans"/>
          <w:lang w:val="en-US"/>
        </w:rPr>
        <w:t xml:space="preserve"> curve just swinging a bit more often, or longer, by a few mg/dl below the 70 mg/dl cut-off, that defines “below range”</w:t>
      </w:r>
      <w:r w:rsidR="00BE3554" w:rsidRPr="00BE3554">
        <w:rPr>
          <w:rFonts w:ascii="Liberation Sans" w:hAnsi="Liberation Sans" w:cs="Liberation Sans"/>
          <w:lang w:val="en-US"/>
        </w:rPr>
        <w:t xml:space="preserve">. </w:t>
      </w:r>
      <w:r w:rsidR="00BE3554">
        <w:rPr>
          <w:rFonts w:ascii="Liberation Sans" w:hAnsi="Liberation Sans" w:cs="Liberation Sans"/>
          <w:lang w:val="en-US"/>
        </w:rPr>
        <w:t>Judge from your own data, when/if fine tuning.)</w:t>
      </w:r>
    </w:p>
    <w:p w:rsidR="00703C77" w:rsidRDefault="000749D6" w:rsidP="00A65363">
      <w:pPr>
        <w:spacing w:line="360" w:lineRule="auto"/>
        <w:rPr>
          <w:rFonts w:ascii="Liberation Sans" w:hAnsi="Liberation Sans" w:cs="Liberation Sans"/>
          <w:lang w:val="en-US"/>
        </w:rPr>
      </w:pPr>
      <w:r w:rsidRPr="00983E0B">
        <w:rPr>
          <w:rFonts w:ascii="Liberation Sans" w:hAnsi="Liberation Sans" w:cs="Liberation Sans"/>
          <w:lang w:val="en-US"/>
        </w:rPr>
        <w:lastRenderedPageBreak/>
        <w:t xml:space="preserve">On the DIA topic for various insulins see also: </w:t>
      </w:r>
      <w:hyperlink r:id="rId14" w:history="1">
        <w:r w:rsidRPr="00983E0B">
          <w:rPr>
            <w:rStyle w:val="Hyperlink"/>
            <w:rFonts w:ascii="Liberation Sans" w:hAnsi="Liberation Sans" w:cs="Liberation Sans"/>
            <w:lang w:val="en-US"/>
          </w:rPr>
          <w:t>https://www.diabettech.com/insulin/why-we-are-regularly-wrong-in-the-duration-of-insulin-action-dia-times-we-use-and-why-it-matters/</w:t>
        </w:r>
      </w:hyperlink>
      <w:r w:rsidRPr="00983E0B">
        <w:rPr>
          <w:rFonts w:ascii="Liberation Sans" w:hAnsi="Liberation Sans" w:cs="Liberation Sans"/>
          <w:lang w:val="en-US"/>
        </w:rPr>
        <w:t xml:space="preserve"> </w:t>
      </w:r>
    </w:p>
    <w:p w:rsidR="00AC326C" w:rsidRDefault="00AC326C" w:rsidP="006B74F0">
      <w:pPr>
        <w:rPr>
          <w:rFonts w:ascii="Liberation Sans" w:hAnsi="Liberation Sans" w:cs="Liberation Sans"/>
          <w:color w:val="7030A0"/>
          <w:lang w:val="en-US"/>
        </w:rPr>
      </w:pPr>
    </w:p>
    <w:p w:rsidR="006B74F0" w:rsidRPr="00703C77" w:rsidRDefault="00703C77" w:rsidP="006B74F0">
      <w:pPr>
        <w:rPr>
          <w:rFonts w:ascii="Liberation Sans" w:hAnsi="Liberation Sans" w:cs="Liberation Sans"/>
          <w:color w:val="7030A0"/>
          <w:lang w:val="en-US"/>
        </w:rPr>
      </w:pPr>
      <w:proofErr w:type="gramStart"/>
      <w:r w:rsidRPr="00703C77">
        <w:rPr>
          <w:rFonts w:ascii="Liberation Sans" w:hAnsi="Liberation Sans" w:cs="Liberation Sans"/>
          <w:color w:val="7030A0"/>
          <w:lang w:val="en-US"/>
        </w:rPr>
        <w:t>1.</w:t>
      </w:r>
      <w:r w:rsidR="008E3F4C">
        <w:rPr>
          <w:rFonts w:ascii="Liberation Sans" w:hAnsi="Liberation Sans" w:cs="Liberation Sans"/>
          <w:color w:val="7030A0"/>
          <w:lang w:val="en-US"/>
        </w:rPr>
        <w:t>2.</w:t>
      </w:r>
      <w:r w:rsidRPr="00703C77">
        <w:rPr>
          <w:rFonts w:ascii="Liberation Sans" w:hAnsi="Liberation Sans" w:cs="Liberation Sans"/>
          <w:color w:val="7030A0"/>
          <w:lang w:val="en-US"/>
        </w:rPr>
        <w:t>3  Quantitative</w:t>
      </w:r>
      <w:proofErr w:type="gramEnd"/>
      <w:r w:rsidRPr="00703C77">
        <w:rPr>
          <w:rFonts w:ascii="Liberation Sans" w:hAnsi="Liberation Sans" w:cs="Liberation Sans"/>
          <w:color w:val="7030A0"/>
          <w:lang w:val="en-US"/>
        </w:rPr>
        <w:t xml:space="preserve"> effects of changing DIA</w:t>
      </w:r>
    </w:p>
    <w:p w:rsidR="00935B7A" w:rsidRDefault="00935B7A">
      <w:pPr>
        <w:rPr>
          <w:b/>
          <w:color w:val="7030A0"/>
          <w:sz w:val="28"/>
          <w:szCs w:val="28"/>
          <w:lang w:val="en-US"/>
        </w:rPr>
      </w:pPr>
    </w:p>
    <w:p w:rsidR="00911E40" w:rsidRDefault="00911E40" w:rsidP="00911E40">
      <w:pPr>
        <w:spacing w:line="360" w:lineRule="auto"/>
        <w:rPr>
          <w:rFonts w:ascii="Liberation Sans" w:hAnsi="Liberation Sans" w:cs="Liberation Sans"/>
          <w:lang w:val="en-US"/>
        </w:rPr>
      </w:pPr>
      <w:r w:rsidRPr="00911E40">
        <w:rPr>
          <w:rFonts w:ascii="Liberation Sans" w:hAnsi="Liberation Sans" w:cs="Liberation Sans"/>
          <w:lang w:val="en-US"/>
        </w:rPr>
        <w:t>Any given insulin do</w:t>
      </w:r>
      <w:r>
        <w:rPr>
          <w:rFonts w:ascii="Liberation Sans" w:hAnsi="Liberation Sans" w:cs="Liberation Sans"/>
          <w:lang w:val="en-US"/>
        </w:rPr>
        <w:t>se</w:t>
      </w:r>
      <w:r w:rsidRPr="00911E40">
        <w:rPr>
          <w:rFonts w:ascii="Liberation Sans" w:hAnsi="Liberation Sans" w:cs="Liberation Sans"/>
          <w:lang w:val="en-US"/>
        </w:rPr>
        <w:t xml:space="preserve"> comes with a defined </w:t>
      </w:r>
      <w:r>
        <w:rPr>
          <w:rFonts w:ascii="Liberation Sans" w:hAnsi="Liberation Sans" w:cs="Liberation Sans"/>
          <w:lang w:val="en-US"/>
        </w:rPr>
        <w:t xml:space="preserve">total capacity for a certain </w:t>
      </w:r>
      <w:proofErr w:type="spellStart"/>
      <w:proofErr w:type="gramStart"/>
      <w:r>
        <w:rPr>
          <w:rFonts w:ascii="Liberation Sans" w:hAnsi="Liberation Sans" w:cs="Liberation Sans"/>
          <w:lang w:val="en-US"/>
        </w:rPr>
        <w:t>bg</w:t>
      </w:r>
      <w:proofErr w:type="spellEnd"/>
      <w:proofErr w:type="gramEnd"/>
      <w:r>
        <w:rPr>
          <w:rFonts w:ascii="Liberation Sans" w:hAnsi="Liberation Sans" w:cs="Liberation Sans"/>
          <w:lang w:val="en-US"/>
        </w:rPr>
        <w:t xml:space="preserve"> lowering effect. How strong or weak this unfolds over a couple of hours can be mathematically modelled. </w:t>
      </w:r>
      <w:r w:rsidR="00AF285E">
        <w:rPr>
          <w:rFonts w:ascii="Liberation Sans" w:hAnsi="Liberation Sans" w:cs="Liberation Sans"/>
          <w:lang w:val="en-US"/>
        </w:rPr>
        <w:t xml:space="preserve">          </w:t>
      </w:r>
      <w:r>
        <w:rPr>
          <w:rFonts w:ascii="Liberation Sans" w:hAnsi="Liberation Sans" w:cs="Liberation Sans"/>
          <w:lang w:val="en-US"/>
        </w:rPr>
        <w:t xml:space="preserve">In </w:t>
      </w:r>
      <w:proofErr w:type="spellStart"/>
      <w:proofErr w:type="gramStart"/>
      <w:r>
        <w:rPr>
          <w:rFonts w:ascii="Liberation Sans" w:hAnsi="Liberation Sans" w:cs="Liberation Sans"/>
          <w:lang w:val="en-US"/>
        </w:rPr>
        <w:t>oref</w:t>
      </w:r>
      <w:proofErr w:type="spellEnd"/>
      <w:r>
        <w:rPr>
          <w:rFonts w:ascii="Liberation Sans" w:hAnsi="Liberation Sans" w:cs="Liberation Sans"/>
          <w:lang w:val="en-US"/>
        </w:rPr>
        <w:t>(</w:t>
      </w:r>
      <w:proofErr w:type="gramEnd"/>
      <w:r>
        <w:rPr>
          <w:rFonts w:ascii="Liberation Sans" w:hAnsi="Liberation Sans" w:cs="Liberation Sans"/>
          <w:lang w:val="en-US"/>
        </w:rPr>
        <w:t xml:space="preserve">1) systems, time-to-peak and DIA </w:t>
      </w:r>
      <w:r w:rsidR="00AF285E">
        <w:rPr>
          <w:rFonts w:ascii="Liberation Sans" w:hAnsi="Liberation Sans" w:cs="Liberation Sans"/>
          <w:lang w:val="en-US"/>
        </w:rPr>
        <w:t>completel</w:t>
      </w:r>
      <w:r>
        <w:rPr>
          <w:rFonts w:ascii="Liberation Sans" w:hAnsi="Liberation Sans" w:cs="Liberation Sans"/>
          <w:lang w:val="en-US"/>
        </w:rPr>
        <w:t>y define this curve.</w:t>
      </w:r>
    </w:p>
    <w:p w:rsidR="00911E40" w:rsidRDefault="00911E40" w:rsidP="00911E40">
      <w:pPr>
        <w:spacing w:line="360" w:lineRule="auto"/>
        <w:rPr>
          <w:rFonts w:ascii="Liberation Sans" w:hAnsi="Liberation Sans" w:cs="Liberation Sans"/>
          <w:lang w:val="en-US"/>
        </w:rPr>
      </w:pPr>
      <w:r>
        <w:rPr>
          <w:rFonts w:ascii="Liberation Sans" w:hAnsi="Liberation Sans" w:cs="Liberation Sans"/>
          <w:lang w:val="en-US"/>
        </w:rPr>
        <w:t>We can look on effects of increasing the set DIA in terms of how insulin activity would differ at any moment after administering a dose.</w:t>
      </w:r>
    </w:p>
    <w:p w:rsidR="00911E40" w:rsidRPr="00911E40" w:rsidRDefault="00911E40" w:rsidP="00EE068C">
      <w:pPr>
        <w:spacing w:line="360" w:lineRule="auto"/>
        <w:rPr>
          <w:rFonts w:ascii="Liberation Sans" w:hAnsi="Liberation Sans" w:cs="Liberation Sans"/>
          <w:lang w:val="en-US"/>
        </w:rPr>
      </w:pPr>
      <w:r>
        <w:rPr>
          <w:rFonts w:ascii="Liberation Sans" w:hAnsi="Liberation Sans" w:cs="Liberation Sans"/>
          <w:lang w:val="en-US"/>
        </w:rPr>
        <w:t>The next example given (chart below) does that for going from a 5 h DIA</w:t>
      </w:r>
      <w:r w:rsidR="00EE068C">
        <w:rPr>
          <w:rFonts w:ascii="Liberation Sans" w:hAnsi="Liberation Sans" w:cs="Liberation Sans"/>
          <w:lang w:val="en-US"/>
        </w:rPr>
        <w:t>, a 6 h DIA or a 7 h DIA towards 9 h f</w:t>
      </w:r>
      <w:r w:rsidRPr="00911E40">
        <w:rPr>
          <w:rFonts w:ascii="Liberation Sans" w:hAnsi="Liberation Sans" w:cs="Liberation Sans"/>
          <w:noProof/>
          <w:lang w:val="en-US" w:eastAsia="de-DE"/>
        </w:rPr>
        <w:t xml:space="preserve">or Lyumjev </w:t>
      </w:r>
    </w:p>
    <w:p w:rsidR="00911E40" w:rsidRDefault="00EE068C" w:rsidP="00911E40">
      <w:pPr>
        <w:spacing w:after="0" w:line="360" w:lineRule="auto"/>
        <w:rPr>
          <w:rFonts w:ascii="Liberation Sans" w:hAnsi="Liberation Sans" w:cs="Liberation Sans"/>
          <w:noProof/>
          <w:lang w:val="en-US" w:eastAsia="de-DE"/>
        </w:rPr>
      </w:pPr>
      <w:r>
        <w:rPr>
          <w:rFonts w:ascii="Liberation Sans" w:hAnsi="Liberation Sans" w:cs="Liberation Sans"/>
          <w:noProof/>
          <w:lang w:val="en-US" w:eastAsia="de-DE"/>
        </w:rPr>
        <w:t>We see the peak going lower, and the tail activity higher when DIA is increased:</w:t>
      </w:r>
    </w:p>
    <w:p w:rsidR="00EE068C" w:rsidRPr="00911E40" w:rsidRDefault="00EE068C" w:rsidP="00911E40">
      <w:pPr>
        <w:spacing w:after="0" w:line="360" w:lineRule="auto"/>
        <w:rPr>
          <w:rFonts w:ascii="Liberation Sans" w:hAnsi="Liberation Sans" w:cs="Liberation Sans"/>
          <w:noProof/>
          <w:lang w:val="en-US" w:eastAsia="de-DE"/>
        </w:rPr>
      </w:pPr>
    </w:p>
    <w:p w:rsidR="00EE068C" w:rsidRDefault="00911E40" w:rsidP="00911E40">
      <w:pPr>
        <w:spacing w:after="0" w:line="360" w:lineRule="auto"/>
        <w:rPr>
          <w:rFonts w:ascii="Liberation Sans" w:eastAsia="Times New Roman" w:hAnsi="Liberation Sans" w:cs="Liberation Sans"/>
          <w:lang w:val="en-US" w:eastAsia="de-DE"/>
        </w:rPr>
      </w:pPr>
      <w:r w:rsidRPr="00911E40">
        <w:rPr>
          <w:rFonts w:ascii="Liberation Sans" w:eastAsia="Times New Roman" w:hAnsi="Liberation Sans" w:cs="Liberation Sans"/>
          <w:b/>
          <w:lang w:val="en-US" w:eastAsia="de-DE"/>
        </w:rPr>
        <w:t>LYUMJEV</w:t>
      </w:r>
      <w:r w:rsidRPr="00911E40">
        <w:rPr>
          <w:rFonts w:ascii="Liberation Sans" w:eastAsia="Times New Roman" w:hAnsi="Liberation Sans" w:cs="Liberation Sans"/>
          <w:lang w:val="en-US" w:eastAsia="de-DE"/>
        </w:rPr>
        <w:t xml:space="preserve"> </w:t>
      </w:r>
      <w:r w:rsidR="00EE068C">
        <w:rPr>
          <w:rFonts w:ascii="Liberation Sans" w:eastAsia="Times New Roman" w:hAnsi="Liberation Sans" w:cs="Liberation Sans"/>
          <w:lang w:val="en-US" w:eastAsia="de-DE"/>
        </w:rPr>
        <w:t xml:space="preserve">             </w:t>
      </w:r>
      <w:r w:rsidRPr="00911E40">
        <w:rPr>
          <w:rFonts w:ascii="Liberation Sans" w:eastAsia="Times New Roman" w:hAnsi="Liberation Sans" w:cs="Liberation Sans"/>
          <w:lang w:val="en-US" w:eastAsia="de-DE"/>
        </w:rPr>
        <w:t>peak</w:t>
      </w:r>
      <w:r w:rsidR="00EE068C">
        <w:rPr>
          <w:rFonts w:ascii="Liberation Sans" w:eastAsia="Times New Roman" w:hAnsi="Liberation Sans" w:cs="Liberation Sans"/>
          <w:lang w:val="en-US" w:eastAsia="de-DE"/>
        </w:rPr>
        <w:t xml:space="preserve"> @</w:t>
      </w:r>
      <w:r w:rsidRPr="00911E40">
        <w:rPr>
          <w:rFonts w:ascii="Liberation Sans" w:eastAsia="Times New Roman" w:hAnsi="Liberation Sans" w:cs="Liberation Sans"/>
          <w:lang w:val="en-US" w:eastAsia="de-DE"/>
        </w:rPr>
        <w:t>45m</w:t>
      </w:r>
      <w:r w:rsidR="00EE068C">
        <w:rPr>
          <w:rFonts w:ascii="Liberation Sans" w:eastAsia="Times New Roman" w:hAnsi="Liberation Sans" w:cs="Liberation Sans"/>
          <w:lang w:val="en-US" w:eastAsia="de-DE"/>
        </w:rPr>
        <w:t xml:space="preserve">        max effect on “tail” at ~ 3.5 h (220 minutes) </w:t>
      </w:r>
      <w:r w:rsidRPr="00911E40">
        <w:rPr>
          <w:rFonts w:ascii="Liberation Sans" w:eastAsia="Times New Roman" w:hAnsi="Liberation Sans" w:cs="Liberation Sans"/>
          <w:lang w:val="en-US" w:eastAsia="de-DE"/>
        </w:rPr>
        <w:t xml:space="preserve"> </w:t>
      </w:r>
    </w:p>
    <w:p w:rsidR="00EE068C" w:rsidRDefault="00911E40" w:rsidP="00911E40">
      <w:pPr>
        <w:spacing w:after="0" w:line="360" w:lineRule="auto"/>
        <w:rPr>
          <w:rFonts w:ascii="Liberation Sans" w:eastAsia="Times New Roman" w:hAnsi="Liberation Sans" w:cs="Liberation Sans"/>
          <w:b/>
          <w:bCs/>
          <w:lang w:eastAsia="de-DE"/>
        </w:rPr>
      </w:pPr>
      <w:r w:rsidRPr="00EE068C">
        <w:rPr>
          <w:rFonts w:ascii="Liberation Sans" w:eastAsia="Times New Roman" w:hAnsi="Liberation Sans" w:cs="Liberation Sans"/>
          <w:lang w:eastAsia="de-DE"/>
        </w:rPr>
        <w:t xml:space="preserve">DIA </w:t>
      </w:r>
      <w:r w:rsidR="00EE068C" w:rsidRPr="00EE068C">
        <w:rPr>
          <w:rFonts w:ascii="Liberation Sans" w:eastAsia="Times New Roman" w:hAnsi="Liberation Sans" w:cs="Liberation Sans"/>
          <w:lang w:eastAsia="de-DE"/>
        </w:rPr>
        <w:t xml:space="preserve"> </w:t>
      </w:r>
      <w:r w:rsidRPr="00EE068C">
        <w:rPr>
          <w:rFonts w:ascii="Liberation Sans" w:eastAsia="Times New Roman" w:hAnsi="Liberation Sans" w:cs="Liberation Sans"/>
          <w:lang w:eastAsia="de-DE"/>
        </w:rPr>
        <w:t xml:space="preserve">5→9h | </w:t>
      </w:r>
      <w:r w:rsidR="00EE068C" w:rsidRPr="00EE068C">
        <w:rPr>
          <w:rFonts w:ascii="Liberation Sans" w:eastAsia="Times New Roman" w:hAnsi="Liberation Sans" w:cs="Liberation Sans"/>
          <w:lang w:eastAsia="de-DE"/>
        </w:rPr>
        <w:t xml:space="preserve">         </w:t>
      </w:r>
      <w:r w:rsidR="00EE068C" w:rsidRPr="00EE068C">
        <w:rPr>
          <w:rFonts w:ascii="Liberation Sans" w:eastAsia="Times New Roman" w:hAnsi="Liberation Sans" w:cs="Liberation Sans"/>
          <w:b/>
          <w:lang w:eastAsia="de-DE"/>
        </w:rPr>
        <w:t>minus 5</w:t>
      </w:r>
      <w:r w:rsidR="00EE068C">
        <w:rPr>
          <w:rFonts w:ascii="Liberation Sans" w:eastAsia="Times New Roman" w:hAnsi="Liberation Sans" w:cs="Liberation Sans"/>
          <w:b/>
          <w:lang w:eastAsia="de-DE"/>
        </w:rPr>
        <w:t>.</w:t>
      </w:r>
      <w:r w:rsidR="00EE068C" w:rsidRPr="00EE068C">
        <w:rPr>
          <w:rFonts w:ascii="Liberation Sans" w:eastAsia="Times New Roman" w:hAnsi="Liberation Sans" w:cs="Liberation Sans"/>
          <w:b/>
          <w:lang w:eastAsia="de-DE"/>
        </w:rPr>
        <w:t>5 %</w:t>
      </w:r>
      <w:r w:rsidR="00EE068C" w:rsidRPr="00EE068C">
        <w:rPr>
          <w:rFonts w:ascii="Liberation Sans" w:eastAsia="Times New Roman" w:hAnsi="Liberation Sans" w:cs="Liberation Sans"/>
          <w:b/>
          <w:bCs/>
          <w:lang w:eastAsia="de-DE"/>
        </w:rPr>
        <w:t xml:space="preserve">                     plus 2</w:t>
      </w:r>
      <w:r w:rsidR="00EE068C">
        <w:rPr>
          <w:rFonts w:ascii="Liberation Sans" w:eastAsia="Times New Roman" w:hAnsi="Liberation Sans" w:cs="Liberation Sans"/>
          <w:b/>
          <w:bCs/>
          <w:lang w:eastAsia="de-DE"/>
        </w:rPr>
        <w:t>.</w:t>
      </w:r>
      <w:r w:rsidR="00EE068C" w:rsidRPr="00EE068C">
        <w:rPr>
          <w:rFonts w:ascii="Liberation Sans" w:eastAsia="Times New Roman" w:hAnsi="Liberation Sans" w:cs="Liberation Sans"/>
          <w:b/>
          <w:bCs/>
          <w:lang w:eastAsia="de-DE"/>
        </w:rPr>
        <w:t>5%</w:t>
      </w:r>
    </w:p>
    <w:p w:rsidR="00EE068C" w:rsidRPr="00EE068C" w:rsidRDefault="00EE068C" w:rsidP="00911E40">
      <w:pPr>
        <w:spacing w:after="0" w:line="360" w:lineRule="auto"/>
        <w:rPr>
          <w:rFonts w:ascii="Liberation Sans" w:eastAsia="Times New Roman" w:hAnsi="Liberation Sans" w:cs="Liberation Sans"/>
          <w:lang w:eastAsia="de-DE"/>
        </w:rPr>
      </w:pPr>
      <w:r w:rsidRPr="00EE068C">
        <w:rPr>
          <w:rFonts w:ascii="Liberation Sans" w:eastAsia="Times New Roman" w:hAnsi="Liberation Sans" w:cs="Liberation Sans"/>
          <w:lang w:eastAsia="de-DE"/>
        </w:rPr>
        <w:t>DIA  5→</w:t>
      </w:r>
      <w:r>
        <w:rPr>
          <w:rFonts w:ascii="Liberation Sans" w:eastAsia="Times New Roman" w:hAnsi="Liberation Sans" w:cs="Liberation Sans"/>
          <w:lang w:eastAsia="de-DE"/>
        </w:rPr>
        <w:t>6</w:t>
      </w:r>
      <w:r w:rsidRPr="00EE068C">
        <w:rPr>
          <w:rFonts w:ascii="Liberation Sans" w:eastAsia="Times New Roman" w:hAnsi="Liberation Sans" w:cs="Liberation Sans"/>
          <w:lang w:eastAsia="de-DE"/>
        </w:rPr>
        <w:t>h |          minus 2,7 %</w:t>
      </w:r>
      <w:r w:rsidRPr="00EE068C">
        <w:rPr>
          <w:rFonts w:ascii="Liberation Sans" w:eastAsia="Times New Roman" w:hAnsi="Liberation Sans" w:cs="Liberation Sans"/>
          <w:bCs/>
          <w:lang w:eastAsia="de-DE"/>
        </w:rPr>
        <w:t xml:space="preserve">                 </w:t>
      </w:r>
      <w:r>
        <w:rPr>
          <w:rFonts w:ascii="Liberation Sans" w:eastAsia="Times New Roman" w:hAnsi="Liberation Sans" w:cs="Liberation Sans"/>
          <w:bCs/>
          <w:lang w:eastAsia="de-DE"/>
        </w:rPr>
        <w:t xml:space="preserve"> </w:t>
      </w:r>
      <w:r w:rsidRPr="00EE068C">
        <w:rPr>
          <w:rFonts w:ascii="Liberation Sans" w:eastAsia="Times New Roman" w:hAnsi="Liberation Sans" w:cs="Liberation Sans"/>
          <w:bCs/>
          <w:lang w:eastAsia="de-DE"/>
        </w:rPr>
        <w:t xml:space="preserve">    plus 1.3%</w:t>
      </w:r>
      <w:r w:rsidRPr="00EE068C">
        <w:rPr>
          <w:rFonts w:ascii="Liberation Sans" w:eastAsia="Times New Roman" w:hAnsi="Liberation Sans" w:cs="Liberation Sans"/>
          <w:lang w:eastAsia="de-DE"/>
        </w:rPr>
        <w:t xml:space="preserve">        </w:t>
      </w:r>
    </w:p>
    <w:p w:rsidR="00EE068C" w:rsidRDefault="00EE068C" w:rsidP="00911E40">
      <w:pPr>
        <w:spacing w:after="0" w:line="360" w:lineRule="auto"/>
        <w:rPr>
          <w:rFonts w:ascii="Liberation Sans" w:eastAsia="Times New Roman" w:hAnsi="Liberation Sans" w:cs="Liberation Sans"/>
          <w:b/>
          <w:lang w:eastAsia="de-DE"/>
        </w:rPr>
      </w:pPr>
      <w:r w:rsidRPr="00EE068C">
        <w:rPr>
          <w:rFonts w:ascii="Liberation Sans" w:eastAsia="Times New Roman" w:hAnsi="Liberation Sans" w:cs="Liberation Sans"/>
          <w:lang w:eastAsia="de-DE"/>
        </w:rPr>
        <w:t xml:space="preserve">DIA  </w:t>
      </w:r>
      <w:r w:rsidR="00911E40" w:rsidRPr="00EE068C">
        <w:rPr>
          <w:rFonts w:ascii="Liberation Sans" w:eastAsia="Times New Roman" w:hAnsi="Liberation Sans" w:cs="Liberation Sans"/>
          <w:lang w:eastAsia="de-DE"/>
        </w:rPr>
        <w:t xml:space="preserve">6→9h | </w:t>
      </w:r>
      <w:r w:rsidRPr="00EE068C">
        <w:rPr>
          <w:rFonts w:ascii="Liberation Sans" w:eastAsia="Times New Roman" w:hAnsi="Liberation Sans" w:cs="Liberation Sans"/>
          <w:lang w:eastAsia="de-DE"/>
        </w:rPr>
        <w:t xml:space="preserve">         </w:t>
      </w:r>
      <w:r w:rsidRPr="00EE068C">
        <w:rPr>
          <w:rFonts w:ascii="Liberation Sans" w:eastAsia="Times New Roman" w:hAnsi="Liberation Sans" w:cs="Liberation Sans"/>
          <w:b/>
          <w:lang w:eastAsia="de-DE"/>
        </w:rPr>
        <w:t>minus 2</w:t>
      </w:r>
      <w:r>
        <w:rPr>
          <w:rFonts w:ascii="Liberation Sans" w:eastAsia="Times New Roman" w:hAnsi="Liberation Sans" w:cs="Liberation Sans"/>
          <w:b/>
          <w:lang w:eastAsia="de-DE"/>
        </w:rPr>
        <w:t>.</w:t>
      </w:r>
      <w:r w:rsidRPr="00EE068C">
        <w:rPr>
          <w:rFonts w:ascii="Liberation Sans" w:eastAsia="Times New Roman" w:hAnsi="Liberation Sans" w:cs="Liberation Sans"/>
          <w:b/>
          <w:lang w:eastAsia="de-DE"/>
        </w:rPr>
        <w:t>8  %                     plus 1</w:t>
      </w:r>
      <w:r>
        <w:rPr>
          <w:rFonts w:ascii="Liberation Sans" w:eastAsia="Times New Roman" w:hAnsi="Liberation Sans" w:cs="Liberation Sans"/>
          <w:b/>
          <w:lang w:eastAsia="de-DE"/>
        </w:rPr>
        <w:t>.</w:t>
      </w:r>
      <w:r w:rsidRPr="00EE068C">
        <w:rPr>
          <w:rFonts w:ascii="Liberation Sans" w:eastAsia="Times New Roman" w:hAnsi="Liberation Sans" w:cs="Liberation Sans"/>
          <w:b/>
          <w:lang w:eastAsia="de-DE"/>
        </w:rPr>
        <w:t>2%</w:t>
      </w:r>
    </w:p>
    <w:p w:rsidR="00EE068C" w:rsidRPr="00EE068C" w:rsidRDefault="00EE068C" w:rsidP="00911E40">
      <w:pPr>
        <w:spacing w:after="0" w:line="360" w:lineRule="auto"/>
        <w:rPr>
          <w:rFonts w:ascii="Liberation Sans" w:eastAsia="Times New Roman" w:hAnsi="Liberation Sans" w:cs="Liberation Sans"/>
          <w:lang w:eastAsia="de-DE"/>
        </w:rPr>
      </w:pPr>
      <w:r w:rsidRPr="00EE068C">
        <w:rPr>
          <w:rFonts w:ascii="Liberation Sans" w:eastAsia="Times New Roman" w:hAnsi="Liberation Sans" w:cs="Liberation Sans"/>
          <w:lang w:eastAsia="de-DE"/>
        </w:rPr>
        <w:t xml:space="preserve">DIA  </w:t>
      </w:r>
      <w:r>
        <w:rPr>
          <w:rFonts w:ascii="Liberation Sans" w:eastAsia="Times New Roman" w:hAnsi="Liberation Sans" w:cs="Liberation Sans"/>
          <w:lang w:eastAsia="de-DE"/>
        </w:rPr>
        <w:t>6</w:t>
      </w:r>
      <w:r w:rsidRPr="00EE068C">
        <w:rPr>
          <w:rFonts w:ascii="Liberation Sans" w:eastAsia="Times New Roman" w:hAnsi="Liberation Sans" w:cs="Liberation Sans"/>
          <w:lang w:eastAsia="de-DE"/>
        </w:rPr>
        <w:t>→</w:t>
      </w:r>
      <w:r>
        <w:rPr>
          <w:rFonts w:ascii="Liberation Sans" w:eastAsia="Times New Roman" w:hAnsi="Liberation Sans" w:cs="Liberation Sans"/>
          <w:lang w:eastAsia="de-DE"/>
        </w:rPr>
        <w:t>7</w:t>
      </w:r>
      <w:r w:rsidRPr="00EE068C">
        <w:rPr>
          <w:rFonts w:ascii="Liberation Sans" w:eastAsia="Times New Roman" w:hAnsi="Liberation Sans" w:cs="Liberation Sans"/>
          <w:lang w:eastAsia="de-DE"/>
        </w:rPr>
        <w:t xml:space="preserve">h |          minus </w:t>
      </w:r>
      <w:r>
        <w:rPr>
          <w:rFonts w:ascii="Liberation Sans" w:eastAsia="Times New Roman" w:hAnsi="Liberation Sans" w:cs="Liberation Sans"/>
          <w:lang w:eastAsia="de-DE"/>
        </w:rPr>
        <w:t>1</w:t>
      </w:r>
      <w:r w:rsidRPr="00EE068C">
        <w:rPr>
          <w:rFonts w:ascii="Liberation Sans" w:eastAsia="Times New Roman" w:hAnsi="Liberation Sans" w:cs="Liberation Sans"/>
          <w:lang w:eastAsia="de-DE"/>
        </w:rPr>
        <w:t>,</w:t>
      </w:r>
      <w:r>
        <w:rPr>
          <w:rFonts w:ascii="Liberation Sans" w:eastAsia="Times New Roman" w:hAnsi="Liberation Sans" w:cs="Liberation Sans"/>
          <w:lang w:eastAsia="de-DE"/>
        </w:rPr>
        <w:t>4</w:t>
      </w:r>
      <w:r w:rsidRPr="00EE068C">
        <w:rPr>
          <w:rFonts w:ascii="Liberation Sans" w:eastAsia="Times New Roman" w:hAnsi="Liberation Sans" w:cs="Liberation Sans"/>
          <w:lang w:eastAsia="de-DE"/>
        </w:rPr>
        <w:t xml:space="preserve"> %</w:t>
      </w:r>
      <w:r w:rsidRPr="00EE068C">
        <w:rPr>
          <w:rFonts w:ascii="Liberation Sans" w:eastAsia="Times New Roman" w:hAnsi="Liberation Sans" w:cs="Liberation Sans"/>
          <w:bCs/>
          <w:lang w:eastAsia="de-DE"/>
        </w:rPr>
        <w:t xml:space="preserve">                 </w:t>
      </w:r>
      <w:r>
        <w:rPr>
          <w:rFonts w:ascii="Liberation Sans" w:eastAsia="Times New Roman" w:hAnsi="Liberation Sans" w:cs="Liberation Sans"/>
          <w:bCs/>
          <w:lang w:eastAsia="de-DE"/>
        </w:rPr>
        <w:t xml:space="preserve"> </w:t>
      </w:r>
      <w:r w:rsidRPr="00EE068C">
        <w:rPr>
          <w:rFonts w:ascii="Liberation Sans" w:eastAsia="Times New Roman" w:hAnsi="Liberation Sans" w:cs="Liberation Sans"/>
          <w:bCs/>
          <w:lang w:eastAsia="de-DE"/>
        </w:rPr>
        <w:t xml:space="preserve">  </w:t>
      </w:r>
      <w:r>
        <w:rPr>
          <w:rFonts w:ascii="Liberation Sans" w:eastAsia="Times New Roman" w:hAnsi="Liberation Sans" w:cs="Liberation Sans"/>
          <w:bCs/>
          <w:lang w:eastAsia="de-DE"/>
        </w:rPr>
        <w:t xml:space="preserve"> </w:t>
      </w:r>
      <w:r w:rsidRPr="00EE068C">
        <w:rPr>
          <w:rFonts w:ascii="Liberation Sans" w:eastAsia="Times New Roman" w:hAnsi="Liberation Sans" w:cs="Liberation Sans"/>
          <w:bCs/>
          <w:lang w:eastAsia="de-DE"/>
        </w:rPr>
        <w:t xml:space="preserve">  plus </w:t>
      </w:r>
      <w:r>
        <w:rPr>
          <w:rFonts w:ascii="Liberation Sans" w:eastAsia="Times New Roman" w:hAnsi="Liberation Sans" w:cs="Liberation Sans"/>
          <w:bCs/>
          <w:lang w:eastAsia="de-DE"/>
        </w:rPr>
        <w:t>0</w:t>
      </w:r>
      <w:r w:rsidRPr="00EE068C">
        <w:rPr>
          <w:rFonts w:ascii="Liberation Sans" w:eastAsia="Times New Roman" w:hAnsi="Liberation Sans" w:cs="Liberation Sans"/>
          <w:bCs/>
          <w:lang w:eastAsia="de-DE"/>
        </w:rPr>
        <w:t>.</w:t>
      </w:r>
      <w:r>
        <w:rPr>
          <w:rFonts w:ascii="Liberation Sans" w:eastAsia="Times New Roman" w:hAnsi="Liberation Sans" w:cs="Liberation Sans"/>
          <w:bCs/>
          <w:lang w:eastAsia="de-DE"/>
        </w:rPr>
        <w:t>6</w:t>
      </w:r>
      <w:r w:rsidRPr="00EE068C">
        <w:rPr>
          <w:rFonts w:ascii="Liberation Sans" w:eastAsia="Times New Roman" w:hAnsi="Liberation Sans" w:cs="Liberation Sans"/>
          <w:bCs/>
          <w:lang w:eastAsia="de-DE"/>
        </w:rPr>
        <w:t>%</w:t>
      </w:r>
      <w:r w:rsidRPr="00EE068C">
        <w:rPr>
          <w:rFonts w:ascii="Liberation Sans" w:eastAsia="Times New Roman" w:hAnsi="Liberation Sans" w:cs="Liberation Sans"/>
          <w:lang w:eastAsia="de-DE"/>
        </w:rPr>
        <w:t xml:space="preserve">        </w:t>
      </w:r>
    </w:p>
    <w:p w:rsidR="00EE068C" w:rsidRPr="008F1965" w:rsidRDefault="00EE068C" w:rsidP="00911E40">
      <w:pPr>
        <w:spacing w:after="0" w:line="360" w:lineRule="auto"/>
        <w:rPr>
          <w:rFonts w:ascii="Liberation Sans" w:eastAsia="Times New Roman" w:hAnsi="Liberation Sans" w:cs="Liberation Sans"/>
          <w:lang w:val="en-US" w:eastAsia="de-DE"/>
        </w:rPr>
      </w:pPr>
      <w:proofErr w:type="gramStart"/>
      <w:r w:rsidRPr="008F1965">
        <w:rPr>
          <w:rFonts w:ascii="Liberation Sans" w:eastAsia="Times New Roman" w:hAnsi="Liberation Sans" w:cs="Liberation Sans"/>
          <w:lang w:val="en-US" w:eastAsia="de-DE"/>
        </w:rPr>
        <w:t xml:space="preserve">DIA  </w:t>
      </w:r>
      <w:r w:rsidR="00911E40" w:rsidRPr="008F1965">
        <w:rPr>
          <w:rFonts w:ascii="Liberation Sans" w:eastAsia="Times New Roman" w:hAnsi="Liberation Sans" w:cs="Liberation Sans"/>
          <w:lang w:val="en-US" w:eastAsia="de-DE"/>
        </w:rPr>
        <w:t>7</w:t>
      </w:r>
      <w:proofErr w:type="gramEnd"/>
      <w:r w:rsidR="00911E40" w:rsidRPr="008F1965">
        <w:rPr>
          <w:rFonts w:ascii="Liberation Sans" w:eastAsia="Times New Roman" w:hAnsi="Liberation Sans" w:cs="Liberation Sans"/>
          <w:lang w:val="en-US" w:eastAsia="de-DE"/>
        </w:rPr>
        <w:t>→9h| -</w:t>
      </w:r>
      <w:r w:rsidRPr="008F1965">
        <w:rPr>
          <w:rFonts w:ascii="Liberation Sans" w:eastAsia="Times New Roman" w:hAnsi="Liberation Sans" w:cs="Liberation Sans"/>
          <w:lang w:val="en-US" w:eastAsia="de-DE"/>
        </w:rPr>
        <w:t xml:space="preserve">        </w:t>
      </w:r>
      <w:r w:rsidRPr="008F1965">
        <w:rPr>
          <w:rFonts w:ascii="Liberation Sans" w:eastAsia="Times New Roman" w:hAnsi="Liberation Sans" w:cs="Liberation Sans"/>
          <w:b/>
          <w:lang w:val="en-US" w:eastAsia="de-DE"/>
        </w:rPr>
        <w:t xml:space="preserve">minus </w:t>
      </w:r>
      <w:r w:rsidR="00911E40" w:rsidRPr="008F1965">
        <w:rPr>
          <w:rFonts w:ascii="Liberation Sans" w:eastAsia="Times New Roman" w:hAnsi="Liberation Sans" w:cs="Liberation Sans"/>
          <w:b/>
          <w:lang w:val="en-US" w:eastAsia="de-DE"/>
        </w:rPr>
        <w:t>1</w:t>
      </w:r>
      <w:r w:rsidRPr="008F1965">
        <w:rPr>
          <w:rFonts w:ascii="Liberation Sans" w:eastAsia="Times New Roman" w:hAnsi="Liberation Sans" w:cs="Liberation Sans"/>
          <w:b/>
          <w:lang w:val="en-US" w:eastAsia="de-DE"/>
        </w:rPr>
        <w:t>.</w:t>
      </w:r>
      <w:r w:rsidR="00911E40" w:rsidRPr="008F1965">
        <w:rPr>
          <w:rFonts w:ascii="Liberation Sans" w:eastAsia="Times New Roman" w:hAnsi="Liberation Sans" w:cs="Liberation Sans"/>
          <w:b/>
          <w:lang w:val="en-US" w:eastAsia="de-DE"/>
        </w:rPr>
        <w:t>4</w:t>
      </w:r>
      <w:r w:rsidRPr="008F1965">
        <w:rPr>
          <w:rFonts w:ascii="Liberation Sans" w:eastAsia="Times New Roman" w:hAnsi="Liberation Sans" w:cs="Liberation Sans"/>
          <w:b/>
          <w:lang w:val="en-US" w:eastAsia="de-DE"/>
        </w:rPr>
        <w:t xml:space="preserve"> %                       plus </w:t>
      </w:r>
      <w:r w:rsidR="00911E40" w:rsidRPr="008F1965">
        <w:rPr>
          <w:rFonts w:ascii="Liberation Sans" w:eastAsia="Times New Roman" w:hAnsi="Liberation Sans" w:cs="Liberation Sans"/>
          <w:b/>
          <w:lang w:val="en-US" w:eastAsia="de-DE"/>
        </w:rPr>
        <w:t>0</w:t>
      </w:r>
      <w:r w:rsidRPr="008F1965">
        <w:rPr>
          <w:rFonts w:ascii="Liberation Sans" w:eastAsia="Times New Roman" w:hAnsi="Liberation Sans" w:cs="Liberation Sans"/>
          <w:b/>
          <w:lang w:val="en-US" w:eastAsia="de-DE"/>
        </w:rPr>
        <w:t>.</w:t>
      </w:r>
      <w:r w:rsidR="00911E40" w:rsidRPr="008F1965">
        <w:rPr>
          <w:rFonts w:ascii="Liberation Sans" w:eastAsia="Times New Roman" w:hAnsi="Liberation Sans" w:cs="Liberation Sans"/>
          <w:b/>
          <w:lang w:val="en-US" w:eastAsia="de-DE"/>
        </w:rPr>
        <w:t>6%</w:t>
      </w:r>
      <w:r w:rsidRPr="008F1965">
        <w:rPr>
          <w:rFonts w:ascii="Liberation Sans" w:eastAsia="Times New Roman" w:hAnsi="Liberation Sans" w:cs="Liberation Sans"/>
          <w:lang w:val="en-US" w:eastAsia="de-DE"/>
        </w:rPr>
        <w:t xml:space="preserve"> </w:t>
      </w:r>
      <w:r w:rsidR="00911E40" w:rsidRPr="008F1965">
        <w:rPr>
          <w:rFonts w:ascii="Liberation Sans" w:eastAsia="Times New Roman" w:hAnsi="Liberation Sans" w:cs="Liberation Sans"/>
          <w:lang w:val="en-US" w:eastAsia="de-DE"/>
        </w:rPr>
        <w:t xml:space="preserve">  </w:t>
      </w:r>
    </w:p>
    <w:p w:rsidR="00911E40" w:rsidRPr="00911E40" w:rsidRDefault="00911E40" w:rsidP="00911E40">
      <w:pPr>
        <w:spacing w:after="0" w:line="360" w:lineRule="auto"/>
        <w:rPr>
          <w:rFonts w:ascii="Liberation Sans" w:eastAsia="Times New Roman" w:hAnsi="Liberation Sans" w:cs="Liberation Sans"/>
          <w:lang w:val="en-US" w:eastAsia="de-DE"/>
        </w:rPr>
      </w:pPr>
      <w:r w:rsidRPr="00911E40">
        <w:rPr>
          <w:rFonts w:ascii="Liberation Sans" w:hAnsi="Liberation Sans" w:cs="Liberation Sans"/>
          <w:noProof/>
          <w:lang w:val="en-US" w:eastAsia="de-DE"/>
        </w:rPr>
        <w:t>So, the „tail“ effects differ by less than 3 percent (of peak activity=100%) in the later stages of DIA:</w:t>
      </w:r>
    </w:p>
    <w:p w:rsidR="00911E40" w:rsidRPr="00EE068C" w:rsidRDefault="00911E40" w:rsidP="00911E40">
      <w:pPr>
        <w:rPr>
          <w:b/>
          <w:color w:val="7030A0"/>
          <w:sz w:val="36"/>
          <w:szCs w:val="36"/>
          <w:lang w:val="en-US"/>
        </w:rPr>
      </w:pPr>
      <w:r>
        <w:rPr>
          <w:noProof/>
          <w:lang w:eastAsia="de-DE"/>
        </w:rPr>
        <w:lastRenderedPageBreak/>
        <w:drawing>
          <wp:inline distT="0" distB="0" distL="0" distR="0" wp14:anchorId="49B3AB15" wp14:editId="0CB73374">
            <wp:extent cx="5760720" cy="3664699"/>
            <wp:effectExtent l="0" t="0" r="0" b="0"/>
            <wp:docPr id="4" name="Grafik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664699"/>
                    </a:xfrm>
                    <a:prstGeom prst="rect">
                      <a:avLst/>
                    </a:prstGeom>
                    <a:noFill/>
                    <a:ln>
                      <a:noFill/>
                    </a:ln>
                  </pic:spPr>
                </pic:pic>
              </a:graphicData>
            </a:graphic>
          </wp:inline>
        </w:drawing>
      </w:r>
      <w:r w:rsidRPr="00EE068C">
        <w:rPr>
          <w:b/>
          <w:color w:val="7030A0"/>
          <w:sz w:val="36"/>
          <w:szCs w:val="36"/>
          <w:lang w:val="en-US"/>
        </w:rPr>
        <w:t xml:space="preserve"> </w:t>
      </w:r>
    </w:p>
    <w:p w:rsidR="0072422E" w:rsidRPr="00AF285E" w:rsidRDefault="00EE068C" w:rsidP="00AF285E">
      <w:pPr>
        <w:spacing w:line="360" w:lineRule="auto"/>
        <w:rPr>
          <w:rFonts w:ascii="Liberation Sans" w:hAnsi="Liberation Sans" w:cs="Liberation Sans"/>
          <w:noProof/>
          <w:lang w:val="en-US" w:eastAsia="de-DE"/>
        </w:rPr>
      </w:pPr>
      <w:r w:rsidRPr="0072422E">
        <w:rPr>
          <w:rFonts w:ascii="Liberation Sans" w:hAnsi="Liberation Sans" w:cs="Liberation Sans"/>
          <w:noProof/>
          <w:lang w:val="en-US" w:eastAsia="de-DE"/>
        </w:rPr>
        <w:t>While 3 % sounds low</w:t>
      </w:r>
      <w:r w:rsidR="00AF285E">
        <w:rPr>
          <w:rFonts w:ascii="Liberation Sans" w:hAnsi="Liberation Sans" w:cs="Liberation Sans"/>
          <w:noProof/>
          <w:lang w:val="en-US" w:eastAsia="de-DE"/>
        </w:rPr>
        <w:t>,</w:t>
      </w:r>
      <w:r w:rsidRPr="0072422E">
        <w:rPr>
          <w:rFonts w:ascii="Liberation Sans" w:hAnsi="Liberation Sans" w:cs="Liberation Sans"/>
          <w:noProof/>
          <w:lang w:val="en-US" w:eastAsia="de-DE"/>
        </w:rPr>
        <w:t xml:space="preserve"> the significance of the p</w:t>
      </w:r>
      <w:r w:rsidR="00AF285E">
        <w:rPr>
          <w:rFonts w:ascii="Liberation Sans" w:hAnsi="Liberation Sans" w:cs="Liberation Sans"/>
          <w:noProof/>
          <w:lang w:val="en-US" w:eastAsia="de-DE"/>
        </w:rPr>
        <w:t>roblem should not be underestim</w:t>
      </w:r>
      <w:r w:rsidRPr="0072422E">
        <w:rPr>
          <w:rFonts w:ascii="Liberation Sans" w:hAnsi="Liberation Sans" w:cs="Liberation Sans"/>
          <w:noProof/>
          <w:lang w:val="en-US" w:eastAsia="de-DE"/>
        </w:rPr>
        <w:t>ated:</w:t>
      </w:r>
    </w:p>
    <w:p w:rsidR="0072422E" w:rsidRPr="00C33D06" w:rsidRDefault="0072422E" w:rsidP="0072422E">
      <w:pPr>
        <w:pStyle w:val="Listenabsatz"/>
        <w:numPr>
          <w:ilvl w:val="0"/>
          <w:numId w:val="3"/>
        </w:numPr>
        <w:spacing w:line="360" w:lineRule="auto"/>
        <w:rPr>
          <w:rFonts w:ascii="Liberation Sans" w:hAnsi="Liberation Sans" w:cs="Liberation Sans"/>
          <w:noProof/>
          <w:lang w:val="en-US" w:eastAsia="de-DE"/>
        </w:rPr>
      </w:pPr>
      <w:r w:rsidRPr="00C33D06">
        <w:rPr>
          <w:rFonts w:ascii="Liberation Sans" w:hAnsi="Liberation Sans" w:cs="Liberation Sans"/>
          <w:noProof/>
          <w:lang w:val="en-US" w:eastAsia="de-DE"/>
        </w:rPr>
        <w:t>For our Ly</w:t>
      </w:r>
      <w:r w:rsidR="00B627FB">
        <w:rPr>
          <w:rFonts w:ascii="Liberation Sans" w:hAnsi="Liberation Sans" w:cs="Liberation Sans"/>
          <w:noProof/>
          <w:lang w:val="en-US" w:eastAsia="de-DE"/>
        </w:rPr>
        <w:t>u</w:t>
      </w:r>
      <w:r w:rsidRPr="00C33D06">
        <w:rPr>
          <w:rFonts w:ascii="Liberation Sans" w:hAnsi="Liberation Sans" w:cs="Liberation Sans"/>
          <w:noProof/>
          <w:lang w:val="en-US" w:eastAsia="de-DE"/>
        </w:rPr>
        <w:t>mjev case, note that the</w:t>
      </w:r>
      <w:r w:rsidR="00C33D06">
        <w:rPr>
          <w:rFonts w:ascii="Liberation Sans" w:hAnsi="Liberation Sans" w:cs="Liberation Sans"/>
          <w:noProof/>
          <w:lang w:val="en-US" w:eastAsia="de-DE"/>
        </w:rPr>
        <w:t xml:space="preserve"> quoted </w:t>
      </w:r>
      <w:r w:rsidRPr="00C33D06">
        <w:rPr>
          <w:rFonts w:ascii="Liberation Sans" w:hAnsi="Liberation Sans" w:cs="Liberation Sans"/>
          <w:noProof/>
          <w:lang w:val="en-US" w:eastAsia="de-DE"/>
        </w:rPr>
        <w:t xml:space="preserve"> 3% result is </w:t>
      </w:r>
      <w:r w:rsidRPr="00C33D06">
        <w:rPr>
          <w:rFonts w:ascii="Liberation Sans" w:hAnsi="Liberation Sans" w:cs="Liberation Sans"/>
          <w:i/>
          <w:noProof/>
          <w:lang w:val="en-US" w:eastAsia="de-DE"/>
        </w:rPr>
        <w:t>3% of ma</w:t>
      </w:r>
      <w:r w:rsidR="00C33D06" w:rsidRPr="00C33D06">
        <w:rPr>
          <w:rFonts w:ascii="Liberation Sans" w:hAnsi="Liberation Sans" w:cs="Liberation Sans"/>
          <w:i/>
          <w:noProof/>
          <w:lang w:val="en-US" w:eastAsia="de-DE"/>
        </w:rPr>
        <w:t>x</w:t>
      </w:r>
      <w:r w:rsidRPr="00C33D06">
        <w:rPr>
          <w:rFonts w:ascii="Liberation Sans" w:hAnsi="Liberation Sans" w:cs="Liberation Sans"/>
          <w:i/>
          <w:noProof/>
          <w:lang w:val="en-US" w:eastAsia="de-DE"/>
        </w:rPr>
        <w:t>imal</w:t>
      </w:r>
      <w:r w:rsidRPr="00C33D06">
        <w:rPr>
          <w:rFonts w:ascii="Liberation Sans" w:hAnsi="Liberation Sans" w:cs="Liberation Sans"/>
          <w:noProof/>
          <w:lang w:val="en-US" w:eastAsia="de-DE"/>
        </w:rPr>
        <w:t xml:space="preserve"> </w:t>
      </w:r>
      <w:r w:rsidRPr="00C33D06">
        <w:rPr>
          <w:rFonts w:ascii="Liberation Sans" w:hAnsi="Liberation Sans" w:cs="Liberation Sans"/>
          <w:i/>
          <w:noProof/>
          <w:lang w:val="en-US" w:eastAsia="de-DE"/>
        </w:rPr>
        <w:t>activity.</w:t>
      </w:r>
    </w:p>
    <w:p w:rsidR="00C33D06" w:rsidRDefault="00911E40" w:rsidP="0072422E">
      <w:pPr>
        <w:pStyle w:val="Listenabsatz"/>
        <w:spacing w:line="360" w:lineRule="auto"/>
        <w:rPr>
          <w:rFonts w:ascii="Liberation Sans" w:hAnsi="Liberation Sans" w:cs="Liberation Sans"/>
          <w:noProof/>
          <w:lang w:val="en-US" w:eastAsia="de-DE"/>
        </w:rPr>
      </w:pPr>
      <w:r w:rsidRPr="00C33D06">
        <w:rPr>
          <w:rFonts w:ascii="Liberation Sans" w:hAnsi="Liberation Sans" w:cs="Liberation Sans"/>
          <w:i/>
          <w:noProof/>
          <w:u w:val="single"/>
          <w:lang w:val="en-US" w:eastAsia="de-DE"/>
        </w:rPr>
        <w:t>Example</w:t>
      </w:r>
      <w:r w:rsidRPr="00C33D06">
        <w:rPr>
          <w:rFonts w:ascii="Liberation Sans" w:hAnsi="Liberation Sans" w:cs="Liberation Sans"/>
          <w:i/>
          <w:noProof/>
          <w:lang w:val="en-US" w:eastAsia="de-DE"/>
        </w:rPr>
        <w:t>: Activity at 180 minutes is about 0.0010 compared to 0.0080 at peak (blue curve in AAPS INS tab).  2.5% of 0.0080 would be 0.0002. BUT: 0.0012 is  20 % more than 0.0010, so</w:t>
      </w:r>
      <w:r w:rsidRPr="0072422E">
        <w:rPr>
          <w:rFonts w:ascii="Liberation Sans" w:hAnsi="Liberation Sans" w:cs="Liberation Sans"/>
          <w:noProof/>
          <w:lang w:val="en-US" w:eastAsia="de-DE"/>
        </w:rPr>
        <w:t xml:space="preserve"> </w:t>
      </w:r>
      <w:r w:rsidRPr="0072422E">
        <w:rPr>
          <w:rFonts w:ascii="Liberation Sans" w:hAnsi="Liberation Sans" w:cs="Liberation Sans"/>
          <w:b/>
          <w:noProof/>
          <w:lang w:val="en-US" w:eastAsia="de-DE"/>
        </w:rPr>
        <w:t>REALLY the difference in activity at 180 minutes can be up to 20%</w:t>
      </w:r>
      <w:r w:rsidRPr="0072422E">
        <w:rPr>
          <w:rFonts w:ascii="Liberation Sans" w:hAnsi="Liberation Sans" w:cs="Liberation Sans"/>
          <w:noProof/>
          <w:lang w:val="en-US" w:eastAsia="de-DE"/>
        </w:rPr>
        <w:t xml:space="preserve"> . </w:t>
      </w:r>
      <w:r w:rsidRPr="00C33D06">
        <w:rPr>
          <w:rFonts w:ascii="Liberation Sans" w:hAnsi="Liberation Sans" w:cs="Liberation Sans"/>
          <w:i/>
          <w:noProof/>
          <w:lang w:val="en-US" w:eastAsia="de-DE"/>
        </w:rPr>
        <w:t xml:space="preserve">Still, after a </w:t>
      </w:r>
      <w:r w:rsidR="00AF285E">
        <w:rPr>
          <w:rFonts w:ascii="Liberation Sans" w:hAnsi="Liberation Sans" w:cs="Liberation Sans"/>
          <w:i/>
          <w:noProof/>
          <w:lang w:val="en-US" w:eastAsia="de-DE"/>
        </w:rPr>
        <w:t xml:space="preserve">bolus </w:t>
      </w:r>
      <w:r w:rsidRPr="00C33D06">
        <w:rPr>
          <w:rFonts w:ascii="Liberation Sans" w:hAnsi="Liberation Sans" w:cs="Liberation Sans"/>
          <w:i/>
          <w:noProof/>
          <w:lang w:val="en-US" w:eastAsia="de-DE"/>
        </w:rPr>
        <w:t>of 8 units</w:t>
      </w:r>
      <w:r w:rsidR="00AF285E">
        <w:rPr>
          <w:rFonts w:ascii="Liberation Sans" w:hAnsi="Liberation Sans" w:cs="Liberation Sans"/>
          <w:i/>
          <w:noProof/>
          <w:lang w:val="en-US" w:eastAsia="de-DE"/>
        </w:rPr>
        <w:t xml:space="preserve"> (and/or SMBs that reach that iob level)</w:t>
      </w:r>
      <w:r w:rsidRPr="00C33D06">
        <w:rPr>
          <w:rFonts w:ascii="Liberation Sans" w:hAnsi="Liberation Sans" w:cs="Liberation Sans"/>
          <w:i/>
          <w:noProof/>
          <w:lang w:val="en-US" w:eastAsia="de-DE"/>
        </w:rPr>
        <w:t xml:space="preserve"> for a typical meal, the max. difference from 5 -&gt; 9 hour DIA would roughly be, whether 1.0 U or 1.2 U are active iob left at 180 minutes.</w:t>
      </w:r>
      <w:r w:rsidRPr="0072422E">
        <w:rPr>
          <w:rFonts w:ascii="Liberation Sans" w:hAnsi="Liberation Sans" w:cs="Liberation Sans"/>
          <w:noProof/>
          <w:lang w:val="en-US" w:eastAsia="de-DE"/>
        </w:rPr>
        <w:t xml:space="preserve"> That </w:t>
      </w:r>
      <w:r w:rsidRPr="00C33D06">
        <w:rPr>
          <w:rFonts w:ascii="Liberation Sans" w:hAnsi="Liberation Sans" w:cs="Liberation Sans"/>
          <w:b/>
          <w:i/>
          <w:noProof/>
          <w:lang w:val="en-US" w:eastAsia="de-DE"/>
        </w:rPr>
        <w:t xml:space="preserve">difference </w:t>
      </w:r>
      <w:r w:rsidR="00C33D06" w:rsidRPr="00C33D06">
        <w:rPr>
          <w:rFonts w:ascii="Liberation Sans" w:hAnsi="Liberation Sans" w:cs="Liberation Sans"/>
          <w:b/>
          <w:i/>
          <w:noProof/>
          <w:lang w:val="en-US" w:eastAsia="de-DE"/>
        </w:rPr>
        <w:t>( + 0.2 U)</w:t>
      </w:r>
      <w:r w:rsidR="00C33D06">
        <w:rPr>
          <w:rFonts w:ascii="Liberation Sans" w:hAnsi="Liberation Sans" w:cs="Liberation Sans"/>
          <w:noProof/>
          <w:lang w:val="en-US" w:eastAsia="de-DE"/>
        </w:rPr>
        <w:t xml:space="preserve"> </w:t>
      </w:r>
      <w:r w:rsidRPr="0072422E">
        <w:rPr>
          <w:rFonts w:ascii="Liberation Sans" w:hAnsi="Liberation Sans" w:cs="Liberation Sans"/>
          <w:noProof/>
          <w:lang w:val="en-US" w:eastAsia="de-DE"/>
        </w:rPr>
        <w:t xml:space="preserve">should be within the loop’s regulating capacity from reducing basal. </w:t>
      </w:r>
    </w:p>
    <w:p w:rsidR="00911E40" w:rsidRPr="00B627FB" w:rsidRDefault="00911E40" w:rsidP="00B627FB">
      <w:pPr>
        <w:pStyle w:val="Listenabsatz"/>
        <w:spacing w:line="360" w:lineRule="auto"/>
        <w:rPr>
          <w:rFonts w:ascii="Liberation Sans" w:hAnsi="Liberation Sans" w:cs="Liberation Sans"/>
          <w:noProof/>
          <w:lang w:val="en-US" w:eastAsia="de-DE"/>
        </w:rPr>
      </w:pPr>
      <w:r w:rsidRPr="00B627FB">
        <w:rPr>
          <w:rFonts w:ascii="Liberation Sans" w:hAnsi="Liberation Sans" w:cs="Liberation Sans"/>
          <w:noProof/>
          <w:lang w:val="en-US" w:eastAsia="de-DE"/>
        </w:rPr>
        <w:t>However,it becomes much bigger for users of other insulins (with longer time-to-peak</w:t>
      </w:r>
      <w:r w:rsidR="00AF285E">
        <w:rPr>
          <w:rFonts w:ascii="Liberation Sans" w:hAnsi="Liberation Sans" w:cs="Liberation Sans"/>
          <w:noProof/>
          <w:lang w:val="en-US" w:eastAsia="de-DE"/>
        </w:rPr>
        <w:t>)</w:t>
      </w:r>
      <w:r w:rsidRPr="00B627FB">
        <w:rPr>
          <w:rFonts w:ascii="Liberation Sans" w:hAnsi="Liberation Sans" w:cs="Liberation Sans"/>
          <w:noProof/>
          <w:lang w:val="en-US" w:eastAsia="de-DE"/>
        </w:rPr>
        <w:t>:</w:t>
      </w:r>
    </w:p>
    <w:p w:rsidR="0072422E" w:rsidRPr="00B627FB" w:rsidRDefault="0072422E" w:rsidP="00B627FB">
      <w:pPr>
        <w:pStyle w:val="Listenabsatz"/>
        <w:spacing w:line="360" w:lineRule="auto"/>
        <w:rPr>
          <w:rFonts w:ascii="Liberation Sans" w:hAnsi="Liberation Sans" w:cs="Liberation Sans"/>
          <w:noProof/>
          <w:lang w:val="en-US" w:eastAsia="de-DE"/>
        </w:rPr>
      </w:pPr>
    </w:p>
    <w:p w:rsidR="0072422E" w:rsidRPr="00B627FB" w:rsidRDefault="0072422E" w:rsidP="00B627FB">
      <w:pPr>
        <w:pStyle w:val="Listenabsatz"/>
        <w:numPr>
          <w:ilvl w:val="0"/>
          <w:numId w:val="3"/>
        </w:numPr>
        <w:spacing w:line="360" w:lineRule="auto"/>
        <w:rPr>
          <w:rFonts w:ascii="Liberation Sans" w:hAnsi="Liberation Sans" w:cs="Liberation Sans"/>
          <w:noProof/>
          <w:lang w:val="en-US" w:eastAsia="de-DE"/>
        </w:rPr>
      </w:pPr>
      <w:r w:rsidRPr="00B627FB">
        <w:rPr>
          <w:rFonts w:ascii="Liberation Sans" w:hAnsi="Liberation Sans" w:cs="Liberation Sans"/>
          <w:noProof/>
          <w:lang w:val="en-US" w:eastAsia="de-DE"/>
        </w:rPr>
        <w:t xml:space="preserve">The delta </w:t>
      </w:r>
      <w:r w:rsidRPr="00B627FB">
        <w:rPr>
          <w:rFonts w:ascii="Liberation Sans" w:hAnsi="Liberation Sans" w:cs="Liberation Sans"/>
          <w:b/>
          <w:noProof/>
          <w:lang w:val="en-US" w:eastAsia="de-DE"/>
        </w:rPr>
        <w:t>effects get much bigger with insulins that have a longer time-to-peak</w:t>
      </w:r>
    </w:p>
    <w:p w:rsidR="0072422E" w:rsidRPr="00B627FB" w:rsidRDefault="0072422E" w:rsidP="00B627FB">
      <w:pPr>
        <w:pStyle w:val="Listenabsatz"/>
        <w:spacing w:line="360" w:lineRule="auto"/>
        <w:rPr>
          <w:rFonts w:ascii="Liberation Sans" w:hAnsi="Liberation Sans" w:cs="Liberation Sans"/>
          <w:noProof/>
          <w:lang w:val="en-US" w:eastAsia="de-DE"/>
        </w:rPr>
      </w:pPr>
      <w:r w:rsidRPr="00B627FB">
        <w:rPr>
          <w:rFonts w:ascii="Liberation Sans" w:hAnsi="Liberation Sans" w:cs="Liberation Sans"/>
          <w:noProof/>
          <w:lang w:val="en-US" w:eastAsia="de-DE"/>
        </w:rPr>
        <w:t>Some quantitative data for other insulins are as follows:</w:t>
      </w:r>
    </w:p>
    <w:p w:rsidR="0072422E" w:rsidRPr="00B627FB" w:rsidRDefault="0072422E" w:rsidP="00B627FB">
      <w:pPr>
        <w:spacing w:after="0" w:line="360" w:lineRule="auto"/>
        <w:ind w:left="708"/>
        <w:rPr>
          <w:rFonts w:ascii="Liberation Sans" w:eastAsia="Times New Roman" w:hAnsi="Liberation Sans" w:cs="Liberation Sans"/>
          <w:lang w:val="en-US" w:eastAsia="de-DE"/>
        </w:rPr>
      </w:pPr>
      <w:r w:rsidRPr="00B627FB">
        <w:rPr>
          <w:rFonts w:ascii="Liberation Sans" w:eastAsia="Times New Roman" w:hAnsi="Liberation Sans" w:cs="Liberation Sans"/>
          <w:b/>
          <w:lang w:val="en-US" w:eastAsia="de-DE"/>
        </w:rPr>
        <w:t>FIASP</w:t>
      </w:r>
      <w:r w:rsidRPr="00B627FB">
        <w:rPr>
          <w:rFonts w:ascii="Liberation Sans" w:eastAsia="Times New Roman" w:hAnsi="Liberation Sans" w:cs="Liberation Sans"/>
          <w:lang w:val="en-US" w:eastAsia="de-DE"/>
        </w:rPr>
        <w:t xml:space="preserve"> (peak=60m)                            min/</w:t>
      </w:r>
      <w:r w:rsidRPr="00B627FB">
        <w:rPr>
          <w:rFonts w:ascii="Liberation Sans" w:eastAsia="Times New Roman" w:hAnsi="Liberation Sans" w:cs="Liberation Sans"/>
          <w:b/>
          <w:bCs/>
          <w:lang w:val="en-US" w:eastAsia="de-DE"/>
        </w:rPr>
        <w:t>max</w:t>
      </w:r>
      <w:r w:rsidRPr="00B627FB">
        <w:rPr>
          <w:rFonts w:ascii="Liberation Sans" w:eastAsia="Times New Roman" w:hAnsi="Liberation Sans" w:cs="Liberation Sans"/>
          <w:lang w:val="en-US" w:eastAsia="de-DE"/>
        </w:rPr>
        <w:t xml:space="preserve"> differences   </w:t>
      </w:r>
    </w:p>
    <w:p w:rsidR="0072422E" w:rsidRPr="00B627FB" w:rsidRDefault="0072422E" w:rsidP="00B627FB">
      <w:pPr>
        <w:spacing w:after="0" w:line="360" w:lineRule="auto"/>
        <w:ind w:left="708"/>
        <w:rPr>
          <w:rFonts w:ascii="Liberation Sans" w:eastAsia="Times New Roman" w:hAnsi="Liberation Sans" w:cs="Liberation Sans"/>
          <w:lang w:val="en-US" w:eastAsia="de-DE"/>
        </w:rPr>
      </w:pPr>
      <w:r w:rsidRPr="00B627FB">
        <w:rPr>
          <w:rFonts w:ascii="Liberation Sans" w:eastAsia="Times New Roman" w:hAnsi="Liberation Sans" w:cs="Liberation Sans"/>
          <w:lang w:val="en-US" w:eastAsia="de-DE"/>
        </w:rPr>
        <w:t xml:space="preserve">DIA </w:t>
      </w:r>
      <w:r w:rsidRPr="00B627FB">
        <w:rPr>
          <w:rFonts w:ascii="Liberation Sans" w:eastAsia="Times New Roman" w:hAnsi="Liberation Sans" w:cs="Liberation Sans"/>
          <w:b/>
          <w:bCs/>
          <w:lang w:val="en-US" w:eastAsia="de-DE"/>
        </w:rPr>
        <w:t>5→9h</w:t>
      </w:r>
      <w:r w:rsidRPr="00B627FB">
        <w:rPr>
          <w:rFonts w:ascii="Liberation Sans" w:eastAsia="Times New Roman" w:hAnsi="Liberation Sans" w:cs="Liberation Sans"/>
          <w:lang w:val="en-US" w:eastAsia="de-DE"/>
        </w:rPr>
        <w:t xml:space="preserve"> | 6→9h | 7→9h:  -10</w:t>
      </w:r>
      <w:proofErr w:type="gramStart"/>
      <w:r w:rsidRPr="00B627FB">
        <w:rPr>
          <w:rFonts w:ascii="Liberation Sans" w:eastAsia="Times New Roman" w:hAnsi="Liberation Sans" w:cs="Liberation Sans"/>
          <w:lang w:val="en-US" w:eastAsia="de-DE"/>
        </w:rPr>
        <w:t>,1</w:t>
      </w:r>
      <w:proofErr w:type="gramEnd"/>
      <w:r w:rsidRPr="00B627FB">
        <w:rPr>
          <w:rFonts w:ascii="Liberation Sans" w:eastAsia="Times New Roman" w:hAnsi="Liberation Sans" w:cs="Liberation Sans"/>
          <w:lang w:val="en-US" w:eastAsia="de-DE"/>
        </w:rPr>
        <w:t xml:space="preserve"> </w:t>
      </w:r>
      <w:r w:rsidRPr="00B627FB">
        <w:rPr>
          <w:rFonts w:ascii="Liberation Sans" w:eastAsia="Times New Roman" w:hAnsi="Liberation Sans" w:cs="Liberation Sans"/>
          <w:b/>
          <w:bCs/>
          <w:lang w:val="en-US" w:eastAsia="de-DE"/>
        </w:rPr>
        <w:t>/ +6,8%</w:t>
      </w:r>
      <w:r w:rsidRPr="00B627FB">
        <w:rPr>
          <w:rFonts w:ascii="Liberation Sans" w:eastAsia="Times New Roman" w:hAnsi="Liberation Sans" w:cs="Liberation Sans"/>
          <w:lang w:val="en-US" w:eastAsia="de-DE"/>
        </w:rPr>
        <w:t xml:space="preserve"> |  -5,6 / +3,0%  |  -2,9 / +1,4%</w:t>
      </w:r>
    </w:p>
    <w:p w:rsidR="0072422E" w:rsidRPr="00B627FB" w:rsidRDefault="0072422E" w:rsidP="00B627FB">
      <w:pPr>
        <w:spacing w:after="0" w:line="360" w:lineRule="auto"/>
        <w:ind w:left="708"/>
        <w:rPr>
          <w:rFonts w:ascii="Liberation Sans" w:eastAsia="Times New Roman" w:hAnsi="Liberation Sans" w:cs="Liberation Sans"/>
          <w:b/>
          <w:lang w:val="en-US" w:eastAsia="de-DE"/>
        </w:rPr>
      </w:pPr>
    </w:p>
    <w:p w:rsidR="0072422E" w:rsidRPr="00B627FB" w:rsidRDefault="0072422E" w:rsidP="00B627FB">
      <w:pPr>
        <w:spacing w:after="0" w:line="360" w:lineRule="auto"/>
        <w:ind w:left="708"/>
        <w:rPr>
          <w:rFonts w:ascii="Liberation Sans" w:eastAsia="Times New Roman" w:hAnsi="Liberation Sans" w:cs="Liberation Sans"/>
          <w:lang w:val="en-US" w:eastAsia="de-DE"/>
        </w:rPr>
      </w:pPr>
      <w:r w:rsidRPr="00B627FB">
        <w:rPr>
          <w:rFonts w:ascii="Liberation Sans" w:eastAsia="Times New Roman" w:hAnsi="Liberation Sans" w:cs="Liberation Sans"/>
          <w:b/>
          <w:lang w:val="en-US" w:eastAsia="de-DE"/>
        </w:rPr>
        <w:t>NOVORAPID</w:t>
      </w:r>
      <w:r w:rsidRPr="00B627FB">
        <w:rPr>
          <w:rFonts w:ascii="Liberation Sans" w:eastAsia="Times New Roman" w:hAnsi="Liberation Sans" w:cs="Liberation Sans"/>
          <w:lang w:val="en-US" w:eastAsia="de-DE"/>
        </w:rPr>
        <w:t xml:space="preserve"> (peak=75m)               min/</w:t>
      </w:r>
      <w:r w:rsidRPr="00B627FB">
        <w:rPr>
          <w:rFonts w:ascii="Liberation Sans" w:eastAsia="Times New Roman" w:hAnsi="Liberation Sans" w:cs="Liberation Sans"/>
          <w:b/>
          <w:bCs/>
          <w:lang w:val="en-US" w:eastAsia="de-DE"/>
        </w:rPr>
        <w:t>max</w:t>
      </w:r>
      <w:r w:rsidRPr="00B627FB">
        <w:rPr>
          <w:rFonts w:ascii="Liberation Sans" w:eastAsia="Times New Roman" w:hAnsi="Liberation Sans" w:cs="Liberation Sans"/>
          <w:lang w:val="en-US" w:eastAsia="de-DE"/>
        </w:rPr>
        <w:t xml:space="preserve"> differences   </w:t>
      </w:r>
    </w:p>
    <w:p w:rsidR="0072422E" w:rsidRPr="00B627FB" w:rsidRDefault="0072422E" w:rsidP="00B627FB">
      <w:pPr>
        <w:spacing w:after="0" w:line="360" w:lineRule="auto"/>
        <w:ind w:left="708"/>
        <w:rPr>
          <w:rFonts w:ascii="Liberation Sans" w:eastAsia="Times New Roman" w:hAnsi="Liberation Sans" w:cs="Liberation Sans"/>
          <w:lang w:val="en-US" w:eastAsia="de-DE"/>
        </w:rPr>
      </w:pPr>
      <w:r w:rsidRPr="00B627FB">
        <w:rPr>
          <w:rFonts w:ascii="Liberation Sans" w:eastAsia="Times New Roman" w:hAnsi="Liberation Sans" w:cs="Liberation Sans"/>
          <w:lang w:val="en-US" w:eastAsia="de-DE"/>
        </w:rPr>
        <w:t>DIA 5→9h | 6→9h | 7→9h:  -15</w:t>
      </w:r>
      <w:proofErr w:type="gramStart"/>
      <w:r w:rsidRPr="00B627FB">
        <w:rPr>
          <w:rFonts w:ascii="Liberation Sans" w:eastAsia="Times New Roman" w:hAnsi="Liberation Sans" w:cs="Liberation Sans"/>
          <w:lang w:val="en-US" w:eastAsia="de-DE"/>
        </w:rPr>
        <w:t>,4</w:t>
      </w:r>
      <w:proofErr w:type="gramEnd"/>
      <w:r w:rsidRPr="00B627FB">
        <w:rPr>
          <w:rFonts w:ascii="Liberation Sans" w:eastAsia="Times New Roman" w:hAnsi="Liberation Sans" w:cs="Liberation Sans"/>
          <w:lang w:val="en-US" w:eastAsia="de-DE"/>
        </w:rPr>
        <w:t xml:space="preserve"> </w:t>
      </w:r>
      <w:r w:rsidRPr="00B627FB">
        <w:rPr>
          <w:rFonts w:ascii="Liberation Sans" w:eastAsia="Times New Roman" w:hAnsi="Liberation Sans" w:cs="Liberation Sans"/>
          <w:b/>
          <w:bCs/>
          <w:lang w:val="en-US" w:eastAsia="de-DE"/>
        </w:rPr>
        <w:t>/ +14,1%</w:t>
      </w:r>
      <w:r w:rsidRPr="00B627FB">
        <w:rPr>
          <w:rFonts w:ascii="Liberation Sans" w:eastAsia="Times New Roman" w:hAnsi="Liberation Sans" w:cs="Liberation Sans"/>
          <w:lang w:val="en-US" w:eastAsia="de-DE"/>
        </w:rPr>
        <w:t xml:space="preserve"> | -9,1 / +7,0%  |  -4,8 / +3,0%      </w:t>
      </w:r>
    </w:p>
    <w:p w:rsidR="0072422E" w:rsidRPr="00B627FB" w:rsidRDefault="0072422E" w:rsidP="00B627FB">
      <w:pPr>
        <w:spacing w:after="0" w:line="360" w:lineRule="auto"/>
        <w:ind w:left="708"/>
        <w:rPr>
          <w:rFonts w:ascii="Liberation Sans" w:eastAsia="Times New Roman" w:hAnsi="Liberation Sans" w:cs="Liberation Sans"/>
          <w:lang w:val="en-US" w:eastAsia="de-DE"/>
        </w:rPr>
      </w:pPr>
    </w:p>
    <w:p w:rsidR="0072422E" w:rsidRPr="00B627FB" w:rsidRDefault="0072422E" w:rsidP="00B627FB">
      <w:pPr>
        <w:spacing w:after="0" w:line="360" w:lineRule="auto"/>
        <w:ind w:left="708"/>
        <w:rPr>
          <w:rFonts w:ascii="Liberation Sans" w:eastAsia="Times New Roman" w:hAnsi="Liberation Sans" w:cs="Liberation Sans"/>
          <w:lang w:val="en-US" w:eastAsia="de-DE"/>
        </w:rPr>
      </w:pPr>
      <w:r w:rsidRPr="00B627FB">
        <w:rPr>
          <w:rFonts w:ascii="Liberation Sans" w:eastAsia="Times New Roman" w:hAnsi="Liberation Sans" w:cs="Liberation Sans"/>
          <w:i/>
          <w:lang w:val="en-US" w:eastAsia="de-DE"/>
        </w:rPr>
        <w:lastRenderedPageBreak/>
        <w:t xml:space="preserve">Above example applied to </w:t>
      </w:r>
      <w:proofErr w:type="spellStart"/>
      <w:r w:rsidRPr="00B627FB">
        <w:rPr>
          <w:rFonts w:ascii="Liberation Sans" w:eastAsia="Times New Roman" w:hAnsi="Liberation Sans" w:cs="Liberation Sans"/>
          <w:i/>
          <w:lang w:val="en-US" w:eastAsia="de-DE"/>
        </w:rPr>
        <w:t>Novorapid</w:t>
      </w:r>
      <w:proofErr w:type="spellEnd"/>
      <w:r w:rsidRPr="00B627FB">
        <w:rPr>
          <w:rFonts w:ascii="Liberation Sans" w:eastAsia="Times New Roman" w:hAnsi="Liberation Sans" w:cs="Liberation Sans"/>
          <w:i/>
          <w:lang w:val="en-US" w:eastAsia="de-DE"/>
        </w:rPr>
        <w:t xml:space="preserve"> **):</w:t>
      </w:r>
      <w:r w:rsidRPr="00B627FB">
        <w:rPr>
          <w:rFonts w:ascii="Liberation Sans" w:eastAsia="Times New Roman" w:hAnsi="Liberation Sans" w:cs="Liberation Sans"/>
          <w:lang w:val="en-US" w:eastAsia="de-DE"/>
        </w:rPr>
        <w:t xml:space="preserve"> The effect would be up to +14.1% </w:t>
      </w:r>
      <w:r w:rsidRPr="00B627FB">
        <w:rPr>
          <w:rFonts w:ascii="Liberation Sans" w:eastAsia="Times New Roman" w:hAnsi="Liberation Sans" w:cs="Liberation Sans"/>
          <w:i/>
          <w:lang w:val="en-US" w:eastAsia="de-DE"/>
        </w:rPr>
        <w:t>of max (!)</w:t>
      </w:r>
      <w:r w:rsidRPr="00B627FB">
        <w:rPr>
          <w:rFonts w:ascii="Liberation Sans" w:eastAsia="Times New Roman" w:hAnsi="Liberation Sans" w:cs="Liberation Sans"/>
          <w:lang w:val="en-US" w:eastAsia="de-DE"/>
        </w:rPr>
        <w:t xml:space="preserve"> =&gt; 2.1 U instead 1 U at 180 minutes</w:t>
      </w:r>
      <w:r w:rsidR="00C33D06" w:rsidRPr="00B627FB">
        <w:rPr>
          <w:rFonts w:ascii="Liberation Sans" w:eastAsia="Times New Roman" w:hAnsi="Liberation Sans" w:cs="Liberation Sans"/>
          <w:lang w:val="en-US" w:eastAsia="de-DE"/>
        </w:rPr>
        <w:t xml:space="preserve">. A </w:t>
      </w:r>
      <w:r w:rsidR="00C33D06" w:rsidRPr="00B627FB">
        <w:rPr>
          <w:rFonts w:ascii="Liberation Sans" w:eastAsia="Times New Roman" w:hAnsi="Liberation Sans" w:cs="Liberation Sans"/>
          <w:b/>
          <w:i/>
          <w:lang w:val="en-US" w:eastAsia="de-DE"/>
        </w:rPr>
        <w:t>difference of + 1.2 U</w:t>
      </w:r>
      <w:r w:rsidR="00C33D06" w:rsidRPr="00B627FB">
        <w:rPr>
          <w:rFonts w:ascii="Liberation Sans" w:eastAsia="Times New Roman" w:hAnsi="Liberation Sans" w:cs="Liberation Sans"/>
          <w:lang w:val="en-US" w:eastAsia="de-DE"/>
        </w:rPr>
        <w:t xml:space="preserve"> results here, </w:t>
      </w:r>
      <w:r w:rsidRPr="00B627FB">
        <w:rPr>
          <w:rFonts w:ascii="Liberation Sans" w:eastAsia="Times New Roman" w:hAnsi="Liberation Sans" w:cs="Liberation Sans"/>
          <w:lang w:val="en-US" w:eastAsia="de-DE"/>
        </w:rPr>
        <w:t>if DIA is set at 5, not at 9 h</w:t>
      </w:r>
      <w:r w:rsidR="00C33D06" w:rsidRPr="00B627FB">
        <w:rPr>
          <w:rFonts w:ascii="Liberation Sans" w:eastAsia="Times New Roman" w:hAnsi="Liberation Sans" w:cs="Liberation Sans"/>
          <w:lang w:val="en-US" w:eastAsia="de-DE"/>
        </w:rPr>
        <w:t xml:space="preserve">, so </w:t>
      </w:r>
      <w:r w:rsidR="00C33D06" w:rsidRPr="00B627FB">
        <w:rPr>
          <w:rFonts w:ascii="Liberation Sans" w:eastAsia="Times New Roman" w:hAnsi="Liberation Sans" w:cs="Liberation Sans"/>
          <w:b/>
          <w:lang w:val="en-US" w:eastAsia="de-DE"/>
        </w:rPr>
        <w:t xml:space="preserve">REALLY </w:t>
      </w:r>
      <w:r w:rsidR="00C33D06" w:rsidRPr="00B627FB">
        <w:rPr>
          <w:rFonts w:ascii="Liberation Sans" w:eastAsia="Times New Roman" w:hAnsi="Liberation Sans" w:cs="Liberation Sans"/>
          <w:lang w:val="en-US" w:eastAsia="de-DE"/>
        </w:rPr>
        <w:t>it could go</w:t>
      </w:r>
      <w:r w:rsidR="00C33D06" w:rsidRPr="00B627FB">
        <w:rPr>
          <w:rFonts w:ascii="Liberation Sans" w:eastAsia="Times New Roman" w:hAnsi="Liberation Sans" w:cs="Liberation Sans"/>
          <w:b/>
          <w:lang w:val="en-US" w:eastAsia="de-DE"/>
        </w:rPr>
        <w:t xml:space="preserve"> up to + 120% </w:t>
      </w:r>
      <w:r w:rsidR="00C33D06" w:rsidRPr="00B627FB">
        <w:rPr>
          <w:rFonts w:ascii="Liberation Sans" w:eastAsia="Times New Roman" w:hAnsi="Liberation Sans" w:cs="Liberation Sans"/>
          <w:lang w:val="en-US" w:eastAsia="de-DE"/>
        </w:rPr>
        <w:t>!)</w:t>
      </w:r>
    </w:p>
    <w:p w:rsidR="00911E40" w:rsidRPr="00B627FB" w:rsidRDefault="00911E40" w:rsidP="00B627FB">
      <w:pPr>
        <w:pStyle w:val="StandardWeb"/>
        <w:spacing w:line="360" w:lineRule="auto"/>
        <w:ind w:left="708"/>
        <w:rPr>
          <w:rStyle w:val="Hyperlink"/>
          <w:rFonts w:ascii="Liberation Sans" w:hAnsi="Liberation Sans" w:cs="Liberation Sans"/>
          <w:sz w:val="22"/>
          <w:szCs w:val="22"/>
          <w:lang w:val="en-US"/>
        </w:rPr>
      </w:pPr>
      <w:r w:rsidRPr="00B627FB">
        <w:rPr>
          <w:rFonts w:ascii="Liberation Sans" w:hAnsi="Liberation Sans" w:cs="Liberation Sans"/>
          <w:sz w:val="22"/>
          <w:szCs w:val="22"/>
          <w:lang w:val="en-US"/>
        </w:rPr>
        <w:t xml:space="preserve">More see:  </w:t>
      </w:r>
      <w:proofErr w:type="spellStart"/>
      <w:r w:rsidRPr="00B627FB">
        <w:rPr>
          <w:rFonts w:ascii="Liberation Sans" w:hAnsi="Liberation Sans" w:cs="Liberation Sans"/>
          <w:sz w:val="22"/>
          <w:szCs w:val="22"/>
          <w:lang w:val="en-US"/>
        </w:rPr>
        <w:t>szantos</w:t>
      </w:r>
      <w:proofErr w:type="spellEnd"/>
      <w:r w:rsidRPr="00B627FB">
        <w:rPr>
          <w:rFonts w:ascii="Liberation Sans" w:hAnsi="Liberation Sans" w:cs="Liberation Sans"/>
          <w:sz w:val="22"/>
          <w:szCs w:val="22"/>
          <w:lang w:val="en-US"/>
        </w:rPr>
        <w:t xml:space="preserve">, de.loopercommunity.org   May </w:t>
      </w:r>
      <w:proofErr w:type="gramStart"/>
      <w:r w:rsidRPr="00B627FB">
        <w:rPr>
          <w:rFonts w:ascii="Liberation Sans" w:hAnsi="Liberation Sans" w:cs="Liberation Sans"/>
          <w:sz w:val="22"/>
          <w:szCs w:val="22"/>
          <w:lang w:val="en-US"/>
        </w:rPr>
        <w:t xml:space="preserve">2022  </w:t>
      </w:r>
      <w:proofErr w:type="gramEnd"/>
      <w:r w:rsidRPr="00B627FB">
        <w:rPr>
          <w:rStyle w:val="Hyperlink"/>
          <w:rFonts w:ascii="Liberation Sans" w:hAnsi="Liberation Sans" w:cs="Liberation Sans"/>
          <w:sz w:val="22"/>
          <w:szCs w:val="22"/>
        </w:rPr>
        <w:fldChar w:fldCharType="begin"/>
      </w:r>
      <w:r w:rsidRPr="00B627FB">
        <w:rPr>
          <w:rStyle w:val="Hyperlink"/>
          <w:rFonts w:ascii="Liberation Sans" w:hAnsi="Liberation Sans" w:cs="Liberation Sans"/>
          <w:sz w:val="22"/>
          <w:szCs w:val="22"/>
          <w:lang w:val="en-US"/>
        </w:rPr>
        <w:instrText xml:space="preserve"> HYPERLINK "https://de.loopercommunity.org/t/naechtlicher-unterzucker/10626" </w:instrText>
      </w:r>
      <w:r w:rsidRPr="00B627FB">
        <w:rPr>
          <w:rStyle w:val="Hyperlink"/>
          <w:rFonts w:ascii="Liberation Sans" w:hAnsi="Liberation Sans" w:cs="Liberation Sans"/>
          <w:sz w:val="22"/>
          <w:szCs w:val="22"/>
        </w:rPr>
        <w:fldChar w:fldCharType="separate"/>
      </w:r>
      <w:r w:rsidRPr="00B627FB">
        <w:rPr>
          <w:rStyle w:val="Hyperlink"/>
          <w:rFonts w:ascii="Liberation Sans" w:hAnsi="Liberation Sans" w:cs="Liberation Sans"/>
          <w:sz w:val="22"/>
          <w:szCs w:val="22"/>
          <w:lang w:val="en-US"/>
        </w:rPr>
        <w:t>https://de.loopercommunity.org/t/naechtlicher-unterzucker/10626</w:t>
      </w:r>
      <w:r w:rsidRPr="00B627FB">
        <w:rPr>
          <w:rStyle w:val="Hyperlink"/>
          <w:rFonts w:ascii="Liberation Sans" w:hAnsi="Liberation Sans" w:cs="Liberation Sans"/>
          <w:sz w:val="22"/>
          <w:szCs w:val="22"/>
        </w:rPr>
        <w:fldChar w:fldCharType="end"/>
      </w:r>
    </w:p>
    <w:p w:rsidR="00935B7A" w:rsidRPr="0072422E" w:rsidRDefault="00911E40" w:rsidP="0072422E">
      <w:pPr>
        <w:pStyle w:val="StandardWeb"/>
        <w:ind w:left="1416"/>
        <w:rPr>
          <w:rFonts w:ascii="Liberation Sans" w:hAnsi="Liberation Sans" w:cs="Liberation Sans"/>
          <w:sz w:val="18"/>
          <w:szCs w:val="18"/>
        </w:rPr>
      </w:pPr>
      <w:r w:rsidRPr="0072422E">
        <w:rPr>
          <w:rFonts w:ascii="Liberation Sans" w:hAnsi="Liberation Sans" w:cs="Liberation Sans"/>
          <w:sz w:val="18"/>
          <w:szCs w:val="18"/>
        </w:rPr>
        <w:t xml:space="preserve">**) 2,5% → + 0.2 U ergo 14.1% → +1,1 U stimmt insofern nicht ganz genau, als man beim </w:t>
      </w:r>
      <w:proofErr w:type="spellStart"/>
      <w:r w:rsidRPr="0072422E">
        <w:rPr>
          <w:rFonts w:ascii="Liberation Sans" w:hAnsi="Liberation Sans" w:cs="Liberation Sans"/>
          <w:sz w:val="18"/>
          <w:szCs w:val="18"/>
        </w:rPr>
        <w:t>Novorapid</w:t>
      </w:r>
      <w:proofErr w:type="spellEnd"/>
      <w:r w:rsidRPr="0072422E">
        <w:rPr>
          <w:rFonts w:ascii="Liberation Sans" w:hAnsi="Liberation Sans" w:cs="Liberation Sans"/>
          <w:sz w:val="18"/>
          <w:szCs w:val="18"/>
        </w:rPr>
        <w:t xml:space="preserve"> Case auch die </w:t>
      </w:r>
      <w:proofErr w:type="spellStart"/>
      <w:r w:rsidRPr="0072422E">
        <w:rPr>
          <w:rFonts w:ascii="Liberation Sans" w:hAnsi="Liberation Sans" w:cs="Liberation Sans"/>
          <w:sz w:val="18"/>
          <w:szCs w:val="18"/>
        </w:rPr>
        <w:t>Novorapid</w:t>
      </w:r>
      <w:proofErr w:type="spellEnd"/>
      <w:r w:rsidRPr="0072422E">
        <w:rPr>
          <w:rFonts w:ascii="Liberation Sans" w:hAnsi="Liberation Sans" w:cs="Liberation Sans"/>
          <w:sz w:val="18"/>
          <w:szCs w:val="18"/>
        </w:rPr>
        <w:t xml:space="preserve"> Peak-Höhe zugrunde legen müsste (die ich aber nicht greifbar habe). Wenn diese von Haus aus 20% niedriger nur kommt, hätten wir </w:t>
      </w:r>
      <w:proofErr w:type="spellStart"/>
      <w:r w:rsidRPr="0072422E">
        <w:rPr>
          <w:rFonts w:ascii="Liberation Sans" w:hAnsi="Liberation Sans" w:cs="Liberation Sans"/>
          <w:sz w:val="18"/>
          <w:szCs w:val="18"/>
        </w:rPr>
        <w:t>ca</w:t>
      </w:r>
      <w:proofErr w:type="spellEnd"/>
      <w:r w:rsidRPr="0072422E">
        <w:rPr>
          <w:rFonts w:ascii="Liberation Sans" w:hAnsi="Liberation Sans" w:cs="Liberation Sans"/>
          <w:sz w:val="18"/>
          <w:szCs w:val="18"/>
        </w:rPr>
        <w:t xml:space="preserve"> + 0,9U, also weiterhin etwa eine Verdoppelung … die wir mit unserer Wahl eines längerem DIA unserem Loop sagen könnten, damit er entsprechend weniger zu-</w:t>
      </w:r>
      <w:proofErr w:type="spellStart"/>
      <w:r w:rsidRPr="0072422E">
        <w:rPr>
          <w:rFonts w:ascii="Liberation Sans" w:hAnsi="Liberation Sans" w:cs="Liberation Sans"/>
          <w:sz w:val="18"/>
          <w:szCs w:val="18"/>
        </w:rPr>
        <w:t>schiesst</w:t>
      </w:r>
      <w:proofErr w:type="spellEnd"/>
      <w:r w:rsidRPr="0072422E">
        <w:rPr>
          <w:rFonts w:ascii="Liberation Sans" w:hAnsi="Liberation Sans" w:cs="Liberation Sans"/>
          <w:sz w:val="18"/>
          <w:szCs w:val="18"/>
        </w:rPr>
        <w:t xml:space="preserve"> … ergo weniger Hypogefahr hinten heraus …</w:t>
      </w:r>
    </w:p>
    <w:p w:rsidR="00412BA4" w:rsidRPr="003455A5" w:rsidRDefault="00412BA4" w:rsidP="00412BA4">
      <w:pPr>
        <w:rPr>
          <w:b/>
          <w:color w:val="7030A0"/>
          <w:sz w:val="28"/>
          <w:szCs w:val="28"/>
        </w:rPr>
      </w:pPr>
    </w:p>
    <w:p w:rsidR="004E2848" w:rsidRPr="005477A3" w:rsidRDefault="001A6871" w:rsidP="005477A3">
      <w:pPr>
        <w:pStyle w:val="Listenabsatz"/>
        <w:numPr>
          <w:ilvl w:val="0"/>
          <w:numId w:val="2"/>
        </w:numPr>
        <w:rPr>
          <w:b/>
          <w:color w:val="7030A0"/>
          <w:sz w:val="28"/>
          <w:szCs w:val="28"/>
          <w:lang w:val="en-US"/>
        </w:rPr>
      </w:pPr>
      <w:r w:rsidRPr="005477A3">
        <w:rPr>
          <w:b/>
          <w:color w:val="7030A0"/>
          <w:sz w:val="28"/>
          <w:szCs w:val="28"/>
          <w:lang w:val="en-US"/>
        </w:rPr>
        <w:t>Other</w:t>
      </w:r>
      <w:r w:rsidR="00935B7A" w:rsidRPr="005477A3">
        <w:rPr>
          <w:b/>
          <w:color w:val="7030A0"/>
          <w:sz w:val="28"/>
          <w:szCs w:val="28"/>
          <w:lang w:val="en-US"/>
        </w:rPr>
        <w:t xml:space="preserve"> </w:t>
      </w:r>
      <w:r w:rsidRPr="005477A3">
        <w:rPr>
          <w:b/>
          <w:color w:val="7030A0"/>
          <w:sz w:val="28"/>
          <w:szCs w:val="28"/>
          <w:lang w:val="en-US"/>
        </w:rPr>
        <w:t>f</w:t>
      </w:r>
      <w:r w:rsidR="00935B7A" w:rsidRPr="005477A3">
        <w:rPr>
          <w:b/>
          <w:color w:val="7030A0"/>
          <w:sz w:val="28"/>
          <w:szCs w:val="28"/>
          <w:lang w:val="en-US"/>
        </w:rPr>
        <w:t>a</w:t>
      </w:r>
      <w:r w:rsidRPr="005477A3">
        <w:rPr>
          <w:b/>
          <w:color w:val="7030A0"/>
          <w:sz w:val="28"/>
          <w:szCs w:val="28"/>
          <w:lang w:val="en-US"/>
        </w:rPr>
        <w:t>c</w:t>
      </w:r>
      <w:r w:rsidR="00935B7A" w:rsidRPr="005477A3">
        <w:rPr>
          <w:b/>
          <w:color w:val="7030A0"/>
          <w:sz w:val="28"/>
          <w:szCs w:val="28"/>
          <w:lang w:val="en-US"/>
        </w:rPr>
        <w:t>tor</w:t>
      </w:r>
      <w:r w:rsidRPr="005477A3">
        <w:rPr>
          <w:b/>
          <w:color w:val="7030A0"/>
          <w:sz w:val="28"/>
          <w:szCs w:val="28"/>
          <w:lang w:val="en-US"/>
        </w:rPr>
        <w:t>s</w:t>
      </w:r>
      <w:r w:rsidR="00935B7A" w:rsidRPr="005477A3">
        <w:rPr>
          <w:b/>
          <w:color w:val="7030A0"/>
          <w:sz w:val="28"/>
          <w:szCs w:val="28"/>
          <w:lang w:val="en-US"/>
        </w:rPr>
        <w:t xml:space="preserve"> </w:t>
      </w:r>
      <w:r w:rsidR="008E4E2C" w:rsidRPr="005477A3">
        <w:rPr>
          <w:b/>
          <w:color w:val="7030A0"/>
          <w:sz w:val="28"/>
          <w:szCs w:val="28"/>
          <w:lang w:val="en-US"/>
        </w:rPr>
        <w:t xml:space="preserve">of </w:t>
      </w:r>
      <w:r w:rsidR="00C33D06" w:rsidRPr="005477A3">
        <w:rPr>
          <w:b/>
          <w:color w:val="7030A0"/>
          <w:sz w:val="28"/>
          <w:szCs w:val="28"/>
          <w:lang w:val="en-US"/>
        </w:rPr>
        <w:t xml:space="preserve">potential </w:t>
      </w:r>
      <w:r w:rsidR="008E4E2C" w:rsidRPr="005477A3">
        <w:rPr>
          <w:b/>
          <w:color w:val="7030A0"/>
          <w:sz w:val="28"/>
          <w:szCs w:val="28"/>
          <w:lang w:val="en-US"/>
        </w:rPr>
        <w:t xml:space="preserve">relevance                            </w:t>
      </w:r>
      <w:r w:rsidRPr="005477A3">
        <w:rPr>
          <w:b/>
          <w:color w:val="7030A0"/>
          <w:sz w:val="28"/>
          <w:szCs w:val="28"/>
          <w:lang w:val="en-US"/>
        </w:rPr>
        <w:t xml:space="preserve"> </w:t>
      </w:r>
      <w:r w:rsidR="006B74F0" w:rsidRPr="005477A3">
        <w:rPr>
          <w:b/>
          <w:color w:val="7030A0"/>
          <w:sz w:val="28"/>
          <w:szCs w:val="28"/>
          <w:lang w:val="en-US"/>
        </w:rPr>
        <w:t xml:space="preserve">  </w:t>
      </w:r>
      <w:r w:rsidR="006B74F0" w:rsidRPr="005477A3">
        <w:rPr>
          <w:i/>
          <w:color w:val="808080" w:themeColor="background1" w:themeShade="80"/>
          <w:lang w:val="en-US"/>
        </w:rPr>
        <w:t>Source:</w:t>
      </w:r>
      <w:r w:rsidR="006B74F0" w:rsidRPr="005477A3">
        <w:rPr>
          <w:b/>
          <w:lang w:val="en-US"/>
        </w:rPr>
        <w:t xml:space="preserve"> </w:t>
      </w:r>
      <w:hyperlink r:id="rId16" w:history="1">
        <w:proofErr w:type="spellStart"/>
        <w:r w:rsidR="00935B7A" w:rsidRPr="005477A3">
          <w:rPr>
            <w:rFonts w:ascii="Times New Roman" w:eastAsia="Times New Roman" w:hAnsi="Times New Roman" w:cs="Times New Roman"/>
            <w:color w:val="808080" w:themeColor="background1" w:themeShade="80"/>
            <w:sz w:val="24"/>
            <w:szCs w:val="24"/>
            <w:u w:val="single"/>
            <w:lang w:val="en-US" w:eastAsia="de-DE"/>
          </w:rPr>
          <w:t>szantos</w:t>
        </w:r>
        <w:proofErr w:type="spellEnd"/>
      </w:hyperlink>
    </w:p>
    <w:p w:rsidR="00EA4E5D" w:rsidRPr="00EA4E5D" w:rsidRDefault="001A6871" w:rsidP="00EA4E5D">
      <w:pPr>
        <w:spacing w:before="100" w:beforeAutospacing="1" w:after="100" w:afterAutospacing="1" w:line="360" w:lineRule="auto"/>
        <w:rPr>
          <w:rFonts w:ascii="Liberation Sans" w:eastAsia="Times New Roman" w:hAnsi="Liberation Sans" w:cs="Liberation Sans"/>
          <w:lang w:val="en-US" w:eastAsia="de-DE"/>
        </w:rPr>
      </w:pPr>
      <w:r w:rsidRPr="00C33D06">
        <w:rPr>
          <w:rFonts w:ascii="Liberation Sans" w:eastAsia="Times New Roman" w:hAnsi="Liberation Sans" w:cs="Liberation Sans"/>
          <w:lang w:val="en-US" w:eastAsia="de-DE"/>
        </w:rPr>
        <w:t>The findings reported below can give you hints in which direction to look if you attempt to fine-tune your settings further, from the standard suggestion what should be suitable for your insulin (</w:t>
      </w:r>
      <w:r w:rsidRPr="00C33D06">
        <w:rPr>
          <w:rFonts w:ascii="Liberation Sans" w:eastAsia="Times New Roman" w:hAnsi="Liberation Sans" w:cs="Liberation Sans"/>
          <w:color w:val="7030A0"/>
          <w:u w:val="single"/>
          <w:lang w:val="en-US" w:eastAsia="de-DE"/>
        </w:rPr>
        <w:t>section 1</w:t>
      </w:r>
      <w:r w:rsidR="00AF285E">
        <w:rPr>
          <w:rFonts w:ascii="Liberation Sans" w:eastAsia="Times New Roman" w:hAnsi="Liberation Sans" w:cs="Liberation Sans"/>
          <w:color w:val="7030A0"/>
          <w:u w:val="single"/>
          <w:lang w:val="en-US" w:eastAsia="de-DE"/>
        </w:rPr>
        <w:t>.2.2</w:t>
      </w:r>
      <w:r w:rsidRPr="00C33D06">
        <w:rPr>
          <w:rFonts w:ascii="Liberation Sans" w:eastAsia="Times New Roman" w:hAnsi="Liberation Sans" w:cs="Liberation Sans"/>
          <w:color w:val="FF0000"/>
          <w:u w:val="single"/>
          <w:lang w:val="en-US" w:eastAsia="de-DE"/>
        </w:rPr>
        <w:t>.</w:t>
      </w:r>
      <w:r w:rsidRPr="00C33D06">
        <w:rPr>
          <w:rFonts w:ascii="Liberation Sans" w:eastAsia="Times New Roman" w:hAnsi="Liberation Sans" w:cs="Liberation Sans"/>
          <w:lang w:val="en-US" w:eastAsia="de-DE"/>
        </w:rPr>
        <w:t>).</w:t>
      </w:r>
    </w:p>
    <w:p w:rsidR="00935B7A" w:rsidRPr="001A6871" w:rsidRDefault="001A6871" w:rsidP="00412BA4">
      <w:pPr>
        <w:spacing w:before="100" w:beforeAutospacing="1" w:after="100" w:afterAutospacing="1" w:line="240" w:lineRule="auto"/>
        <w:rPr>
          <w:rFonts w:ascii="Times New Roman" w:eastAsia="Times New Roman" w:hAnsi="Times New Roman" w:cs="Times New Roman"/>
          <w:color w:val="7030A0"/>
          <w:sz w:val="24"/>
          <w:szCs w:val="24"/>
          <w:lang w:val="en-US" w:eastAsia="de-DE"/>
        </w:rPr>
      </w:pPr>
      <w:r w:rsidRPr="008F1965">
        <w:rPr>
          <w:rFonts w:ascii="Times New Roman" w:eastAsia="Times New Roman" w:hAnsi="Times New Roman" w:cs="Times New Roman"/>
          <w:color w:val="7030A0"/>
          <w:sz w:val="24"/>
          <w:szCs w:val="24"/>
          <w:lang w:val="en-US" w:eastAsia="de-DE"/>
        </w:rPr>
        <w:t>2.</w:t>
      </w:r>
      <w:r w:rsidR="00703C77">
        <w:rPr>
          <w:rFonts w:ascii="Times New Roman" w:eastAsia="Times New Roman" w:hAnsi="Times New Roman" w:cs="Times New Roman"/>
          <w:bCs/>
          <w:color w:val="7030A0"/>
          <w:sz w:val="24"/>
          <w:szCs w:val="24"/>
          <w:lang w:val="en-US" w:eastAsia="de-DE"/>
        </w:rPr>
        <w:t xml:space="preserve">1 </w:t>
      </w:r>
      <w:r w:rsidR="00935B7A" w:rsidRPr="001A6871">
        <w:rPr>
          <w:rFonts w:ascii="Times New Roman" w:eastAsia="Times New Roman" w:hAnsi="Times New Roman" w:cs="Times New Roman"/>
          <w:bCs/>
          <w:color w:val="7030A0"/>
          <w:sz w:val="24"/>
          <w:szCs w:val="24"/>
          <w:lang w:val="en-US" w:eastAsia="de-DE"/>
        </w:rPr>
        <w:t xml:space="preserve"> </w:t>
      </w:r>
      <w:r w:rsidRPr="001A6871">
        <w:rPr>
          <w:rFonts w:ascii="Times New Roman" w:eastAsia="Times New Roman" w:hAnsi="Times New Roman" w:cs="Times New Roman"/>
          <w:bCs/>
          <w:color w:val="7030A0"/>
          <w:sz w:val="24"/>
          <w:szCs w:val="24"/>
          <w:lang w:val="en-US" w:eastAsia="de-DE"/>
        </w:rPr>
        <w:t xml:space="preserve"> Age (of the diabetic)</w:t>
      </w:r>
    </w:p>
    <w:p w:rsidR="00935B7A" w:rsidRPr="006B74F0" w:rsidRDefault="00412BA4" w:rsidP="00935B7A">
      <w:pPr>
        <w:spacing w:after="0" w:line="240" w:lineRule="auto"/>
        <w:rPr>
          <w:rFonts w:ascii="Times New Roman" w:eastAsia="Times New Roman" w:hAnsi="Times New Roman" w:cs="Times New Roman"/>
          <w:sz w:val="24"/>
          <w:szCs w:val="24"/>
          <w:lang w:val="en-US" w:eastAsia="de-DE"/>
        </w:rPr>
      </w:pPr>
      <w:r w:rsidRPr="00412BA4">
        <w:rPr>
          <w:rFonts w:ascii="Times New Roman" w:eastAsia="Times New Roman" w:hAnsi="Times New Roman" w:cs="Times New Roman"/>
          <w:color w:val="0000FF"/>
          <w:sz w:val="24"/>
          <w:szCs w:val="24"/>
          <w:lang w:val="en-US" w:eastAsia="de-DE"/>
        </w:rPr>
        <w:t xml:space="preserve">                                                                                                       </w:t>
      </w:r>
      <w:hyperlink r:id="rId17" w:tgtFrame="_blank" w:history="1">
        <w:r w:rsidR="00935B7A" w:rsidRPr="006B74F0">
          <w:rPr>
            <w:rFonts w:ascii="Times New Roman" w:eastAsia="Times New Roman" w:hAnsi="Times New Roman" w:cs="Times New Roman"/>
            <w:color w:val="0000FF"/>
            <w:sz w:val="24"/>
            <w:szCs w:val="24"/>
            <w:u w:val="single"/>
            <w:lang w:val="en-US" w:eastAsia="de-DE"/>
          </w:rPr>
          <w:t>ema.europa.eu</w:t>
        </w:r>
      </w:hyperlink>
      <w:r w:rsidR="00935B7A" w:rsidRPr="006B74F0">
        <w:rPr>
          <w:rFonts w:ascii="Times New Roman" w:eastAsia="Times New Roman" w:hAnsi="Times New Roman" w:cs="Times New Roman"/>
          <w:sz w:val="24"/>
          <w:szCs w:val="24"/>
          <w:lang w:val="en-US" w:eastAsia="de-DE"/>
        </w:rPr>
        <w:t xml:space="preserve"> </w:t>
      </w:r>
    </w:p>
    <w:p w:rsidR="00935B7A" w:rsidRPr="006B74F0" w:rsidRDefault="00405FB0" w:rsidP="00935B7A">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hyperlink r:id="rId18" w:tgtFrame="_blank" w:history="1">
        <w:proofErr w:type="gramStart"/>
        <w:r w:rsidR="00935B7A" w:rsidRPr="006B74F0">
          <w:rPr>
            <w:rFonts w:ascii="Times New Roman" w:eastAsia="Times New Roman" w:hAnsi="Times New Roman" w:cs="Times New Roman"/>
            <w:b/>
            <w:bCs/>
            <w:color w:val="0000FF"/>
            <w:sz w:val="27"/>
            <w:szCs w:val="27"/>
            <w:u w:val="single"/>
            <w:lang w:val="en-US" w:eastAsia="de-DE"/>
          </w:rPr>
          <w:t>novorapid-h-c-258-p46-0044-epar-assessment-report_en.pdf</w:t>
        </w:r>
        <w:proofErr w:type="gramEnd"/>
        <w:r w:rsidR="00935B7A" w:rsidRPr="006B74F0">
          <w:rPr>
            <w:rFonts w:ascii="Times New Roman" w:eastAsia="Times New Roman" w:hAnsi="Times New Roman" w:cs="Times New Roman"/>
            <w:b/>
            <w:bCs/>
            <w:color w:val="0000FF"/>
            <w:sz w:val="27"/>
            <w:szCs w:val="27"/>
            <w:u w:val="single"/>
            <w:lang w:val="en-US" w:eastAsia="de-DE"/>
          </w:rPr>
          <w:t xml:space="preserve"> 3</w:t>
        </w:r>
      </w:hyperlink>
    </w:p>
    <w:p w:rsidR="00983E0B" w:rsidRDefault="00935B7A" w:rsidP="00935B7A">
      <w:pPr>
        <w:spacing w:before="100" w:beforeAutospacing="1" w:after="100" w:afterAutospacing="1" w:line="240" w:lineRule="auto"/>
        <w:rPr>
          <w:rFonts w:ascii="Times New Roman" w:eastAsia="Times New Roman" w:hAnsi="Times New Roman" w:cs="Times New Roman"/>
          <w:sz w:val="24"/>
          <w:szCs w:val="24"/>
          <w:lang w:eastAsia="de-DE"/>
        </w:rPr>
      </w:pPr>
      <w:r w:rsidRPr="00935B7A">
        <w:rPr>
          <w:rFonts w:ascii="Times New Roman" w:eastAsia="Times New Roman" w:hAnsi="Times New Roman" w:cs="Times New Roman"/>
          <w:noProof/>
          <w:sz w:val="24"/>
          <w:szCs w:val="24"/>
          <w:lang w:eastAsia="de-DE"/>
        </w:rPr>
        <w:drawing>
          <wp:inline distT="0" distB="0" distL="0" distR="0">
            <wp:extent cx="4333875" cy="2524125"/>
            <wp:effectExtent l="0" t="0" r="9525" b="9525"/>
            <wp:docPr id="3" name="Grafik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875" cy="2524125"/>
                    </a:xfrm>
                    <a:prstGeom prst="rect">
                      <a:avLst/>
                    </a:prstGeom>
                    <a:noFill/>
                    <a:ln>
                      <a:noFill/>
                    </a:ln>
                  </pic:spPr>
                </pic:pic>
              </a:graphicData>
            </a:graphic>
          </wp:inline>
        </w:drawing>
      </w:r>
    </w:p>
    <w:p w:rsidR="00412BA4" w:rsidRDefault="00412BA4" w:rsidP="00935B7A">
      <w:pPr>
        <w:spacing w:before="100" w:beforeAutospacing="1" w:after="100" w:afterAutospacing="1" w:line="240" w:lineRule="auto"/>
        <w:rPr>
          <w:rFonts w:ascii="Times New Roman" w:eastAsia="Times New Roman" w:hAnsi="Times New Roman" w:cs="Times New Roman"/>
          <w:sz w:val="24"/>
          <w:szCs w:val="24"/>
          <w:lang w:eastAsia="de-DE"/>
        </w:rPr>
      </w:pPr>
    </w:p>
    <w:p w:rsidR="00EA4E5D" w:rsidRDefault="00EA4E5D" w:rsidP="00935B7A">
      <w:pPr>
        <w:spacing w:before="100" w:beforeAutospacing="1" w:after="100" w:afterAutospacing="1" w:line="240" w:lineRule="auto"/>
        <w:rPr>
          <w:rFonts w:ascii="Times New Roman" w:eastAsia="Times New Roman" w:hAnsi="Times New Roman" w:cs="Times New Roman"/>
          <w:sz w:val="24"/>
          <w:szCs w:val="24"/>
          <w:lang w:eastAsia="de-DE"/>
        </w:rPr>
      </w:pPr>
    </w:p>
    <w:p w:rsidR="00791DB6" w:rsidRPr="00935B7A" w:rsidRDefault="00791DB6" w:rsidP="00935B7A">
      <w:pPr>
        <w:spacing w:before="100" w:beforeAutospacing="1" w:after="100" w:afterAutospacing="1" w:line="240" w:lineRule="auto"/>
        <w:rPr>
          <w:rFonts w:ascii="Times New Roman" w:eastAsia="Times New Roman" w:hAnsi="Times New Roman" w:cs="Times New Roman"/>
          <w:sz w:val="24"/>
          <w:szCs w:val="24"/>
          <w:lang w:eastAsia="de-DE"/>
        </w:rPr>
      </w:pPr>
    </w:p>
    <w:p w:rsidR="001A6871" w:rsidRPr="00F7245F" w:rsidRDefault="00935B7A" w:rsidP="00F7245F">
      <w:pPr>
        <w:pStyle w:val="Listenabsatz"/>
        <w:numPr>
          <w:ilvl w:val="1"/>
          <w:numId w:val="2"/>
        </w:numPr>
        <w:spacing w:before="100" w:beforeAutospacing="1" w:after="100" w:afterAutospacing="1" w:line="240" w:lineRule="auto"/>
        <w:rPr>
          <w:rFonts w:ascii="Times New Roman" w:eastAsia="Times New Roman" w:hAnsi="Times New Roman" w:cs="Times New Roman"/>
          <w:bCs/>
          <w:color w:val="7030A0"/>
          <w:sz w:val="24"/>
          <w:szCs w:val="24"/>
          <w:lang w:eastAsia="de-DE"/>
        </w:rPr>
      </w:pPr>
      <w:r w:rsidRPr="00F7245F">
        <w:rPr>
          <w:rFonts w:ascii="Times New Roman" w:eastAsia="Times New Roman" w:hAnsi="Times New Roman" w:cs="Times New Roman"/>
          <w:bCs/>
          <w:color w:val="7030A0"/>
          <w:sz w:val="24"/>
          <w:szCs w:val="24"/>
          <w:lang w:eastAsia="de-DE"/>
        </w:rPr>
        <w:lastRenderedPageBreak/>
        <w:t>Dos</w:t>
      </w:r>
      <w:r w:rsidR="001A6871" w:rsidRPr="00F7245F">
        <w:rPr>
          <w:rFonts w:ascii="Times New Roman" w:eastAsia="Times New Roman" w:hAnsi="Times New Roman" w:cs="Times New Roman"/>
          <w:bCs/>
          <w:color w:val="7030A0"/>
          <w:sz w:val="24"/>
          <w:szCs w:val="24"/>
          <w:lang w:eastAsia="de-DE"/>
        </w:rPr>
        <w:t>e</w:t>
      </w:r>
    </w:p>
    <w:p w:rsidR="00935B7A" w:rsidRPr="001A6871" w:rsidRDefault="00935B7A" w:rsidP="001A6871">
      <w:pPr>
        <w:spacing w:before="100" w:beforeAutospacing="1" w:after="100" w:afterAutospacing="1" w:line="240" w:lineRule="auto"/>
        <w:rPr>
          <w:rFonts w:ascii="Times New Roman" w:eastAsia="Times New Roman" w:hAnsi="Times New Roman" w:cs="Times New Roman"/>
          <w:sz w:val="24"/>
          <w:szCs w:val="24"/>
          <w:lang w:eastAsia="de-DE"/>
        </w:rPr>
      </w:pPr>
      <w:r w:rsidRPr="001A6871">
        <w:rPr>
          <w:rFonts w:ascii="Times New Roman" w:eastAsia="Times New Roman" w:hAnsi="Times New Roman" w:cs="Times New Roman"/>
          <w:sz w:val="24"/>
          <w:szCs w:val="24"/>
          <w:lang w:eastAsia="de-DE"/>
        </w:rPr>
        <w:br/>
      </w:r>
      <w:hyperlink r:id="rId20" w:tgtFrame="_blank" w:history="1">
        <w:r w:rsidRPr="001A6871">
          <w:rPr>
            <w:rFonts w:ascii="Times New Roman" w:eastAsia="Times New Roman" w:hAnsi="Times New Roman" w:cs="Times New Roman"/>
            <w:color w:val="0000FF"/>
            <w:sz w:val="24"/>
            <w:szCs w:val="24"/>
            <w:u w:val="single"/>
            <w:lang w:eastAsia="de-DE"/>
          </w:rPr>
          <w:t>https://journals.sagepub.com/doi/10.1177/1932296813514319</w:t>
        </w:r>
      </w:hyperlink>
    </w:p>
    <w:p w:rsidR="00935B7A" w:rsidRPr="00935B7A" w:rsidRDefault="00935B7A" w:rsidP="00935B7A">
      <w:pPr>
        <w:spacing w:after="0" w:line="240" w:lineRule="auto"/>
        <w:rPr>
          <w:rFonts w:ascii="Times New Roman" w:eastAsia="Times New Roman" w:hAnsi="Times New Roman" w:cs="Times New Roman"/>
          <w:color w:val="0000FF"/>
          <w:sz w:val="24"/>
          <w:szCs w:val="24"/>
          <w:u w:val="single"/>
          <w:lang w:eastAsia="de-DE"/>
        </w:rPr>
      </w:pPr>
      <w:r w:rsidRPr="00935B7A">
        <w:rPr>
          <w:rFonts w:ascii="Times New Roman" w:eastAsia="Times New Roman" w:hAnsi="Times New Roman" w:cs="Times New Roman"/>
          <w:sz w:val="24"/>
          <w:szCs w:val="24"/>
          <w:lang w:eastAsia="de-DE"/>
        </w:rPr>
        <w:fldChar w:fldCharType="begin"/>
      </w:r>
      <w:r w:rsidRPr="00935B7A">
        <w:rPr>
          <w:rFonts w:ascii="Times New Roman" w:eastAsia="Times New Roman" w:hAnsi="Times New Roman" w:cs="Times New Roman"/>
          <w:sz w:val="24"/>
          <w:szCs w:val="24"/>
          <w:lang w:eastAsia="de-DE"/>
        </w:rPr>
        <w:instrText xml:space="preserve"> HYPERLINK "https://de.loopercommunity.org/uploads/default/original/2X/0/0aa77fcb95d147dbf58720ec484a1e49f54a532f.jpeg" \o "image" </w:instrText>
      </w:r>
      <w:r w:rsidRPr="00935B7A">
        <w:rPr>
          <w:rFonts w:ascii="Times New Roman" w:eastAsia="Times New Roman" w:hAnsi="Times New Roman" w:cs="Times New Roman"/>
          <w:sz w:val="24"/>
          <w:szCs w:val="24"/>
          <w:lang w:eastAsia="de-DE"/>
        </w:rPr>
        <w:fldChar w:fldCharType="separate"/>
      </w:r>
      <w:r w:rsidRPr="00935B7A">
        <w:rPr>
          <w:rFonts w:ascii="Times New Roman" w:eastAsia="Times New Roman" w:hAnsi="Times New Roman" w:cs="Times New Roman"/>
          <w:noProof/>
          <w:color w:val="0000FF"/>
          <w:sz w:val="24"/>
          <w:szCs w:val="24"/>
          <w:lang w:eastAsia="de-DE"/>
        </w:rPr>
        <w:drawing>
          <wp:inline distT="0" distB="0" distL="0" distR="0">
            <wp:extent cx="4333875" cy="2733675"/>
            <wp:effectExtent l="0" t="0" r="9525" b="9525"/>
            <wp:docPr id="2" name="Grafik 2" descr="image">
              <a:hlinkClick xmlns:a="http://schemas.openxmlformats.org/drawingml/2006/main" r:id="rId21" tooltip="&quot;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21" tooltip="&quot;image&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3875" cy="2733675"/>
                    </a:xfrm>
                    <a:prstGeom prst="rect">
                      <a:avLst/>
                    </a:prstGeom>
                    <a:noFill/>
                    <a:ln>
                      <a:noFill/>
                    </a:ln>
                  </pic:spPr>
                </pic:pic>
              </a:graphicData>
            </a:graphic>
          </wp:inline>
        </w:drawing>
      </w:r>
    </w:p>
    <w:p w:rsidR="00935B7A" w:rsidRPr="00935B7A" w:rsidRDefault="00935B7A" w:rsidP="00935B7A">
      <w:pPr>
        <w:spacing w:after="0" w:line="240" w:lineRule="auto"/>
        <w:rPr>
          <w:rFonts w:ascii="Times New Roman" w:eastAsia="Times New Roman" w:hAnsi="Times New Roman" w:cs="Times New Roman"/>
          <w:sz w:val="24"/>
          <w:szCs w:val="24"/>
          <w:lang w:eastAsia="de-DE"/>
        </w:rPr>
      </w:pPr>
      <w:r w:rsidRPr="00935B7A">
        <w:rPr>
          <w:rFonts w:ascii="Times New Roman" w:eastAsia="Times New Roman" w:hAnsi="Times New Roman" w:cs="Times New Roman"/>
          <w:color w:val="0000FF"/>
          <w:sz w:val="24"/>
          <w:szCs w:val="24"/>
          <w:u w:val="single"/>
          <w:lang w:eastAsia="de-DE"/>
        </w:rPr>
        <w:t>image1000×632 78.4 KB</w:t>
      </w:r>
    </w:p>
    <w:p w:rsidR="00886949" w:rsidRDefault="00935B7A" w:rsidP="005477A3">
      <w:pPr>
        <w:spacing w:after="0" w:line="240" w:lineRule="auto"/>
        <w:rPr>
          <w:rFonts w:ascii="Times New Roman" w:eastAsia="Times New Roman" w:hAnsi="Times New Roman" w:cs="Times New Roman"/>
          <w:sz w:val="24"/>
          <w:szCs w:val="24"/>
          <w:lang w:eastAsia="de-DE"/>
        </w:rPr>
      </w:pPr>
      <w:r w:rsidRPr="00935B7A">
        <w:rPr>
          <w:rFonts w:ascii="Times New Roman" w:eastAsia="Times New Roman" w:hAnsi="Times New Roman" w:cs="Times New Roman"/>
          <w:sz w:val="24"/>
          <w:szCs w:val="24"/>
          <w:lang w:eastAsia="de-DE"/>
        </w:rPr>
        <w:fldChar w:fldCharType="end"/>
      </w:r>
    </w:p>
    <w:p w:rsidR="00412BA4" w:rsidRPr="00935B7A" w:rsidRDefault="00412BA4" w:rsidP="005477A3">
      <w:pPr>
        <w:spacing w:after="0" w:line="240" w:lineRule="auto"/>
        <w:rPr>
          <w:rFonts w:ascii="Times New Roman" w:eastAsia="Times New Roman" w:hAnsi="Times New Roman" w:cs="Times New Roman"/>
          <w:sz w:val="24"/>
          <w:szCs w:val="24"/>
          <w:lang w:eastAsia="de-DE"/>
        </w:rPr>
      </w:pPr>
    </w:p>
    <w:p w:rsidR="00886949" w:rsidRDefault="00886949" w:rsidP="00412BA4">
      <w:pPr>
        <w:pStyle w:val="Listenabsatz"/>
        <w:numPr>
          <w:ilvl w:val="1"/>
          <w:numId w:val="2"/>
        </w:numPr>
        <w:spacing w:before="100" w:beforeAutospacing="1" w:after="100" w:afterAutospacing="1" w:line="240" w:lineRule="auto"/>
        <w:rPr>
          <w:rFonts w:ascii="Times New Roman" w:eastAsia="Times New Roman" w:hAnsi="Times New Roman" w:cs="Times New Roman"/>
          <w:bCs/>
          <w:color w:val="7030A0"/>
          <w:sz w:val="24"/>
          <w:szCs w:val="24"/>
          <w:lang w:eastAsia="de-DE"/>
        </w:rPr>
      </w:pPr>
      <w:proofErr w:type="spellStart"/>
      <w:r w:rsidRPr="00F7245F">
        <w:rPr>
          <w:rFonts w:ascii="Times New Roman" w:eastAsia="Times New Roman" w:hAnsi="Times New Roman" w:cs="Times New Roman"/>
          <w:bCs/>
          <w:color w:val="7030A0"/>
          <w:sz w:val="24"/>
          <w:szCs w:val="24"/>
          <w:lang w:eastAsia="de-DE"/>
        </w:rPr>
        <w:t>Scatter</w:t>
      </w:r>
      <w:proofErr w:type="spellEnd"/>
      <w:r w:rsidRPr="00F7245F">
        <w:rPr>
          <w:rFonts w:ascii="Times New Roman" w:eastAsia="Times New Roman" w:hAnsi="Times New Roman" w:cs="Times New Roman"/>
          <w:bCs/>
          <w:color w:val="7030A0"/>
          <w:sz w:val="24"/>
          <w:szCs w:val="24"/>
          <w:lang w:eastAsia="de-DE"/>
        </w:rPr>
        <w:t xml:space="preserve"> (</w:t>
      </w:r>
      <w:proofErr w:type="spellStart"/>
      <w:r w:rsidRPr="00F7245F">
        <w:rPr>
          <w:rFonts w:ascii="Times New Roman" w:eastAsia="Times New Roman" w:hAnsi="Times New Roman" w:cs="Times New Roman"/>
          <w:bCs/>
          <w:color w:val="7030A0"/>
          <w:sz w:val="24"/>
          <w:szCs w:val="24"/>
          <w:lang w:eastAsia="de-DE"/>
        </w:rPr>
        <w:t>imprecision</w:t>
      </w:r>
      <w:proofErr w:type="spellEnd"/>
      <w:r w:rsidRPr="00F7245F">
        <w:rPr>
          <w:rFonts w:ascii="Times New Roman" w:eastAsia="Times New Roman" w:hAnsi="Times New Roman" w:cs="Times New Roman"/>
          <w:bCs/>
          <w:color w:val="7030A0"/>
          <w:sz w:val="24"/>
          <w:szCs w:val="24"/>
          <w:lang w:eastAsia="de-DE"/>
        </w:rPr>
        <w:t>)</w:t>
      </w:r>
      <w:r w:rsidR="00935B7A" w:rsidRPr="00F7245F">
        <w:rPr>
          <w:rFonts w:ascii="Times New Roman" w:eastAsia="Times New Roman" w:hAnsi="Times New Roman" w:cs="Times New Roman"/>
          <w:bCs/>
          <w:color w:val="7030A0"/>
          <w:sz w:val="24"/>
          <w:szCs w:val="24"/>
          <w:lang w:eastAsia="de-DE"/>
        </w:rPr>
        <w:t xml:space="preserve"> </w:t>
      </w:r>
    </w:p>
    <w:p w:rsidR="00412BA4" w:rsidRPr="00F7245F" w:rsidRDefault="00412BA4" w:rsidP="00412BA4">
      <w:pPr>
        <w:pStyle w:val="Listenabsatz"/>
        <w:spacing w:before="100" w:beforeAutospacing="1" w:after="100" w:afterAutospacing="1" w:line="240" w:lineRule="auto"/>
        <w:ind w:left="780"/>
        <w:rPr>
          <w:rFonts w:ascii="Times New Roman" w:eastAsia="Times New Roman" w:hAnsi="Times New Roman" w:cs="Times New Roman"/>
          <w:bCs/>
          <w:color w:val="7030A0"/>
          <w:sz w:val="24"/>
          <w:szCs w:val="24"/>
          <w:lang w:eastAsia="de-DE"/>
        </w:rPr>
      </w:pPr>
    </w:p>
    <w:p w:rsidR="00703C77" w:rsidRPr="00683241" w:rsidRDefault="00703C77" w:rsidP="00C33D06">
      <w:pPr>
        <w:spacing w:before="100" w:beforeAutospacing="1" w:after="100" w:afterAutospacing="1" w:line="360" w:lineRule="auto"/>
        <w:rPr>
          <w:rFonts w:ascii="Liberation Sans" w:eastAsia="Times New Roman" w:hAnsi="Liberation Sans" w:cs="Liberation Sans"/>
          <w:lang w:val="en-US" w:eastAsia="de-DE"/>
        </w:rPr>
      </w:pPr>
      <w:r w:rsidRPr="00C33D06">
        <w:rPr>
          <w:rFonts w:ascii="Liberation Sans" w:eastAsia="Times New Roman" w:hAnsi="Liberation Sans" w:cs="Liberation Sans"/>
          <w:lang w:val="en-US" w:eastAsia="de-DE"/>
        </w:rPr>
        <w:t xml:space="preserve">Individual deviations from standard suggestions could also be justified by the fact, that all studies that </w:t>
      </w:r>
      <w:proofErr w:type="spellStart"/>
      <w:r w:rsidRPr="00C33D06">
        <w:rPr>
          <w:rFonts w:ascii="Liberation Sans" w:eastAsia="Times New Roman" w:hAnsi="Liberation Sans" w:cs="Liberation Sans"/>
          <w:lang w:val="en-US" w:eastAsia="de-DE"/>
        </w:rPr>
        <w:t>underly</w:t>
      </w:r>
      <w:proofErr w:type="spellEnd"/>
      <w:r w:rsidRPr="00C33D06">
        <w:rPr>
          <w:rFonts w:ascii="Liberation Sans" w:eastAsia="Times New Roman" w:hAnsi="Liberation Sans" w:cs="Liberation Sans"/>
          <w:lang w:val="en-US" w:eastAsia="de-DE"/>
        </w:rPr>
        <w:t xml:space="preserve"> the previously reported suggestions, come with very significant </w:t>
      </w:r>
      <w:r w:rsidR="00892386" w:rsidRPr="00C33D06">
        <w:rPr>
          <w:rFonts w:ascii="Liberation Sans" w:eastAsia="Times New Roman" w:hAnsi="Liberation Sans" w:cs="Liberation Sans"/>
          <w:lang w:val="en-US" w:eastAsia="de-DE"/>
        </w:rPr>
        <w:t>person-to-</w:t>
      </w:r>
      <w:r w:rsidRPr="00C33D06">
        <w:rPr>
          <w:rFonts w:ascii="Liberation Sans" w:eastAsia="Times New Roman" w:hAnsi="Liberation Sans" w:cs="Liberation Sans"/>
          <w:lang w:val="en-US" w:eastAsia="de-DE"/>
        </w:rPr>
        <w:t>perso</w:t>
      </w:r>
      <w:r w:rsidRPr="00683241">
        <w:rPr>
          <w:rFonts w:ascii="Liberation Sans" w:eastAsia="Times New Roman" w:hAnsi="Liberation Sans" w:cs="Liberation Sans"/>
          <w:lang w:val="en-US" w:eastAsia="de-DE"/>
        </w:rPr>
        <w:t>n scatter.</w:t>
      </w:r>
    </w:p>
    <w:p w:rsidR="00703C77" w:rsidRPr="00683241" w:rsidRDefault="00935B7A" w:rsidP="00C33D06">
      <w:pPr>
        <w:spacing w:before="100" w:beforeAutospacing="1" w:after="100" w:afterAutospacing="1" w:line="360" w:lineRule="auto"/>
        <w:rPr>
          <w:rFonts w:ascii="Liberation Sans" w:eastAsia="Times New Roman" w:hAnsi="Liberation Sans" w:cs="Liberation Sans"/>
          <w:lang w:val="en-US" w:eastAsia="de-DE"/>
        </w:rPr>
      </w:pPr>
      <w:r w:rsidRPr="00683241">
        <w:rPr>
          <w:rFonts w:ascii="Liberation Sans" w:eastAsia="Times New Roman" w:hAnsi="Liberation Sans" w:cs="Liberation Sans"/>
          <w:lang w:val="en-US" w:eastAsia="de-DE"/>
        </w:rPr>
        <w:br/>
      </w:r>
      <w:r w:rsidR="00703C77" w:rsidRPr="00683241">
        <w:rPr>
          <w:rFonts w:ascii="Liberation Sans" w:eastAsia="Times New Roman" w:hAnsi="Liberation Sans" w:cs="Liberation Sans"/>
          <w:lang w:val="en-US" w:eastAsia="de-DE"/>
        </w:rPr>
        <w:t>All lines in the charts</w:t>
      </w:r>
      <w:r w:rsidR="00892386" w:rsidRPr="00683241">
        <w:rPr>
          <w:rFonts w:ascii="Liberation Sans" w:eastAsia="Times New Roman" w:hAnsi="Liberation Sans" w:cs="Liberation Sans"/>
          <w:lang w:val="en-US" w:eastAsia="de-DE"/>
        </w:rPr>
        <w:t>,</w:t>
      </w:r>
      <w:r w:rsidR="00703C77" w:rsidRPr="00683241">
        <w:rPr>
          <w:rFonts w:ascii="Liberation Sans" w:eastAsia="Times New Roman" w:hAnsi="Liberation Sans" w:cs="Liberation Sans"/>
          <w:lang w:val="en-US" w:eastAsia="de-DE"/>
        </w:rPr>
        <w:t xml:space="preserve"> as </w:t>
      </w:r>
      <w:r w:rsidR="00892386" w:rsidRPr="00683241">
        <w:rPr>
          <w:rFonts w:ascii="Liberation Sans" w:eastAsia="Times New Roman" w:hAnsi="Liberation Sans" w:cs="Liberation Sans"/>
          <w:lang w:val="en-US" w:eastAsia="de-DE"/>
        </w:rPr>
        <w:t xml:space="preserve">above </w:t>
      </w:r>
      <w:r w:rsidR="00703C77" w:rsidRPr="00683241">
        <w:rPr>
          <w:rFonts w:ascii="Liberation Sans" w:eastAsia="Times New Roman" w:hAnsi="Liberation Sans" w:cs="Liberation Sans"/>
          <w:lang w:val="en-US" w:eastAsia="de-DE"/>
        </w:rPr>
        <w:t>shown from studies</w:t>
      </w:r>
      <w:r w:rsidR="00892386" w:rsidRPr="00683241">
        <w:rPr>
          <w:rFonts w:ascii="Liberation Sans" w:eastAsia="Times New Roman" w:hAnsi="Liberation Sans" w:cs="Liberation Sans"/>
          <w:lang w:val="en-US" w:eastAsia="de-DE"/>
        </w:rPr>
        <w:t>,</w:t>
      </w:r>
      <w:r w:rsidR="00703C77" w:rsidRPr="00683241">
        <w:rPr>
          <w:rFonts w:ascii="Liberation Sans" w:eastAsia="Times New Roman" w:hAnsi="Liberation Sans" w:cs="Liberation Sans"/>
          <w:lang w:val="en-US" w:eastAsia="de-DE"/>
        </w:rPr>
        <w:t xml:space="preserve"> are averaged data</w:t>
      </w:r>
      <w:r w:rsidR="00892386" w:rsidRPr="00683241">
        <w:rPr>
          <w:rFonts w:ascii="Liberation Sans" w:eastAsia="Times New Roman" w:hAnsi="Liberation Sans" w:cs="Liberation Sans"/>
          <w:lang w:val="en-US" w:eastAsia="de-DE"/>
        </w:rPr>
        <w:t>. (S</w:t>
      </w:r>
      <w:r w:rsidR="00703C77" w:rsidRPr="00683241">
        <w:rPr>
          <w:rFonts w:ascii="Liberation Sans" w:eastAsia="Times New Roman" w:hAnsi="Liberation Sans" w:cs="Liberation Sans"/>
          <w:lang w:val="en-US" w:eastAsia="de-DE"/>
        </w:rPr>
        <w:t xml:space="preserve">ome </w:t>
      </w:r>
      <w:r w:rsidR="00892386" w:rsidRPr="00683241">
        <w:rPr>
          <w:rFonts w:ascii="Liberation Sans" w:eastAsia="Times New Roman" w:hAnsi="Liberation Sans" w:cs="Liberation Sans"/>
          <w:lang w:val="en-US" w:eastAsia="de-DE"/>
        </w:rPr>
        <w:t xml:space="preserve">studies </w:t>
      </w:r>
      <w:r w:rsidR="00703C77" w:rsidRPr="00683241">
        <w:rPr>
          <w:rFonts w:ascii="Liberation Sans" w:eastAsia="Times New Roman" w:hAnsi="Liberation Sans" w:cs="Liberation Sans"/>
          <w:lang w:val="en-US" w:eastAsia="de-DE"/>
        </w:rPr>
        <w:t>are indicating</w:t>
      </w:r>
      <w:r w:rsidR="00892386" w:rsidRPr="00683241">
        <w:rPr>
          <w:rFonts w:ascii="Liberation Sans" w:eastAsia="Times New Roman" w:hAnsi="Liberation Sans" w:cs="Liberation Sans"/>
          <w:lang w:val="en-US" w:eastAsia="de-DE"/>
        </w:rPr>
        <w:t xml:space="preserve"> the very significant scatter seen</w:t>
      </w:r>
      <w:r w:rsidR="00703C77" w:rsidRPr="00683241">
        <w:rPr>
          <w:rFonts w:ascii="Liberation Sans" w:eastAsia="Times New Roman" w:hAnsi="Liberation Sans" w:cs="Liberation Sans"/>
          <w:lang w:val="en-US" w:eastAsia="de-DE"/>
        </w:rPr>
        <w:t>, as well).</w:t>
      </w:r>
    </w:p>
    <w:p w:rsidR="00935B7A" w:rsidRPr="00683241" w:rsidRDefault="00405FB0" w:rsidP="00C33D06">
      <w:pPr>
        <w:spacing w:before="100" w:beforeAutospacing="1" w:after="100" w:afterAutospacing="1" w:line="360" w:lineRule="auto"/>
        <w:rPr>
          <w:rFonts w:ascii="Liberation Sans" w:eastAsia="Times New Roman" w:hAnsi="Liberation Sans" w:cs="Liberation Sans"/>
          <w:lang w:val="en-US" w:eastAsia="de-DE"/>
        </w:rPr>
      </w:pPr>
      <w:hyperlink r:id="rId23" w:tgtFrame="_blank" w:history="1">
        <w:r w:rsidR="00935B7A" w:rsidRPr="00683241">
          <w:rPr>
            <w:rFonts w:ascii="Liberation Sans" w:eastAsia="Times New Roman" w:hAnsi="Liberation Sans" w:cs="Liberation Sans"/>
            <w:color w:val="0000FF"/>
            <w:u w:val="single"/>
            <w:lang w:val="en-US" w:eastAsia="de-DE"/>
          </w:rPr>
          <w:t>https://www.researchgate.net/figure/Pharmacodynamic-profiles-Insulin-action-as-expressed-as-GIR-required-to-maintain_fig1_41424712 2</w:t>
        </w:r>
      </w:hyperlink>
      <w:bookmarkStart w:id="0" w:name="_GoBack"/>
      <w:bookmarkEnd w:id="0"/>
    </w:p>
    <w:p w:rsidR="00983E0B" w:rsidRPr="00683241" w:rsidRDefault="00935B7A" w:rsidP="00412BA4">
      <w:pPr>
        <w:spacing w:before="100" w:beforeAutospacing="1" w:after="100" w:afterAutospacing="1" w:line="360" w:lineRule="auto"/>
        <w:rPr>
          <w:rFonts w:ascii="Liberation Sans" w:eastAsia="Times New Roman" w:hAnsi="Liberation Sans" w:cs="Liberation Sans"/>
          <w:lang w:val="en-US" w:eastAsia="de-DE"/>
        </w:rPr>
      </w:pPr>
      <w:r w:rsidRPr="00683241">
        <w:rPr>
          <w:rFonts w:ascii="Liberation Sans" w:eastAsia="Times New Roman" w:hAnsi="Liberation Sans" w:cs="Liberation Sans"/>
          <w:lang w:val="en-US" w:eastAsia="de-DE"/>
        </w:rPr>
        <w:t xml:space="preserve"> </w:t>
      </w:r>
      <w:r w:rsidR="00412BA4" w:rsidRPr="00683241">
        <w:rPr>
          <w:rFonts w:ascii="Liberation Sans" w:eastAsia="Times New Roman" w:hAnsi="Liberation Sans" w:cs="Liberation Sans"/>
          <w:lang w:val="en-US" w:eastAsia="de-DE"/>
        </w:rPr>
        <w:br w:type="page"/>
      </w:r>
    </w:p>
    <w:p w:rsidR="00935B7A" w:rsidRPr="00683241" w:rsidRDefault="00B6414A" w:rsidP="00B6414A">
      <w:pPr>
        <w:pStyle w:val="Listenabsatz"/>
        <w:numPr>
          <w:ilvl w:val="0"/>
          <w:numId w:val="2"/>
        </w:numPr>
        <w:spacing w:line="360" w:lineRule="auto"/>
        <w:rPr>
          <w:rFonts w:ascii="Liberation Sans" w:hAnsi="Liberation Sans" w:cs="Liberation Sans"/>
          <w:color w:val="7030A0"/>
          <w:lang w:val="en-US"/>
        </w:rPr>
      </w:pPr>
      <w:r w:rsidRPr="00683241">
        <w:rPr>
          <w:rFonts w:ascii="Liberation Sans" w:hAnsi="Liberation Sans" w:cs="Liberation Sans"/>
          <w:b/>
          <w:color w:val="7030A0"/>
          <w:lang w:val="en-US"/>
        </w:rPr>
        <w:lastRenderedPageBreak/>
        <w:t>Mixes of two insulins</w:t>
      </w:r>
    </w:p>
    <w:p w:rsidR="00B6414A" w:rsidRPr="00683241" w:rsidRDefault="00B6414A" w:rsidP="00B6414A">
      <w:pPr>
        <w:spacing w:line="360" w:lineRule="auto"/>
        <w:rPr>
          <w:rFonts w:ascii="Liberation Sans" w:hAnsi="Liberation Sans" w:cs="Liberation Sans"/>
          <w:lang w:val="en-US"/>
        </w:rPr>
      </w:pPr>
    </w:p>
    <w:p w:rsidR="00B6414A" w:rsidRPr="00683241" w:rsidRDefault="00B6414A" w:rsidP="00B6414A">
      <w:pPr>
        <w:spacing w:line="360" w:lineRule="auto"/>
        <w:rPr>
          <w:rFonts w:ascii="Liberation Sans" w:hAnsi="Liberation Sans" w:cs="Liberation Sans"/>
          <w:lang w:val="en-US"/>
        </w:rPr>
      </w:pPr>
      <w:r w:rsidRPr="00683241">
        <w:rPr>
          <w:rFonts w:ascii="Liberation Sans" w:hAnsi="Liberation Sans" w:cs="Liberation Sans"/>
          <w:lang w:val="en-US"/>
        </w:rPr>
        <w:t xml:space="preserve">The author did for some time successfully use a 50/50 mix of </w:t>
      </w:r>
      <w:proofErr w:type="spellStart"/>
      <w:r w:rsidRPr="00683241">
        <w:rPr>
          <w:rFonts w:ascii="Liberation Sans" w:hAnsi="Liberation Sans" w:cs="Liberation Sans"/>
          <w:lang w:val="en-US"/>
        </w:rPr>
        <w:t>Fiasp</w:t>
      </w:r>
      <w:proofErr w:type="spellEnd"/>
      <w:r w:rsidRPr="00683241">
        <w:rPr>
          <w:rFonts w:ascii="Liberation Sans" w:hAnsi="Liberation Sans" w:cs="Liberation Sans"/>
          <w:lang w:val="en-US"/>
        </w:rPr>
        <w:t xml:space="preserve"> and </w:t>
      </w:r>
      <w:proofErr w:type="spellStart"/>
      <w:r w:rsidRPr="00683241">
        <w:rPr>
          <w:rFonts w:ascii="Liberation Sans" w:hAnsi="Liberation Sans" w:cs="Liberation Sans"/>
          <w:lang w:val="en-US"/>
        </w:rPr>
        <w:t>Novorapid</w:t>
      </w:r>
      <w:proofErr w:type="spellEnd"/>
      <w:r w:rsidRPr="00683241">
        <w:rPr>
          <w:rFonts w:ascii="Liberation Sans" w:hAnsi="Liberation Sans" w:cs="Liberation Sans"/>
          <w:lang w:val="en-US"/>
        </w:rPr>
        <w:t xml:space="preserve">, applying the time-to-peak for </w:t>
      </w:r>
      <w:proofErr w:type="spellStart"/>
      <w:r w:rsidRPr="00683241">
        <w:rPr>
          <w:rFonts w:ascii="Liberation Sans" w:hAnsi="Liberation Sans" w:cs="Liberation Sans"/>
          <w:lang w:val="en-US"/>
        </w:rPr>
        <w:t>Fiasp</w:t>
      </w:r>
      <w:proofErr w:type="spellEnd"/>
      <w:r w:rsidRPr="00683241">
        <w:rPr>
          <w:rFonts w:ascii="Liberation Sans" w:hAnsi="Liberation Sans" w:cs="Liberation Sans"/>
          <w:lang w:val="en-US"/>
        </w:rPr>
        <w:t>, and longest of the two DIA</w:t>
      </w:r>
      <w:r w:rsidR="00E95739" w:rsidRPr="00683241">
        <w:rPr>
          <w:rFonts w:ascii="Liberation Sans" w:hAnsi="Liberation Sans" w:cs="Liberation Sans"/>
          <w:lang w:val="en-US"/>
        </w:rPr>
        <w:t>,</w:t>
      </w:r>
      <w:r w:rsidRPr="00683241">
        <w:rPr>
          <w:rFonts w:ascii="Liberation Sans" w:hAnsi="Liberation Sans" w:cs="Liberation Sans"/>
          <w:lang w:val="en-US"/>
        </w:rPr>
        <w:t xml:space="preserve"> as </w:t>
      </w:r>
      <w:r w:rsidR="00E95739" w:rsidRPr="00683241">
        <w:rPr>
          <w:rFonts w:ascii="Liberation Sans" w:hAnsi="Liberation Sans" w:cs="Liberation Sans"/>
          <w:lang w:val="en-US"/>
        </w:rPr>
        <w:t xml:space="preserve">was </w:t>
      </w:r>
      <w:r w:rsidRPr="00683241">
        <w:rPr>
          <w:rFonts w:ascii="Liberation Sans" w:hAnsi="Liberation Sans" w:cs="Liberation Sans"/>
          <w:lang w:val="en-US"/>
        </w:rPr>
        <w:t>suggested at the time</w:t>
      </w:r>
      <w:r w:rsidR="00E95739" w:rsidRPr="00683241">
        <w:rPr>
          <w:rFonts w:ascii="Liberation Sans" w:hAnsi="Liberation Sans" w:cs="Liberation Sans"/>
          <w:lang w:val="en-US"/>
        </w:rPr>
        <w:t>,</w:t>
      </w:r>
      <w:r w:rsidRPr="00683241">
        <w:rPr>
          <w:rFonts w:ascii="Liberation Sans" w:hAnsi="Liberation Sans" w:cs="Liberation Sans"/>
          <w:lang w:val="en-US"/>
        </w:rPr>
        <w:t xml:space="preserve"> for these insulins.</w:t>
      </w:r>
    </w:p>
    <w:p w:rsidR="00B6414A" w:rsidRPr="00683241" w:rsidRDefault="00B6414A" w:rsidP="00B6414A">
      <w:pPr>
        <w:spacing w:line="360" w:lineRule="auto"/>
        <w:rPr>
          <w:rFonts w:ascii="Liberation Sans" w:hAnsi="Liberation Sans" w:cs="Liberation Sans"/>
          <w:lang w:val="en-US"/>
        </w:rPr>
      </w:pPr>
    </w:p>
    <w:p w:rsidR="000749D6" w:rsidRPr="00683241" w:rsidRDefault="00B6414A" w:rsidP="00B6414A">
      <w:pPr>
        <w:spacing w:line="360" w:lineRule="auto"/>
        <w:rPr>
          <w:rFonts w:ascii="Liberation Sans" w:hAnsi="Liberation Sans" w:cs="Liberation Sans"/>
          <w:lang w:val="en-US"/>
        </w:rPr>
      </w:pPr>
      <w:r w:rsidRPr="00683241">
        <w:rPr>
          <w:rFonts w:ascii="Liberation Sans" w:hAnsi="Liberation Sans" w:cs="Liberation Sans"/>
          <w:lang w:val="en-US"/>
        </w:rPr>
        <w:t xml:space="preserve">For a more thorough discussion see </w:t>
      </w:r>
      <w:hyperlink r:id="rId24" w:history="1">
        <w:r w:rsidRPr="00683241">
          <w:rPr>
            <w:rStyle w:val="Hyperlink"/>
            <w:rFonts w:ascii="Liberation Sans" w:hAnsi="Liberation Sans" w:cs="Liberation Sans"/>
            <w:lang w:val="en-US"/>
          </w:rPr>
          <w:t>https://bionicwookiee.com/2022/03/02/mixing-insulins-theory-and-practice/</w:t>
        </w:r>
      </w:hyperlink>
      <w:r w:rsidRPr="00683241">
        <w:rPr>
          <w:rFonts w:ascii="Liberation Sans" w:hAnsi="Liberation Sans" w:cs="Liberation Sans"/>
          <w:lang w:val="en-US"/>
        </w:rPr>
        <w:t xml:space="preserve">  </w:t>
      </w:r>
    </w:p>
    <w:p w:rsidR="00B6414A" w:rsidRPr="00683241" w:rsidRDefault="000749D6" w:rsidP="00B6414A">
      <w:pPr>
        <w:spacing w:line="360" w:lineRule="auto"/>
        <w:rPr>
          <w:rFonts w:ascii="Liberation Sans" w:hAnsi="Liberation Sans" w:cs="Liberation Sans"/>
          <w:b/>
          <w:color w:val="7030A0"/>
          <w:lang w:val="en-US"/>
        </w:rPr>
      </w:pPr>
      <w:proofErr w:type="gramStart"/>
      <w:r w:rsidRPr="00683241">
        <w:rPr>
          <w:rFonts w:ascii="Liberation Sans" w:hAnsi="Liberation Sans" w:cs="Liberation Sans"/>
          <w:lang w:val="en-US"/>
        </w:rPr>
        <w:t>and</w:t>
      </w:r>
      <w:proofErr w:type="gramEnd"/>
      <w:r w:rsidRPr="00683241">
        <w:rPr>
          <w:rFonts w:ascii="Liberation Sans" w:hAnsi="Liberation Sans" w:cs="Liberation Sans"/>
          <w:lang w:val="en-US"/>
        </w:rPr>
        <w:t xml:space="preserve"> also: </w:t>
      </w:r>
      <w:hyperlink r:id="rId25" w:history="1">
        <w:r w:rsidRPr="00683241">
          <w:rPr>
            <w:rStyle w:val="Hyperlink"/>
            <w:rFonts w:ascii="Liberation Sans" w:hAnsi="Liberation Sans" w:cs="Liberation Sans"/>
            <w:lang w:val="en-US"/>
          </w:rPr>
          <w:t>https://bionicwookiee.com/2023/06/03/arcane-lyumjev-experiments/</w:t>
        </w:r>
      </w:hyperlink>
      <w:r w:rsidRPr="00683241">
        <w:rPr>
          <w:rFonts w:ascii="Liberation Sans" w:hAnsi="Liberation Sans" w:cs="Liberation Sans"/>
          <w:lang w:val="en-US"/>
        </w:rPr>
        <w:t xml:space="preserve"> </w:t>
      </w:r>
      <w:r w:rsidR="00B6414A" w:rsidRPr="00683241">
        <w:rPr>
          <w:rFonts w:ascii="Liberation Sans" w:hAnsi="Liberation Sans" w:cs="Liberation Sans"/>
          <w:b/>
          <w:color w:val="7030A0"/>
          <w:lang w:val="en-US"/>
        </w:rPr>
        <w:t xml:space="preserve"> </w:t>
      </w:r>
    </w:p>
    <w:p w:rsidR="00412BA4" w:rsidRPr="00683241" w:rsidRDefault="00412BA4" w:rsidP="00B6414A">
      <w:pPr>
        <w:spacing w:line="360" w:lineRule="auto"/>
        <w:rPr>
          <w:rFonts w:ascii="Liberation Sans" w:hAnsi="Liberation Sans" w:cs="Liberation Sans"/>
          <w:lang w:val="en-US"/>
        </w:rPr>
      </w:pPr>
    </w:p>
    <w:p w:rsidR="00983E0B" w:rsidRPr="00683241" w:rsidRDefault="00B6414A" w:rsidP="00983E0B">
      <w:pPr>
        <w:pStyle w:val="Listenabsatz"/>
        <w:numPr>
          <w:ilvl w:val="0"/>
          <w:numId w:val="2"/>
        </w:numPr>
        <w:spacing w:line="360" w:lineRule="auto"/>
        <w:rPr>
          <w:rFonts w:ascii="Liberation Sans" w:hAnsi="Liberation Sans" w:cs="Liberation Sans"/>
          <w:b/>
          <w:color w:val="7030A0"/>
          <w:lang w:val="en-US"/>
        </w:rPr>
      </w:pPr>
      <w:r w:rsidRPr="00683241">
        <w:rPr>
          <w:rFonts w:ascii="Liberation Sans" w:hAnsi="Liberation Sans" w:cs="Liberation Sans"/>
          <w:b/>
          <w:color w:val="7030A0"/>
          <w:lang w:val="en-US"/>
        </w:rPr>
        <w:t>U200 insulins</w:t>
      </w:r>
    </w:p>
    <w:p w:rsidR="004E2848" w:rsidRPr="00683241" w:rsidRDefault="004E2848" w:rsidP="00B6414A">
      <w:pPr>
        <w:spacing w:line="360" w:lineRule="auto"/>
        <w:rPr>
          <w:rFonts w:ascii="Liberation Sans" w:hAnsi="Liberation Sans" w:cs="Liberation Sans"/>
          <w:lang w:val="en-US"/>
        </w:rPr>
      </w:pPr>
    </w:p>
    <w:p w:rsidR="00B6414A" w:rsidRPr="00683241" w:rsidRDefault="00B6414A" w:rsidP="00B6414A">
      <w:pPr>
        <w:spacing w:line="360" w:lineRule="auto"/>
        <w:rPr>
          <w:rFonts w:ascii="Liberation Sans" w:hAnsi="Liberation Sans" w:cs="Liberation Sans"/>
          <w:lang w:val="en-US"/>
        </w:rPr>
      </w:pPr>
      <w:r w:rsidRPr="00683241">
        <w:rPr>
          <w:rFonts w:ascii="Liberation Sans" w:hAnsi="Liberation Sans" w:cs="Liberation Sans"/>
          <w:lang w:val="en-US"/>
        </w:rPr>
        <w:t xml:space="preserve">Using up-concentrated insulins, e.g. in a U200 form, is sometimes chosen by </w:t>
      </w:r>
      <w:proofErr w:type="spellStart"/>
      <w:r w:rsidRPr="00683241">
        <w:rPr>
          <w:rFonts w:ascii="Liberation Sans" w:hAnsi="Liberation Sans" w:cs="Liberation Sans"/>
          <w:lang w:val="en-US"/>
        </w:rPr>
        <w:t>loopers</w:t>
      </w:r>
      <w:proofErr w:type="spellEnd"/>
      <w:r w:rsidRPr="00683241">
        <w:rPr>
          <w:rFonts w:ascii="Liberation Sans" w:hAnsi="Liberation Sans" w:cs="Liberation Sans"/>
          <w:lang w:val="en-US"/>
        </w:rPr>
        <w:t xml:space="preserve"> </w:t>
      </w:r>
    </w:p>
    <w:p w:rsidR="00B6414A" w:rsidRPr="00683241" w:rsidRDefault="00B6414A" w:rsidP="00B6414A">
      <w:pPr>
        <w:pStyle w:val="Listenabsatz"/>
        <w:numPr>
          <w:ilvl w:val="0"/>
          <w:numId w:val="3"/>
        </w:numPr>
        <w:spacing w:line="360" w:lineRule="auto"/>
        <w:rPr>
          <w:rFonts w:ascii="Liberation Sans" w:hAnsi="Liberation Sans" w:cs="Liberation Sans"/>
          <w:lang w:val="en-US"/>
        </w:rPr>
      </w:pPr>
      <w:r w:rsidRPr="00683241">
        <w:rPr>
          <w:rFonts w:ascii="Liberation Sans" w:hAnsi="Liberation Sans" w:cs="Liberation Sans"/>
          <w:lang w:val="en-US"/>
        </w:rPr>
        <w:t>to reduce needed daily insulin volumes and get more time from 1 pump filling (pod)</w:t>
      </w:r>
    </w:p>
    <w:p w:rsidR="004E2848" w:rsidRPr="00683241" w:rsidRDefault="00B6414A" w:rsidP="00B6414A">
      <w:pPr>
        <w:pStyle w:val="Listenabsatz"/>
        <w:numPr>
          <w:ilvl w:val="0"/>
          <w:numId w:val="3"/>
        </w:numPr>
        <w:spacing w:line="360" w:lineRule="auto"/>
        <w:rPr>
          <w:rFonts w:ascii="Liberation Sans" w:hAnsi="Liberation Sans" w:cs="Liberation Sans"/>
          <w:lang w:val="en-US"/>
        </w:rPr>
      </w:pPr>
      <w:r w:rsidRPr="00683241">
        <w:rPr>
          <w:rFonts w:ascii="Liberation Sans" w:hAnsi="Liberation Sans" w:cs="Liberation Sans"/>
          <w:lang w:val="en-US"/>
        </w:rPr>
        <w:t>to reduce volume per injection for getting better tolerance regarding occlusions or pain</w:t>
      </w:r>
    </w:p>
    <w:p w:rsidR="004E2848" w:rsidRPr="00683241" w:rsidRDefault="00B6414A" w:rsidP="00B6414A">
      <w:pPr>
        <w:spacing w:line="360" w:lineRule="auto"/>
        <w:rPr>
          <w:rFonts w:ascii="Liberation Sans" w:hAnsi="Liberation Sans" w:cs="Liberation Sans"/>
          <w:lang w:val="en-US"/>
        </w:rPr>
      </w:pPr>
      <w:r w:rsidRPr="00683241">
        <w:rPr>
          <w:rFonts w:ascii="Liberation Sans" w:hAnsi="Liberation Sans" w:cs="Liberation Sans"/>
          <w:lang w:val="en-US"/>
        </w:rPr>
        <w:t>There are no relevant effects on insulin paramet</w:t>
      </w:r>
      <w:r w:rsidR="001B2249" w:rsidRPr="00683241">
        <w:rPr>
          <w:rFonts w:ascii="Liberation Sans" w:hAnsi="Liberation Sans" w:cs="Liberation Sans"/>
          <w:lang w:val="en-US"/>
        </w:rPr>
        <w:t xml:space="preserve">ers like DIA and time-to-peak. </w:t>
      </w:r>
    </w:p>
    <w:p w:rsidR="00B6414A" w:rsidRPr="00683241" w:rsidRDefault="00B6414A" w:rsidP="00B6414A">
      <w:pPr>
        <w:spacing w:line="360" w:lineRule="auto"/>
        <w:rPr>
          <w:rFonts w:ascii="Liberation Sans" w:hAnsi="Liberation Sans" w:cs="Liberation Sans"/>
          <w:lang w:val="en-US"/>
        </w:rPr>
      </w:pPr>
      <w:r w:rsidRPr="00683241">
        <w:rPr>
          <w:rFonts w:ascii="Liberation Sans" w:hAnsi="Liberation Sans" w:cs="Liberation Sans"/>
          <w:lang w:val="en-US"/>
        </w:rPr>
        <w:t xml:space="preserve">However, dilution or up-concentration factors are </w:t>
      </w:r>
      <w:r w:rsidR="00E95739" w:rsidRPr="00683241">
        <w:rPr>
          <w:rFonts w:ascii="Liberation Sans" w:hAnsi="Liberation Sans" w:cs="Liberation Sans"/>
          <w:lang w:val="en-US"/>
        </w:rPr>
        <w:t xml:space="preserve">highly </w:t>
      </w:r>
      <w:r w:rsidRPr="00683241">
        <w:rPr>
          <w:rFonts w:ascii="Liberation Sans" w:hAnsi="Liberation Sans" w:cs="Liberation Sans"/>
          <w:lang w:val="en-US"/>
        </w:rPr>
        <w:t xml:space="preserve">relevant for setting profile factors like ISF and IC, and also for some important safety settings like max </w:t>
      </w:r>
      <w:proofErr w:type="spellStart"/>
      <w:r w:rsidRPr="00683241">
        <w:rPr>
          <w:rFonts w:ascii="Liberation Sans" w:hAnsi="Liberation Sans" w:cs="Liberation Sans"/>
          <w:lang w:val="en-US"/>
        </w:rPr>
        <w:t>iob</w:t>
      </w:r>
      <w:proofErr w:type="spellEnd"/>
      <w:r w:rsidRPr="00683241">
        <w:rPr>
          <w:rFonts w:ascii="Liberation Sans" w:hAnsi="Liberation Sans" w:cs="Liberation Sans"/>
          <w:lang w:val="en-US"/>
        </w:rPr>
        <w:t xml:space="preserve"> for instance.</w:t>
      </w:r>
    </w:p>
    <w:p w:rsidR="00983E0B" w:rsidRPr="00683241" w:rsidRDefault="00983E0B" w:rsidP="00B6414A">
      <w:pPr>
        <w:spacing w:line="360" w:lineRule="auto"/>
        <w:rPr>
          <w:rFonts w:ascii="Liberation Sans" w:hAnsi="Liberation Sans" w:cs="Liberation Sans"/>
          <w:lang w:val="en-US"/>
        </w:rPr>
      </w:pPr>
    </w:p>
    <w:p w:rsidR="00B6414A" w:rsidRPr="00683241" w:rsidRDefault="00B6414A" w:rsidP="00B6414A">
      <w:pPr>
        <w:spacing w:line="360" w:lineRule="auto"/>
        <w:rPr>
          <w:rFonts w:ascii="Liberation Sans" w:hAnsi="Liberation Sans" w:cs="Liberation Sans"/>
          <w:lang w:val="en-US"/>
        </w:rPr>
      </w:pPr>
      <w:r w:rsidRPr="00683241">
        <w:rPr>
          <w:rFonts w:ascii="Liberation Sans" w:hAnsi="Liberation Sans" w:cs="Liberation Sans"/>
          <w:lang w:val="en-US"/>
        </w:rPr>
        <w:t>Refer to special discussions on that topic, e.g. here</w:t>
      </w:r>
      <w:r w:rsidR="00983E0B" w:rsidRPr="00683241">
        <w:rPr>
          <w:rFonts w:ascii="Liberation Sans" w:hAnsi="Liberation Sans" w:cs="Liberation Sans"/>
          <w:lang w:val="en-US"/>
        </w:rPr>
        <w:t xml:space="preserve"> re. U200 </w:t>
      </w:r>
      <w:proofErr w:type="spellStart"/>
      <w:r w:rsidR="00983E0B" w:rsidRPr="00683241">
        <w:rPr>
          <w:rFonts w:ascii="Liberation Sans" w:hAnsi="Liberation Sans" w:cs="Liberation Sans"/>
          <w:lang w:val="en-US"/>
        </w:rPr>
        <w:t>Lyumjev</w:t>
      </w:r>
      <w:proofErr w:type="spellEnd"/>
      <w:r w:rsidR="00983E0B" w:rsidRPr="00683241">
        <w:rPr>
          <w:rFonts w:ascii="Liberation Sans" w:hAnsi="Liberation Sans" w:cs="Liberation Sans"/>
          <w:lang w:val="en-US"/>
        </w:rPr>
        <w:t xml:space="preserve"> </w:t>
      </w:r>
      <w:hyperlink r:id="rId26" w:history="1">
        <w:r w:rsidR="00983E0B" w:rsidRPr="00683241">
          <w:rPr>
            <w:rStyle w:val="Hyperlink"/>
            <w:rFonts w:ascii="Liberation Sans" w:hAnsi="Liberation Sans" w:cs="Liberation Sans"/>
            <w:lang w:val="en-US"/>
          </w:rPr>
          <w:t>https://www.diabettech.com/lyumjev/living-with-lyumjev-almost-a-year-in-review/</w:t>
        </w:r>
      </w:hyperlink>
      <w:r w:rsidR="00983E0B" w:rsidRPr="00683241">
        <w:rPr>
          <w:rFonts w:ascii="Liberation Sans" w:hAnsi="Liberation Sans" w:cs="Liberation Sans"/>
          <w:lang w:val="en-US"/>
        </w:rPr>
        <w:t xml:space="preserve"> </w:t>
      </w:r>
      <w:r w:rsidRPr="00683241">
        <w:rPr>
          <w:rFonts w:ascii="Liberation Sans" w:hAnsi="Liberation Sans" w:cs="Liberation Sans"/>
          <w:lang w:val="en-US"/>
        </w:rPr>
        <w:t xml:space="preserve">: </w:t>
      </w:r>
    </w:p>
    <w:p w:rsidR="000749D6" w:rsidRPr="00683241" w:rsidRDefault="000749D6" w:rsidP="00B6414A">
      <w:pPr>
        <w:spacing w:line="360" w:lineRule="auto"/>
        <w:rPr>
          <w:rStyle w:val="Hyperlink"/>
          <w:rFonts w:ascii="Liberation Sans" w:hAnsi="Liberation Sans" w:cs="Liberation Sans"/>
          <w:lang w:val="en-US"/>
        </w:rPr>
      </w:pPr>
      <w:proofErr w:type="gramStart"/>
      <w:r w:rsidRPr="00683241">
        <w:rPr>
          <w:rFonts w:ascii="Liberation Sans" w:hAnsi="Liberation Sans" w:cs="Liberation Sans"/>
          <w:lang w:val="en-US"/>
        </w:rPr>
        <w:t>and</w:t>
      </w:r>
      <w:proofErr w:type="gramEnd"/>
      <w:r w:rsidRPr="00683241">
        <w:rPr>
          <w:rFonts w:ascii="Liberation Sans" w:hAnsi="Liberation Sans" w:cs="Liberation Sans"/>
          <w:lang w:val="en-US"/>
        </w:rPr>
        <w:t xml:space="preserve"> also: </w:t>
      </w:r>
      <w:hyperlink r:id="rId27" w:history="1">
        <w:r w:rsidRPr="00683241">
          <w:rPr>
            <w:rStyle w:val="Hyperlink"/>
            <w:rFonts w:ascii="Liberation Sans" w:hAnsi="Liberation Sans" w:cs="Liberation Sans"/>
            <w:lang w:val="en-US"/>
          </w:rPr>
          <w:t>https://bionicwookiee.com/2023/06/03/arcane-lyumjev-experiments/</w:t>
        </w:r>
      </w:hyperlink>
    </w:p>
    <w:p w:rsidR="00EA4E5D" w:rsidRPr="00683241" w:rsidRDefault="00EA4E5D" w:rsidP="00B6414A">
      <w:pPr>
        <w:spacing w:line="360" w:lineRule="auto"/>
        <w:rPr>
          <w:rStyle w:val="Hyperlink"/>
          <w:rFonts w:ascii="Liberation Sans" w:hAnsi="Liberation Sans" w:cs="Liberation Sans"/>
          <w:lang w:val="en-US"/>
        </w:rPr>
      </w:pPr>
    </w:p>
    <w:p w:rsidR="003455A5" w:rsidRPr="00683241" w:rsidRDefault="00FB4EC6" w:rsidP="003455A5">
      <w:pPr>
        <w:pStyle w:val="Listenabsatz"/>
        <w:numPr>
          <w:ilvl w:val="0"/>
          <w:numId w:val="2"/>
        </w:numPr>
        <w:spacing w:line="360" w:lineRule="auto"/>
        <w:rPr>
          <w:rFonts w:ascii="Liberation Sans" w:hAnsi="Liberation Sans" w:cs="Liberation Sans"/>
          <w:b/>
          <w:color w:val="7030A0"/>
          <w:lang w:val="en-US"/>
        </w:rPr>
      </w:pPr>
      <w:r w:rsidRPr="00683241">
        <w:rPr>
          <w:rFonts w:ascii="Liberation Sans" w:hAnsi="Liberation Sans" w:cs="Liberation Sans"/>
          <w:b/>
          <w:color w:val="7030A0"/>
          <w:lang w:val="en-US"/>
        </w:rPr>
        <w:t xml:space="preserve">Complementary utilization of insulins with </w:t>
      </w:r>
      <w:proofErr w:type="spellStart"/>
      <w:r w:rsidRPr="00683241">
        <w:rPr>
          <w:rFonts w:ascii="Liberation Sans" w:hAnsi="Liberation Sans" w:cs="Liberation Sans"/>
          <w:b/>
          <w:color w:val="7030A0"/>
          <w:lang w:val="en-US"/>
        </w:rPr>
        <w:t>super fast</w:t>
      </w:r>
      <w:proofErr w:type="spellEnd"/>
      <w:r w:rsidRPr="00683241">
        <w:rPr>
          <w:rFonts w:ascii="Liberation Sans" w:hAnsi="Liberation Sans" w:cs="Liberation Sans"/>
          <w:b/>
          <w:color w:val="7030A0"/>
          <w:lang w:val="en-US"/>
        </w:rPr>
        <w:t xml:space="preserve"> bio-availability</w:t>
      </w:r>
    </w:p>
    <w:p w:rsidR="001B2249" w:rsidRPr="00683241" w:rsidRDefault="00FB4EC6" w:rsidP="003455A5">
      <w:pPr>
        <w:spacing w:line="360" w:lineRule="auto"/>
        <w:rPr>
          <w:rFonts w:ascii="Liberation Sans" w:hAnsi="Liberation Sans" w:cs="Liberation Sans"/>
          <w:lang w:val="en-US"/>
        </w:rPr>
      </w:pPr>
      <w:r w:rsidRPr="00683241">
        <w:rPr>
          <w:rFonts w:ascii="Liberation Sans" w:hAnsi="Liberation Sans" w:cs="Liberation Sans"/>
          <w:lang w:val="en-US"/>
        </w:rPr>
        <w:t xml:space="preserve">A core problem coming with </w:t>
      </w:r>
      <w:r w:rsidR="00EA4E5D" w:rsidRPr="00683241">
        <w:rPr>
          <w:rFonts w:ascii="Liberation Sans" w:hAnsi="Liberation Sans" w:cs="Liberation Sans"/>
          <w:lang w:val="en-US"/>
        </w:rPr>
        <w:t xml:space="preserve">any </w:t>
      </w:r>
      <w:r w:rsidRPr="00683241">
        <w:rPr>
          <w:rFonts w:ascii="Liberation Sans" w:hAnsi="Liberation Sans" w:cs="Liberation Sans"/>
          <w:lang w:val="en-US"/>
        </w:rPr>
        <w:t>sub-cutaneous insulin</w:t>
      </w:r>
      <w:r w:rsidR="00EA4E5D" w:rsidRPr="00683241">
        <w:rPr>
          <w:rFonts w:ascii="Liberation Sans" w:hAnsi="Liberation Sans" w:cs="Liberation Sans"/>
          <w:lang w:val="en-US"/>
        </w:rPr>
        <w:t xml:space="preserve"> provision (via</w:t>
      </w:r>
      <w:r w:rsidRPr="00683241">
        <w:rPr>
          <w:rFonts w:ascii="Liberation Sans" w:hAnsi="Liberation Sans" w:cs="Liberation Sans"/>
          <w:lang w:val="en-US"/>
        </w:rPr>
        <w:t xml:space="preserve"> </w:t>
      </w:r>
      <w:r w:rsidR="00EA4E5D" w:rsidRPr="00683241">
        <w:rPr>
          <w:rFonts w:ascii="Liberation Sans" w:hAnsi="Liberation Sans" w:cs="Liberation Sans"/>
          <w:lang w:val="en-US"/>
        </w:rPr>
        <w:t xml:space="preserve">sub-cutaneous </w:t>
      </w:r>
      <w:r w:rsidRPr="00683241">
        <w:rPr>
          <w:rFonts w:ascii="Liberation Sans" w:hAnsi="Liberation Sans" w:cs="Liberation Sans"/>
          <w:lang w:val="en-US"/>
        </w:rPr>
        <w:t>injections</w:t>
      </w:r>
      <w:r w:rsidR="00EA4E5D" w:rsidRPr="00683241">
        <w:rPr>
          <w:rFonts w:ascii="Liberation Sans" w:hAnsi="Liberation Sans" w:cs="Liberation Sans"/>
          <w:lang w:val="en-US"/>
        </w:rPr>
        <w:t>,</w:t>
      </w:r>
      <w:r w:rsidRPr="00683241">
        <w:rPr>
          <w:rFonts w:ascii="Liberation Sans" w:hAnsi="Liberation Sans" w:cs="Liberation Sans"/>
          <w:lang w:val="en-US"/>
        </w:rPr>
        <w:t xml:space="preserve"> </w:t>
      </w:r>
      <w:r w:rsidR="00EA4E5D" w:rsidRPr="00683241">
        <w:rPr>
          <w:rFonts w:ascii="Liberation Sans" w:hAnsi="Liberation Sans" w:cs="Liberation Sans"/>
          <w:lang w:val="en-US"/>
        </w:rPr>
        <w:t>or via</w:t>
      </w:r>
      <w:r w:rsidRPr="00683241">
        <w:rPr>
          <w:rFonts w:ascii="Liberation Sans" w:hAnsi="Liberation Sans" w:cs="Liberation Sans"/>
          <w:lang w:val="en-US"/>
        </w:rPr>
        <w:t xml:space="preserve"> insulin pumps</w:t>
      </w:r>
      <w:r w:rsidR="00EA4E5D" w:rsidRPr="00683241">
        <w:rPr>
          <w:rFonts w:ascii="Liberation Sans" w:hAnsi="Liberation Sans" w:cs="Liberation Sans"/>
          <w:lang w:val="en-US"/>
        </w:rPr>
        <w:t>)</w:t>
      </w:r>
      <w:r w:rsidRPr="00683241">
        <w:rPr>
          <w:rFonts w:ascii="Liberation Sans" w:hAnsi="Liberation Sans" w:cs="Liberation Sans"/>
          <w:lang w:val="en-US"/>
        </w:rPr>
        <w:t xml:space="preserve"> is that </w:t>
      </w:r>
      <w:r w:rsidR="00EA4E5D" w:rsidRPr="00683241">
        <w:rPr>
          <w:rFonts w:ascii="Liberation Sans" w:hAnsi="Liberation Sans" w:cs="Liberation Sans"/>
          <w:lang w:val="en-US"/>
        </w:rPr>
        <w:t>time-to-peak activity can be rather long. Two faster ways to get insulin into blood are: direct venous injection, and via inhaling insulin i</w:t>
      </w:r>
      <w:r w:rsidR="00791DB6" w:rsidRPr="00683241">
        <w:rPr>
          <w:rFonts w:ascii="Liberation Sans" w:hAnsi="Liberation Sans" w:cs="Liberation Sans"/>
          <w:lang w:val="en-US"/>
        </w:rPr>
        <w:t>n</w:t>
      </w:r>
      <w:r w:rsidR="00EA4E5D" w:rsidRPr="00683241">
        <w:rPr>
          <w:rFonts w:ascii="Liberation Sans" w:hAnsi="Liberation Sans" w:cs="Liberation Sans"/>
          <w:lang w:val="en-US"/>
        </w:rPr>
        <w:t>to the lungs.</w:t>
      </w:r>
    </w:p>
    <w:p w:rsidR="003455A5" w:rsidRPr="00683241" w:rsidRDefault="00FB4EC6" w:rsidP="003455A5">
      <w:pPr>
        <w:spacing w:line="360" w:lineRule="auto"/>
        <w:rPr>
          <w:rFonts w:ascii="Liberation Sans" w:hAnsi="Liberation Sans" w:cs="Liberation Sans"/>
          <w:b/>
          <w:color w:val="7030A0"/>
          <w:lang w:val="en-US"/>
        </w:rPr>
      </w:pPr>
      <w:r w:rsidRPr="00683241">
        <w:rPr>
          <w:rFonts w:ascii="Liberation Sans" w:hAnsi="Liberation Sans" w:cs="Liberation Sans"/>
          <w:lang w:val="en-US"/>
        </w:rPr>
        <w:lastRenderedPageBreak/>
        <w:t xml:space="preserve">     </w:t>
      </w:r>
      <w:proofErr w:type="gramStart"/>
      <w:r w:rsidR="003455A5" w:rsidRPr="00683241">
        <w:rPr>
          <w:rFonts w:ascii="Liberation Sans" w:hAnsi="Liberation Sans" w:cs="Liberation Sans"/>
          <w:b/>
          <w:color w:val="7030A0"/>
          <w:lang w:val="en-US"/>
        </w:rPr>
        <w:t>5.1  Using</w:t>
      </w:r>
      <w:proofErr w:type="gramEnd"/>
      <w:r w:rsidR="003455A5" w:rsidRPr="00683241">
        <w:rPr>
          <w:rFonts w:ascii="Liberation Sans" w:hAnsi="Liberation Sans" w:cs="Liberation Sans"/>
          <w:b/>
          <w:color w:val="7030A0"/>
          <w:lang w:val="en-US"/>
        </w:rPr>
        <w:t xml:space="preserve"> </w:t>
      </w:r>
      <w:proofErr w:type="spellStart"/>
      <w:r w:rsidR="003455A5" w:rsidRPr="00683241">
        <w:rPr>
          <w:rFonts w:ascii="Liberation Sans" w:hAnsi="Liberation Sans" w:cs="Liberation Sans"/>
          <w:b/>
          <w:color w:val="7030A0"/>
          <w:lang w:val="en-US"/>
        </w:rPr>
        <w:t>i.v.</w:t>
      </w:r>
      <w:proofErr w:type="spellEnd"/>
      <w:r w:rsidR="003455A5" w:rsidRPr="00683241">
        <w:rPr>
          <w:rFonts w:ascii="Liberation Sans" w:hAnsi="Liberation Sans" w:cs="Liberation Sans"/>
          <w:b/>
          <w:color w:val="7030A0"/>
          <w:lang w:val="en-US"/>
        </w:rPr>
        <w:t xml:space="preserve"> insulin</w:t>
      </w:r>
    </w:p>
    <w:p w:rsidR="003455A5" w:rsidRPr="00683241" w:rsidRDefault="003455A5" w:rsidP="003455A5">
      <w:pPr>
        <w:spacing w:line="360" w:lineRule="auto"/>
        <w:rPr>
          <w:rFonts w:ascii="Liberation Sans" w:hAnsi="Liberation Sans" w:cs="Liberation Sans"/>
          <w:lang w:val="en-US"/>
        </w:rPr>
      </w:pPr>
      <w:r w:rsidRPr="00683241">
        <w:rPr>
          <w:rFonts w:ascii="Liberation Sans" w:hAnsi="Liberation Sans" w:cs="Liberation Sans"/>
          <w:lang w:val="en-US"/>
        </w:rPr>
        <w:t>The “beauty” of using intra-venous insulin at around meal starts would stem from its much faster bio-availability, and also</w:t>
      </w:r>
      <w:r w:rsidR="00EA4E5D" w:rsidRPr="00683241">
        <w:rPr>
          <w:rFonts w:ascii="Liberation Sans" w:hAnsi="Liberation Sans" w:cs="Liberation Sans"/>
          <w:lang w:val="en-US"/>
        </w:rPr>
        <w:t xml:space="preserve"> much shorter DIA</w:t>
      </w:r>
      <w:r w:rsidRPr="00683241">
        <w:rPr>
          <w:rFonts w:ascii="Liberation Sans" w:hAnsi="Liberation Sans" w:cs="Liberation Sans"/>
          <w:lang w:val="en-US"/>
        </w:rPr>
        <w:t xml:space="preserve"> </w:t>
      </w:r>
    </w:p>
    <w:p w:rsidR="00300531" w:rsidRPr="00683241" w:rsidRDefault="003455A5" w:rsidP="003455A5">
      <w:pPr>
        <w:spacing w:line="360" w:lineRule="auto"/>
        <w:rPr>
          <w:rFonts w:ascii="Liberation Sans" w:hAnsi="Liberation Sans" w:cs="Liberation Sans"/>
          <w:lang w:val="en-US"/>
        </w:rPr>
      </w:pPr>
      <w:r w:rsidRPr="00683241">
        <w:rPr>
          <w:rFonts w:ascii="Liberation Sans" w:hAnsi="Liberation Sans" w:cs="Liberation Sans"/>
          <w:lang w:val="en-US"/>
        </w:rPr>
        <w:t>Case report: I do a basically unknown amount of insulin intravenously, let it be between 4 and 8 units (</w:t>
      </w:r>
      <w:r w:rsidR="00300531" w:rsidRPr="00683241">
        <w:rPr>
          <w:rFonts w:ascii="Liberation Sans" w:hAnsi="Liberation Sans" w:cs="Liberation Sans"/>
          <w:lang w:val="en-US"/>
        </w:rPr>
        <w:t>well below</w:t>
      </w:r>
      <w:r w:rsidRPr="00683241">
        <w:rPr>
          <w:rFonts w:ascii="Liberation Sans" w:hAnsi="Liberation Sans" w:cs="Liberation Sans"/>
          <w:lang w:val="en-US"/>
        </w:rPr>
        <w:t xml:space="preserve"> the size </w:t>
      </w:r>
      <w:r w:rsidR="00300531" w:rsidRPr="00683241">
        <w:rPr>
          <w:rFonts w:ascii="Liberation Sans" w:hAnsi="Liberation Sans" w:cs="Liberation Sans"/>
          <w:lang w:val="en-US"/>
        </w:rPr>
        <w:t xml:space="preserve">that </w:t>
      </w:r>
      <w:r w:rsidRPr="00683241">
        <w:rPr>
          <w:rFonts w:ascii="Liberation Sans" w:hAnsi="Liberation Sans" w:cs="Liberation Sans"/>
          <w:lang w:val="en-US"/>
        </w:rPr>
        <w:t xml:space="preserve">my meal bolus would be). It really doesn’t matter anyhow. What it </w:t>
      </w:r>
      <w:proofErr w:type="gramStart"/>
      <w:r w:rsidRPr="00683241">
        <w:rPr>
          <w:rFonts w:ascii="Liberation Sans" w:hAnsi="Liberation Sans" w:cs="Liberation Sans"/>
          <w:lang w:val="en-US"/>
        </w:rPr>
        <w:t>does ,it</w:t>
      </w:r>
      <w:proofErr w:type="gramEnd"/>
      <w:r w:rsidRPr="00683241">
        <w:rPr>
          <w:rFonts w:ascii="Liberation Sans" w:hAnsi="Liberation Sans" w:cs="Liberation Sans"/>
          <w:lang w:val="en-US"/>
        </w:rPr>
        <w:t xml:space="preserve"> brings me down to target within 30-40min. I record something like 4-6 units (so my loop doesn't want to get ex</w:t>
      </w:r>
      <w:r w:rsidR="00714089" w:rsidRPr="00683241">
        <w:rPr>
          <w:rFonts w:ascii="Liberation Sans" w:hAnsi="Liberation Sans" w:cs="Liberation Sans"/>
          <w:lang w:val="en-US"/>
        </w:rPr>
        <w:t>cessive</w:t>
      </w:r>
      <w:r w:rsidRPr="00683241">
        <w:rPr>
          <w:rFonts w:ascii="Liberation Sans" w:hAnsi="Liberation Sans" w:cs="Liberation Sans"/>
          <w:lang w:val="en-US"/>
        </w:rPr>
        <w:t xml:space="preserve"> insulin). Essentially, this prevents getting insulin longer than it actually has an effect (mine is gone from the system after 35min). </w:t>
      </w:r>
      <w:r w:rsidR="00300531" w:rsidRPr="00683241">
        <w:rPr>
          <w:rFonts w:ascii="Liberation Sans" w:hAnsi="Liberation Sans" w:cs="Liberation Sans"/>
          <w:lang w:val="en-US"/>
        </w:rPr>
        <w:t xml:space="preserve">To eliminate the false “activity tail” assigned also to the </w:t>
      </w:r>
      <w:proofErr w:type="spellStart"/>
      <w:r w:rsidR="00300531" w:rsidRPr="00683241">
        <w:rPr>
          <w:rFonts w:ascii="Liberation Sans" w:hAnsi="Liberation Sans" w:cs="Liberation Sans"/>
          <w:lang w:val="en-US"/>
        </w:rPr>
        <w:t>i.v.</w:t>
      </w:r>
      <w:proofErr w:type="spellEnd"/>
      <w:r w:rsidR="00300531" w:rsidRPr="00683241">
        <w:rPr>
          <w:rFonts w:ascii="Liberation Sans" w:hAnsi="Liberation Sans" w:cs="Liberation Sans"/>
          <w:lang w:val="en-US"/>
        </w:rPr>
        <w:t xml:space="preserve"> potion of insulin on </w:t>
      </w:r>
      <w:proofErr w:type="spellStart"/>
      <w:r w:rsidR="00300531" w:rsidRPr="00683241">
        <w:rPr>
          <w:rFonts w:ascii="Liberation Sans" w:hAnsi="Liberation Sans" w:cs="Liberation Sans"/>
          <w:lang w:val="en-US"/>
        </w:rPr>
        <w:t>bord</w:t>
      </w:r>
      <w:proofErr w:type="spellEnd"/>
      <w:r w:rsidRPr="00683241">
        <w:rPr>
          <w:rFonts w:ascii="Liberation Sans" w:hAnsi="Liberation Sans" w:cs="Liberation Sans"/>
          <w:lang w:val="en-US"/>
        </w:rPr>
        <w:t xml:space="preserve">, you can delete the </w:t>
      </w:r>
      <w:proofErr w:type="spellStart"/>
      <w:r w:rsidR="00300531" w:rsidRPr="00683241">
        <w:rPr>
          <w:rFonts w:ascii="Liberation Sans" w:hAnsi="Liberation Sans" w:cs="Liberation Sans"/>
          <w:lang w:val="en-US"/>
        </w:rPr>
        <w:t>i.v.</w:t>
      </w:r>
      <w:proofErr w:type="spellEnd"/>
      <w:r w:rsidR="00300531" w:rsidRPr="00683241">
        <w:rPr>
          <w:rFonts w:ascii="Liberation Sans" w:hAnsi="Liberation Sans" w:cs="Liberation Sans"/>
          <w:lang w:val="en-US"/>
        </w:rPr>
        <w:t xml:space="preserve"> </w:t>
      </w:r>
      <w:r w:rsidRPr="00683241">
        <w:rPr>
          <w:rFonts w:ascii="Liberation Sans" w:hAnsi="Liberation Sans" w:cs="Liberation Sans"/>
          <w:lang w:val="en-US"/>
        </w:rPr>
        <w:t>insulin</w:t>
      </w:r>
      <w:r w:rsidR="00300531" w:rsidRPr="00683241">
        <w:rPr>
          <w:rFonts w:ascii="Liberation Sans" w:hAnsi="Liberation Sans" w:cs="Liberation Sans"/>
          <w:lang w:val="en-US"/>
        </w:rPr>
        <w:t xml:space="preserve"> amount</w:t>
      </w:r>
      <w:r w:rsidRPr="00683241">
        <w:rPr>
          <w:rFonts w:ascii="Liberation Sans" w:hAnsi="Liberation Sans" w:cs="Liberation Sans"/>
          <w:lang w:val="en-US"/>
        </w:rPr>
        <w:t xml:space="preserve"> from the system </w:t>
      </w:r>
      <w:r w:rsidRPr="00683241">
        <w:rPr>
          <w:rFonts w:ascii="Liberation Sans" w:hAnsi="Liberation Sans" w:cs="Liberation Sans"/>
          <w:i/>
          <w:lang w:val="en-US"/>
        </w:rPr>
        <w:t xml:space="preserve">after it has done </w:t>
      </w:r>
      <w:proofErr w:type="spellStart"/>
      <w:r w:rsidRPr="00683241">
        <w:rPr>
          <w:rFonts w:ascii="Liberation Sans" w:hAnsi="Liberation Sans" w:cs="Liberation Sans"/>
          <w:i/>
          <w:lang w:val="en-US"/>
        </w:rPr>
        <w:t>it's</w:t>
      </w:r>
      <w:proofErr w:type="spellEnd"/>
      <w:r w:rsidRPr="00683241">
        <w:rPr>
          <w:rFonts w:ascii="Liberation Sans" w:hAnsi="Liberation Sans" w:cs="Liberation Sans"/>
          <w:i/>
          <w:lang w:val="en-US"/>
        </w:rPr>
        <w:t xml:space="preserve"> </w:t>
      </w:r>
      <w:proofErr w:type="gramStart"/>
      <w:r w:rsidRPr="00683241">
        <w:rPr>
          <w:rFonts w:ascii="Liberation Sans" w:hAnsi="Liberation Sans" w:cs="Liberation Sans"/>
          <w:i/>
          <w:lang w:val="en-US"/>
        </w:rPr>
        <w:t>job</w:t>
      </w:r>
      <w:r w:rsidRPr="00683241">
        <w:rPr>
          <w:rFonts w:ascii="Liberation Sans" w:hAnsi="Liberation Sans" w:cs="Liberation Sans"/>
          <w:lang w:val="en-US"/>
        </w:rPr>
        <w:t xml:space="preserve"> </w:t>
      </w:r>
      <w:r w:rsidR="00300531" w:rsidRPr="00683241">
        <w:rPr>
          <w:rFonts w:ascii="Liberation Sans" w:hAnsi="Liberation Sans" w:cs="Liberation Sans"/>
          <w:lang w:val="en-US"/>
        </w:rPr>
        <w:t xml:space="preserve"> (</w:t>
      </w:r>
      <w:proofErr w:type="gramEnd"/>
      <w:r w:rsidRPr="00683241">
        <w:rPr>
          <w:rFonts w:ascii="Liberation Sans" w:hAnsi="Liberation Sans" w:cs="Liberation Sans"/>
          <w:lang w:val="en-US"/>
        </w:rPr>
        <w:t xml:space="preserve">not good for statistics/history data, </w:t>
      </w:r>
      <w:r w:rsidR="00714089" w:rsidRPr="00683241">
        <w:rPr>
          <w:rFonts w:ascii="Liberation Sans" w:hAnsi="Liberation Sans" w:cs="Liberation Sans"/>
          <w:lang w:val="en-US"/>
        </w:rPr>
        <w:t>but right</w:t>
      </w:r>
      <w:r w:rsidR="00300531" w:rsidRPr="00683241">
        <w:rPr>
          <w:rFonts w:ascii="Liberation Sans" w:hAnsi="Liberation Sans" w:cs="Liberation Sans"/>
          <w:lang w:val="en-US"/>
        </w:rPr>
        <w:t>,</w:t>
      </w:r>
      <w:r w:rsidR="00714089" w:rsidRPr="00683241">
        <w:rPr>
          <w:rFonts w:ascii="Liberation Sans" w:hAnsi="Liberation Sans" w:cs="Liberation Sans"/>
          <w:lang w:val="en-US"/>
        </w:rPr>
        <w:t xml:space="preserve"> going forward with</w:t>
      </w:r>
      <w:r w:rsidRPr="00683241">
        <w:rPr>
          <w:rFonts w:ascii="Liberation Sans" w:hAnsi="Liberation Sans" w:cs="Liberation Sans"/>
          <w:lang w:val="en-US"/>
        </w:rPr>
        <w:t>out the DIA tail</w:t>
      </w:r>
      <w:r w:rsidR="00300531" w:rsidRPr="00683241">
        <w:rPr>
          <w:rFonts w:ascii="Liberation Sans" w:hAnsi="Liberation Sans" w:cs="Liberation Sans"/>
          <w:lang w:val="en-US"/>
        </w:rPr>
        <w:t xml:space="preserve"> = letting your loop know the real </w:t>
      </w:r>
      <w:proofErr w:type="spellStart"/>
      <w:r w:rsidR="00300531" w:rsidRPr="00683241">
        <w:rPr>
          <w:rFonts w:ascii="Liberation Sans" w:hAnsi="Liberation Sans" w:cs="Liberation Sans"/>
          <w:lang w:val="en-US"/>
        </w:rPr>
        <w:t>iob</w:t>
      </w:r>
      <w:proofErr w:type="spellEnd"/>
      <w:r w:rsidR="00300531" w:rsidRPr="00683241">
        <w:rPr>
          <w:rFonts w:ascii="Liberation Sans" w:hAnsi="Liberation Sans" w:cs="Liberation Sans"/>
          <w:lang w:val="en-US"/>
        </w:rPr>
        <w:t>).</w:t>
      </w:r>
    </w:p>
    <w:p w:rsidR="003455A5" w:rsidRPr="00683241" w:rsidRDefault="003455A5" w:rsidP="003455A5">
      <w:pPr>
        <w:spacing w:line="360" w:lineRule="auto"/>
        <w:rPr>
          <w:rFonts w:ascii="Liberation Sans" w:hAnsi="Liberation Sans" w:cs="Liberation Sans"/>
          <w:color w:val="808080" w:themeColor="background1" w:themeShade="80"/>
          <w:lang w:val="en-US"/>
        </w:rPr>
      </w:pPr>
      <w:r w:rsidRPr="00683241">
        <w:rPr>
          <w:rFonts w:ascii="Liberation Sans" w:hAnsi="Liberation Sans" w:cs="Liberation Sans"/>
          <w:lang w:val="en-US"/>
        </w:rPr>
        <w:t xml:space="preserve">It's an edge use (experimental) </w:t>
      </w:r>
      <w:proofErr w:type="gramStart"/>
      <w:r w:rsidRPr="00683241">
        <w:rPr>
          <w:rFonts w:ascii="Liberation Sans" w:hAnsi="Liberation Sans" w:cs="Liberation Sans"/>
          <w:lang w:val="en-US"/>
        </w:rPr>
        <w:t xml:space="preserve">case </w:t>
      </w:r>
      <w:r w:rsidR="00714089" w:rsidRPr="00683241">
        <w:rPr>
          <w:rFonts w:ascii="Liberation Sans" w:hAnsi="Liberation Sans" w:cs="Liberation Sans"/>
          <w:lang w:val="en-US"/>
        </w:rPr>
        <w:t>.</w:t>
      </w:r>
      <w:proofErr w:type="gramEnd"/>
      <w:r w:rsidRPr="00683241">
        <w:rPr>
          <w:rFonts w:ascii="Liberation Sans" w:hAnsi="Liberation Sans" w:cs="Liberation Sans"/>
          <w:lang w:val="en-US"/>
        </w:rPr>
        <w:t xml:space="preserve">     </w:t>
      </w:r>
      <w:r w:rsidRPr="00683241">
        <w:rPr>
          <w:rFonts w:ascii="Liberation Sans" w:hAnsi="Liberation Sans" w:cs="Liberation Sans"/>
          <w:color w:val="808080" w:themeColor="background1" w:themeShade="80"/>
          <w:lang w:val="en-US"/>
        </w:rPr>
        <w:t>(</w:t>
      </w:r>
      <w:proofErr w:type="gramStart"/>
      <w:r w:rsidRPr="00683241">
        <w:rPr>
          <w:rFonts w:ascii="Liberation Sans" w:hAnsi="Liberation Sans" w:cs="Liberation Sans"/>
          <w:color w:val="808080" w:themeColor="background1" w:themeShade="80"/>
          <w:lang w:val="en-US"/>
        </w:rPr>
        <w:t>source</w:t>
      </w:r>
      <w:proofErr w:type="gramEnd"/>
      <w:r w:rsidRPr="00683241">
        <w:rPr>
          <w:rFonts w:ascii="Liberation Sans" w:hAnsi="Liberation Sans" w:cs="Liberation Sans"/>
          <w:color w:val="808080" w:themeColor="background1" w:themeShade="80"/>
          <w:lang w:val="en-US"/>
        </w:rPr>
        <w:t>: Robert, discord FCL/</w:t>
      </w:r>
      <w:proofErr w:type="spellStart"/>
      <w:r w:rsidRPr="00683241">
        <w:rPr>
          <w:rFonts w:ascii="Liberation Sans" w:hAnsi="Liberation Sans" w:cs="Liberation Sans"/>
          <w:color w:val="808080" w:themeColor="background1" w:themeShade="80"/>
          <w:lang w:val="en-US"/>
        </w:rPr>
        <w:t>iaAPS</w:t>
      </w:r>
      <w:proofErr w:type="spellEnd"/>
      <w:r w:rsidRPr="00683241">
        <w:rPr>
          <w:rFonts w:ascii="Liberation Sans" w:hAnsi="Liberation Sans" w:cs="Liberation Sans"/>
          <w:color w:val="808080" w:themeColor="background1" w:themeShade="80"/>
          <w:lang w:val="en-US"/>
        </w:rPr>
        <w:t xml:space="preserve"> w </w:t>
      </w:r>
      <w:proofErr w:type="spellStart"/>
      <w:r w:rsidRPr="00683241">
        <w:rPr>
          <w:rFonts w:ascii="Liberation Sans" w:hAnsi="Liberation Sans" w:cs="Liberation Sans"/>
          <w:color w:val="808080" w:themeColor="background1" w:themeShade="80"/>
          <w:lang w:val="en-US"/>
        </w:rPr>
        <w:t>autoISF</w:t>
      </w:r>
      <w:proofErr w:type="spellEnd"/>
      <w:r w:rsidRPr="00683241">
        <w:rPr>
          <w:rFonts w:ascii="Liberation Sans" w:hAnsi="Liberation Sans" w:cs="Liberation Sans"/>
          <w:color w:val="808080" w:themeColor="background1" w:themeShade="80"/>
          <w:lang w:val="en-US"/>
        </w:rPr>
        <w:t>, March 2024):</w:t>
      </w:r>
    </w:p>
    <w:p w:rsidR="00300531" w:rsidRPr="00683241" w:rsidRDefault="00300531" w:rsidP="00300531">
      <w:pPr>
        <w:spacing w:line="360" w:lineRule="auto"/>
        <w:rPr>
          <w:rFonts w:ascii="Liberation Sans" w:hAnsi="Liberation Sans" w:cs="Liberation Sans"/>
          <w:lang w:val="en-US"/>
        </w:rPr>
      </w:pPr>
      <w:r w:rsidRPr="00683241">
        <w:rPr>
          <w:rFonts w:ascii="Liberation Sans" w:hAnsi="Liberation Sans" w:cs="Liberation Sans"/>
          <w:b/>
          <w:lang w:val="en-US"/>
        </w:rPr>
        <w:t xml:space="preserve">Please observe that this is not a recommendation to experiment with </w:t>
      </w:r>
      <w:proofErr w:type="spellStart"/>
      <w:r w:rsidRPr="00683241">
        <w:rPr>
          <w:rFonts w:ascii="Liberation Sans" w:hAnsi="Liberation Sans" w:cs="Liberation Sans"/>
          <w:b/>
          <w:lang w:val="en-US"/>
        </w:rPr>
        <w:t>i.v.</w:t>
      </w:r>
      <w:proofErr w:type="spellEnd"/>
      <w:r w:rsidRPr="00683241">
        <w:rPr>
          <w:rFonts w:ascii="Liberation Sans" w:hAnsi="Liberation Sans" w:cs="Liberation Sans"/>
          <w:b/>
          <w:lang w:val="en-US"/>
        </w:rPr>
        <w:t xml:space="preserve"> insulin </w:t>
      </w:r>
      <w:r w:rsidRPr="00683241">
        <w:rPr>
          <w:rFonts w:ascii="Liberation Sans" w:hAnsi="Liberation Sans" w:cs="Liberation Sans"/>
          <w:lang w:val="en-US"/>
        </w:rPr>
        <w:t xml:space="preserve">unless in a medically supervised research context.  </w:t>
      </w:r>
    </w:p>
    <w:p w:rsidR="00FB4EC6" w:rsidRPr="00683241" w:rsidRDefault="00300531" w:rsidP="00300531">
      <w:pPr>
        <w:spacing w:line="360" w:lineRule="auto"/>
        <w:rPr>
          <w:rFonts w:ascii="Liberation Sans" w:hAnsi="Liberation Sans" w:cs="Liberation Sans"/>
          <w:lang w:val="en-US"/>
        </w:rPr>
      </w:pPr>
      <w:proofErr w:type="spellStart"/>
      <w:proofErr w:type="gramStart"/>
      <w:r w:rsidRPr="00683241">
        <w:rPr>
          <w:rFonts w:ascii="Liberation Sans" w:hAnsi="Liberation Sans" w:cs="Liberation Sans"/>
          <w:lang w:val="en-US"/>
        </w:rPr>
        <w:t>i.v</w:t>
      </w:r>
      <w:proofErr w:type="gramEnd"/>
      <w:r w:rsidRPr="00683241">
        <w:rPr>
          <w:rFonts w:ascii="Liberation Sans" w:hAnsi="Liberation Sans" w:cs="Liberation Sans"/>
          <w:lang w:val="en-US"/>
        </w:rPr>
        <w:t>.</w:t>
      </w:r>
      <w:proofErr w:type="spellEnd"/>
      <w:r w:rsidRPr="00683241">
        <w:rPr>
          <w:rFonts w:ascii="Liberation Sans" w:hAnsi="Liberation Sans" w:cs="Liberation Sans"/>
          <w:lang w:val="en-US"/>
        </w:rPr>
        <w:t xml:space="preserve"> insulin is usually </w:t>
      </w:r>
      <w:proofErr w:type="spellStart"/>
      <w:r w:rsidRPr="00683241">
        <w:rPr>
          <w:rFonts w:ascii="Liberation Sans" w:hAnsi="Liberation Sans" w:cs="Liberation Sans"/>
          <w:lang w:val="en-US"/>
        </w:rPr>
        <w:t>restriced</w:t>
      </w:r>
      <w:proofErr w:type="spellEnd"/>
      <w:r w:rsidRPr="00683241">
        <w:rPr>
          <w:rFonts w:ascii="Liberation Sans" w:hAnsi="Liberation Sans" w:cs="Liberation Sans"/>
          <w:lang w:val="en-US"/>
        </w:rPr>
        <w:t xml:space="preserve"> to the surgical and intensive care hospital environments!</w:t>
      </w:r>
    </w:p>
    <w:p w:rsidR="00300531" w:rsidRPr="00683241" w:rsidRDefault="00300531" w:rsidP="00300531">
      <w:pPr>
        <w:spacing w:line="360" w:lineRule="auto"/>
        <w:rPr>
          <w:rFonts w:ascii="Liberation Sans" w:hAnsi="Liberation Sans" w:cs="Liberation Sans"/>
          <w:color w:val="808080" w:themeColor="background1" w:themeShade="80"/>
          <w:lang w:val="en-US"/>
        </w:rPr>
      </w:pPr>
    </w:p>
    <w:p w:rsidR="00714089" w:rsidRPr="00683241" w:rsidRDefault="00FB4EC6" w:rsidP="00B5007D">
      <w:pPr>
        <w:pStyle w:val="Listenabsatz"/>
        <w:numPr>
          <w:ilvl w:val="1"/>
          <w:numId w:val="2"/>
        </w:numPr>
        <w:spacing w:line="360" w:lineRule="auto"/>
        <w:rPr>
          <w:rFonts w:ascii="Liberation Sans" w:hAnsi="Liberation Sans" w:cs="Liberation Sans"/>
          <w:lang w:val="en-US"/>
        </w:rPr>
      </w:pPr>
      <w:r w:rsidRPr="00683241">
        <w:rPr>
          <w:rFonts w:ascii="Liberation Sans" w:hAnsi="Liberation Sans" w:cs="Liberation Sans"/>
          <w:b/>
          <w:color w:val="7030A0"/>
          <w:lang w:val="en-US"/>
        </w:rPr>
        <w:t>Inhaled insulin (</w:t>
      </w:r>
      <w:proofErr w:type="spellStart"/>
      <w:r w:rsidRPr="00683241">
        <w:rPr>
          <w:rFonts w:ascii="Liberation Sans" w:hAnsi="Liberation Sans" w:cs="Liberation Sans"/>
          <w:b/>
          <w:color w:val="7030A0"/>
          <w:lang w:val="en-US"/>
        </w:rPr>
        <w:t>Afrezza</w:t>
      </w:r>
      <w:proofErr w:type="spellEnd"/>
      <w:r w:rsidRPr="00683241">
        <w:rPr>
          <w:rFonts w:ascii="Liberation Sans" w:hAnsi="Liberation Sans" w:cs="Liberation Sans"/>
          <w:b/>
          <w:color w:val="7030A0"/>
          <w:lang w:val="en-US"/>
        </w:rPr>
        <w:t>)</w:t>
      </w:r>
      <w:r w:rsidR="00714089" w:rsidRPr="00683241">
        <w:rPr>
          <w:rFonts w:ascii="Liberation Sans" w:hAnsi="Liberation Sans" w:cs="Liberation Sans"/>
          <w:b/>
          <w:color w:val="7030A0"/>
          <w:lang w:val="en-US"/>
        </w:rPr>
        <w:t xml:space="preserve">     </w:t>
      </w:r>
    </w:p>
    <w:p w:rsidR="00714089" w:rsidRPr="00683241" w:rsidRDefault="00714089" w:rsidP="00714089">
      <w:pPr>
        <w:spacing w:line="360" w:lineRule="auto"/>
        <w:rPr>
          <w:rFonts w:ascii="Liberation Sans" w:hAnsi="Liberation Sans" w:cs="Liberation Sans"/>
          <w:lang w:val="en-US"/>
        </w:rPr>
      </w:pPr>
      <w:proofErr w:type="spellStart"/>
      <w:r w:rsidRPr="00683241">
        <w:rPr>
          <w:rFonts w:ascii="Liberation Sans" w:hAnsi="Liberation Sans" w:cs="Liberation Sans"/>
          <w:bCs/>
          <w:lang w:val="en-US"/>
        </w:rPr>
        <w:t>Afrezza</w:t>
      </w:r>
      <w:proofErr w:type="spellEnd"/>
      <w:r w:rsidRPr="00683241">
        <w:rPr>
          <w:rFonts w:ascii="Liberation Sans" w:hAnsi="Liberation Sans" w:cs="Liberation Sans"/>
          <w:lang w:val="en-US"/>
        </w:rPr>
        <w:t xml:space="preserve"> is an </w:t>
      </w:r>
      <w:proofErr w:type="spellStart"/>
      <w:r w:rsidRPr="00683241">
        <w:rPr>
          <w:rFonts w:ascii="Liberation Sans" w:hAnsi="Liberation Sans" w:cs="Liberation Sans"/>
          <w:lang w:val="en-US"/>
        </w:rPr>
        <w:t>inhaleable</w:t>
      </w:r>
      <w:proofErr w:type="spellEnd"/>
      <w:r w:rsidRPr="00683241">
        <w:rPr>
          <w:rFonts w:ascii="Liberation Sans" w:hAnsi="Liberation Sans" w:cs="Liberation Sans"/>
          <w:lang w:val="en-US"/>
        </w:rPr>
        <w:t xml:space="preserve"> very fast (and also short) acting insulin which </w:t>
      </w:r>
      <w:r w:rsidR="00B5007D" w:rsidRPr="00683241">
        <w:rPr>
          <w:rFonts w:ascii="Liberation Sans" w:hAnsi="Liberation Sans" w:cs="Liberation Sans"/>
          <w:lang w:val="en-US"/>
        </w:rPr>
        <w:t>some find</w:t>
      </w:r>
      <w:r w:rsidRPr="00683241">
        <w:rPr>
          <w:rFonts w:ascii="Liberation Sans" w:hAnsi="Liberation Sans" w:cs="Liberation Sans"/>
          <w:lang w:val="en-US"/>
        </w:rPr>
        <w:t xml:space="preserve"> useful </w:t>
      </w:r>
      <w:r w:rsidRPr="00683241">
        <w:rPr>
          <w:rFonts w:ascii="Liberation Sans" w:hAnsi="Liberation Sans" w:cs="Liberation Sans"/>
          <w:bCs/>
          <w:lang w:val="en-US"/>
        </w:rPr>
        <w:t>to correct high glucose levels</w:t>
      </w:r>
      <w:r w:rsidRPr="00683241">
        <w:rPr>
          <w:rFonts w:ascii="Liberation Sans" w:hAnsi="Liberation Sans" w:cs="Liberation Sans"/>
          <w:lang w:val="en-US"/>
        </w:rPr>
        <w:t>.</w:t>
      </w:r>
    </w:p>
    <w:p w:rsidR="00714089" w:rsidRPr="00683241" w:rsidRDefault="00714089" w:rsidP="00714089">
      <w:pPr>
        <w:spacing w:line="360" w:lineRule="auto"/>
        <w:ind w:left="720"/>
        <w:rPr>
          <w:rFonts w:ascii="Liberation Sans" w:hAnsi="Liberation Sans" w:cs="Liberation Sans"/>
          <w:lang w:val="en-US"/>
        </w:rPr>
      </w:pPr>
      <w:r w:rsidRPr="00683241">
        <w:rPr>
          <w:rFonts w:ascii="Liberation Sans" w:hAnsi="Liberation Sans" w:cs="Liberation Sans"/>
          <w:bCs/>
          <w:lang w:val="en-US"/>
        </w:rPr>
        <w:t>Pro:</w:t>
      </w:r>
      <w:r w:rsidRPr="00683241">
        <w:rPr>
          <w:rFonts w:ascii="Liberation Sans" w:hAnsi="Liberation Sans" w:cs="Liberation Sans"/>
          <w:lang w:val="en-US"/>
        </w:rPr>
        <w:t xml:space="preserve"> An insulin inhalation addresses the need for a fast correction of a </w:t>
      </w:r>
      <w:proofErr w:type="spellStart"/>
      <w:proofErr w:type="gramStart"/>
      <w:r w:rsidRPr="00683241">
        <w:rPr>
          <w:rFonts w:ascii="Liberation Sans" w:hAnsi="Liberation Sans" w:cs="Liberation Sans"/>
          <w:lang w:val="en-US"/>
        </w:rPr>
        <w:t>bg</w:t>
      </w:r>
      <w:proofErr w:type="spellEnd"/>
      <w:proofErr w:type="gramEnd"/>
      <w:r w:rsidRPr="00683241">
        <w:rPr>
          <w:rFonts w:ascii="Liberation Sans" w:hAnsi="Liberation Sans" w:cs="Liberation Sans"/>
          <w:lang w:val="en-US"/>
        </w:rPr>
        <w:t xml:space="preserve"> high, and even without the hours-long tail of effects.</w:t>
      </w:r>
    </w:p>
    <w:p w:rsidR="00714089" w:rsidRPr="00683241" w:rsidRDefault="00714089" w:rsidP="001B2249">
      <w:pPr>
        <w:spacing w:line="360" w:lineRule="auto"/>
        <w:ind w:left="720"/>
        <w:rPr>
          <w:rFonts w:ascii="Liberation Sans" w:hAnsi="Liberation Sans" w:cs="Liberation Sans"/>
          <w:lang w:val="en-US"/>
        </w:rPr>
      </w:pPr>
      <w:r w:rsidRPr="00683241">
        <w:rPr>
          <w:rFonts w:ascii="Liberation Sans" w:hAnsi="Liberation Sans" w:cs="Liberation Sans"/>
          <w:bCs/>
          <w:lang w:val="en-US"/>
        </w:rPr>
        <w:t>Con</w:t>
      </w:r>
      <w:r w:rsidR="00B5007D" w:rsidRPr="00683241">
        <w:rPr>
          <w:rFonts w:ascii="Liberation Sans" w:hAnsi="Liberation Sans" w:cs="Liberation Sans"/>
          <w:bCs/>
          <w:lang w:val="en-US"/>
        </w:rPr>
        <w:t>s</w:t>
      </w:r>
      <w:r w:rsidRPr="00683241">
        <w:rPr>
          <w:rFonts w:ascii="Liberation Sans" w:hAnsi="Liberation Sans" w:cs="Liberation Sans"/>
          <w:bCs/>
          <w:lang w:val="en-US"/>
        </w:rPr>
        <w:t>:</w:t>
      </w:r>
      <w:r w:rsidRPr="00683241">
        <w:rPr>
          <w:rFonts w:ascii="Liberation Sans" w:hAnsi="Liberation Sans" w:cs="Liberation Sans"/>
          <w:lang w:val="en-US"/>
        </w:rPr>
        <w:t xml:space="preserve"> </w:t>
      </w:r>
      <w:r w:rsidR="00B5007D" w:rsidRPr="00683241">
        <w:rPr>
          <w:rFonts w:ascii="Liberation Sans" w:hAnsi="Liberation Sans" w:cs="Liberation Sans"/>
          <w:lang w:val="en-US"/>
        </w:rPr>
        <w:t xml:space="preserve">1) </w:t>
      </w:r>
      <w:proofErr w:type="spellStart"/>
      <w:r w:rsidRPr="00683241">
        <w:rPr>
          <w:rFonts w:ascii="Liberation Sans" w:hAnsi="Liberation Sans" w:cs="Liberation Sans"/>
          <w:lang w:val="en-US"/>
        </w:rPr>
        <w:t>Afrezza</w:t>
      </w:r>
      <w:proofErr w:type="spellEnd"/>
      <w:r w:rsidRPr="00683241">
        <w:rPr>
          <w:rFonts w:ascii="Liberation Sans" w:hAnsi="Liberation Sans" w:cs="Liberation Sans"/>
          <w:lang w:val="en-US"/>
        </w:rPr>
        <w:t xml:space="preserve"> spray is har</w:t>
      </w:r>
      <w:r w:rsidR="001B2249" w:rsidRPr="00683241">
        <w:rPr>
          <w:rFonts w:ascii="Liberation Sans" w:hAnsi="Liberation Sans" w:cs="Liberation Sans"/>
          <w:lang w:val="en-US"/>
        </w:rPr>
        <w:t xml:space="preserve">d to dose. </w:t>
      </w:r>
      <w:r w:rsidR="00B5007D" w:rsidRPr="00683241">
        <w:rPr>
          <w:rFonts w:ascii="Liberation Sans" w:hAnsi="Liberation Sans" w:cs="Liberation Sans"/>
          <w:lang w:val="en-US"/>
        </w:rPr>
        <w:t xml:space="preserve">2) </w:t>
      </w:r>
      <w:r w:rsidR="001B2249" w:rsidRPr="00683241">
        <w:rPr>
          <w:rFonts w:ascii="Liberation Sans" w:hAnsi="Liberation Sans" w:cs="Liberation Sans"/>
          <w:lang w:val="en-US"/>
        </w:rPr>
        <w:t>Also it is not advis</w:t>
      </w:r>
      <w:r w:rsidRPr="00683241">
        <w:rPr>
          <w:rFonts w:ascii="Liberation Sans" w:hAnsi="Liberation Sans" w:cs="Liberation Sans"/>
          <w:lang w:val="en-US"/>
        </w:rPr>
        <w:t xml:space="preserve">able to enter data into loop because the kinetics of this insulin are very different. </w:t>
      </w:r>
      <w:r w:rsidR="001B2249" w:rsidRPr="00683241">
        <w:rPr>
          <w:rFonts w:ascii="Liberation Sans" w:hAnsi="Liberation Sans" w:cs="Liberation Sans"/>
          <w:lang w:val="en-US"/>
        </w:rPr>
        <w:t>=</w:t>
      </w:r>
      <w:proofErr w:type="gramStart"/>
      <w:r w:rsidR="001B2249" w:rsidRPr="00683241">
        <w:rPr>
          <w:rFonts w:ascii="Liberation Sans" w:hAnsi="Liberation Sans" w:cs="Liberation Sans"/>
          <w:lang w:val="en-US"/>
        </w:rPr>
        <w:t>&gt;  The</w:t>
      </w:r>
      <w:proofErr w:type="gramEnd"/>
      <w:r w:rsidR="001B2249" w:rsidRPr="00683241">
        <w:rPr>
          <w:rFonts w:ascii="Liberation Sans" w:hAnsi="Liberation Sans" w:cs="Liberation Sans"/>
          <w:lang w:val="en-US"/>
        </w:rPr>
        <w:t xml:space="preserve"> short term problem is solved, but there are consequences in the upcoming hours from skewed calculations and eventually also (via </w:t>
      </w:r>
      <w:proofErr w:type="spellStart"/>
      <w:r w:rsidR="001B2249" w:rsidRPr="00683241">
        <w:rPr>
          <w:rFonts w:ascii="Liberation Sans" w:hAnsi="Liberation Sans" w:cs="Liberation Sans"/>
          <w:lang w:val="en-US"/>
        </w:rPr>
        <w:t>Autotune</w:t>
      </w:r>
      <w:proofErr w:type="spellEnd"/>
      <w:r w:rsidR="001B2249" w:rsidRPr="00683241">
        <w:rPr>
          <w:rFonts w:ascii="Liberation Sans" w:hAnsi="Liberation Sans" w:cs="Liberation Sans"/>
          <w:lang w:val="en-US"/>
        </w:rPr>
        <w:t>-driven basal and factor adjustments) for the next days</w:t>
      </w:r>
      <w:r w:rsidR="00B5007D" w:rsidRPr="00683241">
        <w:rPr>
          <w:rFonts w:ascii="Liberation Sans" w:hAnsi="Liberation Sans" w:cs="Liberation Sans"/>
          <w:lang w:val="en-US"/>
        </w:rPr>
        <w:t xml:space="preserve">. ((Could partially be resolved if insulin unit equivalents coming from </w:t>
      </w:r>
      <w:proofErr w:type="spellStart"/>
      <w:r w:rsidR="00B5007D" w:rsidRPr="00683241">
        <w:rPr>
          <w:rFonts w:ascii="Liberation Sans" w:hAnsi="Liberation Sans" w:cs="Liberation Sans"/>
          <w:lang w:val="en-US"/>
        </w:rPr>
        <w:t>Afrezza</w:t>
      </w:r>
      <w:proofErr w:type="spellEnd"/>
      <w:r w:rsidR="00B5007D" w:rsidRPr="00683241">
        <w:rPr>
          <w:rFonts w:ascii="Liberation Sans" w:hAnsi="Liberation Sans" w:cs="Liberation Sans"/>
          <w:lang w:val="en-US"/>
        </w:rPr>
        <w:t xml:space="preserve"> are entered at bolus time, and then erased, as soon as it</w:t>
      </w:r>
      <w:r w:rsidR="00791DB6" w:rsidRPr="00683241">
        <w:rPr>
          <w:rFonts w:ascii="Liberation Sans" w:hAnsi="Liberation Sans" w:cs="Liberation Sans"/>
          <w:lang w:val="en-US"/>
        </w:rPr>
        <w:t>’s activity is over)).  3) Prim</w:t>
      </w:r>
      <w:r w:rsidR="00B5007D" w:rsidRPr="00683241">
        <w:rPr>
          <w:rFonts w:ascii="Liberation Sans" w:hAnsi="Liberation Sans" w:cs="Liberation Sans"/>
          <w:lang w:val="en-US"/>
        </w:rPr>
        <w:t xml:space="preserve">ary approach should be to avoid high </w:t>
      </w:r>
      <w:proofErr w:type="spellStart"/>
      <w:proofErr w:type="gramStart"/>
      <w:r w:rsidR="00B5007D" w:rsidRPr="00683241">
        <w:rPr>
          <w:rFonts w:ascii="Liberation Sans" w:hAnsi="Liberation Sans" w:cs="Liberation Sans"/>
          <w:lang w:val="en-US"/>
        </w:rPr>
        <w:t>bg</w:t>
      </w:r>
      <w:proofErr w:type="spellEnd"/>
      <w:proofErr w:type="gramEnd"/>
      <w:r w:rsidR="00B5007D" w:rsidRPr="00683241">
        <w:rPr>
          <w:rFonts w:ascii="Liberation Sans" w:hAnsi="Liberation Sans" w:cs="Liberation Sans"/>
          <w:lang w:val="en-US"/>
        </w:rPr>
        <w:t xml:space="preserve"> by finding a proper </w:t>
      </w:r>
      <w:r w:rsidR="00791DB6" w:rsidRPr="00683241">
        <w:rPr>
          <w:rFonts w:ascii="Liberation Sans" w:hAnsi="Liberation Sans" w:cs="Liberation Sans"/>
          <w:lang w:val="en-US"/>
        </w:rPr>
        <w:t>meal management</w:t>
      </w:r>
      <w:r w:rsidR="00B5007D" w:rsidRPr="00683241">
        <w:rPr>
          <w:rFonts w:ascii="Liberation Sans" w:hAnsi="Liberation Sans" w:cs="Liberation Sans"/>
          <w:lang w:val="en-US"/>
        </w:rPr>
        <w:t xml:space="preserve"> strategy</w:t>
      </w:r>
      <w:r w:rsidR="00791DB6" w:rsidRPr="00683241">
        <w:rPr>
          <w:rFonts w:ascii="Liberation Sans" w:hAnsi="Liberation Sans" w:cs="Liberation Sans"/>
          <w:lang w:val="en-US"/>
        </w:rPr>
        <w:t xml:space="preserve"> (pre-bolus time, </w:t>
      </w:r>
      <w:proofErr w:type="spellStart"/>
      <w:r w:rsidR="00791DB6" w:rsidRPr="00683241">
        <w:rPr>
          <w:rFonts w:ascii="Liberation Sans" w:hAnsi="Liberation Sans" w:cs="Liberation Sans"/>
          <w:lang w:val="en-US"/>
        </w:rPr>
        <w:t>EatingSoonTT</w:t>
      </w:r>
      <w:proofErr w:type="spellEnd"/>
      <w:r w:rsidR="00791DB6" w:rsidRPr="00683241">
        <w:rPr>
          <w:rFonts w:ascii="Liberation Sans" w:hAnsi="Liberation Sans" w:cs="Liberation Sans"/>
          <w:lang w:val="en-US"/>
        </w:rPr>
        <w:t>).</w:t>
      </w:r>
    </w:p>
    <w:p w:rsidR="00714089" w:rsidRPr="00683241" w:rsidRDefault="00714089" w:rsidP="00714089">
      <w:pPr>
        <w:spacing w:line="360" w:lineRule="auto"/>
        <w:rPr>
          <w:rFonts w:ascii="Liberation Sans" w:hAnsi="Liberation Sans" w:cs="Liberation Sans"/>
          <w:lang w:val="en-US"/>
        </w:rPr>
      </w:pPr>
      <w:r w:rsidRPr="00683241">
        <w:rPr>
          <w:rFonts w:ascii="Liberation Sans" w:hAnsi="Liberation Sans" w:cs="Liberation Sans"/>
          <w:bCs/>
          <w:lang w:val="en-US"/>
        </w:rPr>
        <w:t xml:space="preserve">Still </w:t>
      </w:r>
      <w:proofErr w:type="spellStart"/>
      <w:r w:rsidRPr="00683241">
        <w:rPr>
          <w:rFonts w:ascii="Liberation Sans" w:hAnsi="Liberation Sans" w:cs="Liberation Sans"/>
          <w:bCs/>
          <w:lang w:val="en-US"/>
        </w:rPr>
        <w:t>Afrezza</w:t>
      </w:r>
      <w:proofErr w:type="spellEnd"/>
      <w:r w:rsidRPr="00683241">
        <w:rPr>
          <w:rFonts w:ascii="Liberation Sans" w:hAnsi="Liberation Sans" w:cs="Liberation Sans"/>
          <w:bCs/>
          <w:lang w:val="en-US"/>
        </w:rPr>
        <w:t xml:space="preserve"> can be a reasonable remedy </w:t>
      </w:r>
      <w:r w:rsidRPr="00683241">
        <w:rPr>
          <w:rFonts w:ascii="Liberation Sans" w:hAnsi="Liberation Sans" w:cs="Liberation Sans"/>
          <w:lang w:val="en-US"/>
        </w:rPr>
        <w:t xml:space="preserve">in times. </w:t>
      </w:r>
      <w:r w:rsidRPr="00683241">
        <w:rPr>
          <w:rFonts w:ascii="Liberation Sans" w:hAnsi="Liberation Sans" w:cs="Liberation Sans"/>
          <w:bCs/>
          <w:lang w:val="en-US"/>
        </w:rPr>
        <w:t xml:space="preserve">Solving the problem at hand </w:t>
      </w:r>
      <w:r w:rsidRPr="00683241">
        <w:rPr>
          <w:rFonts w:ascii="Liberation Sans" w:hAnsi="Liberation Sans" w:cs="Liberation Sans"/>
          <w:lang w:val="en-US"/>
        </w:rPr>
        <w:t xml:space="preserve">as best as we can, </w:t>
      </w:r>
      <w:r w:rsidRPr="00683241">
        <w:rPr>
          <w:rFonts w:ascii="Liberation Sans" w:hAnsi="Liberation Sans" w:cs="Liberation Sans"/>
          <w:bCs/>
          <w:lang w:val="en-US"/>
        </w:rPr>
        <w:t xml:space="preserve">even if it makes the time afterwards a bit more complicated, is the name of the </w:t>
      </w:r>
      <w:r w:rsidRPr="00683241">
        <w:rPr>
          <w:rFonts w:ascii="Liberation Sans" w:hAnsi="Liberation Sans" w:cs="Liberation Sans"/>
          <w:bCs/>
          <w:lang w:val="en-US"/>
        </w:rPr>
        <w:lastRenderedPageBreak/>
        <w:t>game</w:t>
      </w:r>
      <w:r w:rsidRPr="00683241">
        <w:rPr>
          <w:rFonts w:ascii="Liberation Sans" w:hAnsi="Liberation Sans" w:cs="Liberation Sans"/>
          <w:lang w:val="en-US"/>
        </w:rPr>
        <w:t xml:space="preserve">. </w:t>
      </w:r>
      <w:r w:rsidRPr="00683241">
        <w:rPr>
          <w:rFonts w:ascii="Liberation Sans" w:hAnsi="Liberation Sans" w:cs="Liberation Sans"/>
          <w:bCs/>
          <w:lang w:val="en-US"/>
        </w:rPr>
        <w:t>We and our loop do this all the time</w:t>
      </w:r>
      <w:r w:rsidRPr="00683241">
        <w:rPr>
          <w:rFonts w:ascii="Liberation Sans" w:hAnsi="Liberation Sans" w:cs="Liberation Sans"/>
          <w:lang w:val="en-US"/>
        </w:rPr>
        <w:t>, for instance by giving more upfront insulin, then reducing basal (zero-temping).</w:t>
      </w:r>
    </w:p>
    <w:p w:rsidR="00FB4EC6" w:rsidRPr="00683241" w:rsidRDefault="00714089" w:rsidP="00300531">
      <w:pPr>
        <w:pStyle w:val="Listenabsatz"/>
        <w:spacing w:line="360" w:lineRule="auto"/>
        <w:ind w:left="780"/>
        <w:rPr>
          <w:rFonts w:ascii="Liberation Sans" w:hAnsi="Liberation Sans" w:cs="Liberation Sans"/>
          <w:color w:val="767171" w:themeColor="background2" w:themeShade="80"/>
          <w:lang w:val="en-US"/>
        </w:rPr>
      </w:pPr>
      <w:r w:rsidRPr="00683241">
        <w:rPr>
          <w:rFonts w:ascii="Liberation Sans" w:hAnsi="Liberation Sans" w:cs="Liberation Sans"/>
          <w:color w:val="767171" w:themeColor="background2" w:themeShade="80"/>
          <w:lang w:val="en-US"/>
        </w:rPr>
        <w:t>(</w:t>
      </w:r>
      <w:proofErr w:type="gramStart"/>
      <w:r w:rsidRPr="00683241">
        <w:rPr>
          <w:rFonts w:ascii="Liberation Sans" w:hAnsi="Liberation Sans" w:cs="Liberation Sans"/>
          <w:color w:val="767171" w:themeColor="background2" w:themeShade="80"/>
          <w:lang w:val="en-US"/>
        </w:rPr>
        <w:t>from</w:t>
      </w:r>
      <w:proofErr w:type="gramEnd"/>
      <w:r w:rsidRPr="00683241">
        <w:rPr>
          <w:rFonts w:ascii="Liberation Sans" w:hAnsi="Liberation Sans" w:cs="Liberation Sans"/>
          <w:color w:val="767171" w:themeColor="background2" w:themeShade="80"/>
          <w:lang w:val="en-US"/>
        </w:rPr>
        <w:t xml:space="preserve"> slide 38 of: Meal Mgt. Basics,  </w:t>
      </w:r>
      <w:hyperlink r:id="rId28" w:history="1">
        <w:r w:rsidRPr="00683241">
          <w:rPr>
            <w:rStyle w:val="Hyperlink"/>
            <w:rFonts w:ascii="Liberation Sans" w:hAnsi="Liberation Sans" w:cs="Liberation Sans"/>
            <w:lang w:val="en-US"/>
          </w:rPr>
          <w:t>https://github.com/bernie4375/HCL-Meal-Mgt.-ISF-and-IC-settings</w:t>
        </w:r>
      </w:hyperlink>
      <w:r w:rsidRPr="00683241">
        <w:rPr>
          <w:rFonts w:ascii="Liberation Sans" w:hAnsi="Liberation Sans" w:cs="Liberation Sans"/>
          <w:lang w:val="en-US"/>
        </w:rPr>
        <w:t xml:space="preserve"> </w:t>
      </w:r>
      <w:r w:rsidRPr="00683241">
        <w:rPr>
          <w:rFonts w:ascii="Liberation Sans" w:hAnsi="Liberation Sans" w:cs="Liberation Sans"/>
          <w:color w:val="767171" w:themeColor="background2" w:themeShade="80"/>
          <w:lang w:val="en-US"/>
        </w:rPr>
        <w:t>)</w:t>
      </w:r>
    </w:p>
    <w:sectPr w:rsidR="00FB4EC6" w:rsidRPr="00683241" w:rsidSect="001A6871">
      <w:pgSz w:w="11906" w:h="16838"/>
      <w:pgMar w:top="1417" w:right="1417" w:bottom="1134"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B2032"/>
    <w:multiLevelType w:val="multilevel"/>
    <w:tmpl w:val="426EE80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16186D"/>
    <w:multiLevelType w:val="hybridMultilevel"/>
    <w:tmpl w:val="614E7BB2"/>
    <w:lvl w:ilvl="0" w:tplc="5108EF4E">
      <w:start w:val="4"/>
      <w:numFmt w:val="bullet"/>
      <w:lvlText w:val=""/>
      <w:lvlJc w:val="left"/>
      <w:pPr>
        <w:ind w:left="720" w:hanging="360"/>
      </w:pPr>
      <w:rPr>
        <w:rFonts w:ascii="Symbol" w:eastAsiaTheme="minorHAnsi" w:hAnsi="Symbol" w:cs="Liberatio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A436EE"/>
    <w:multiLevelType w:val="hybridMultilevel"/>
    <w:tmpl w:val="0150B474"/>
    <w:lvl w:ilvl="0" w:tplc="5108EF4E">
      <w:start w:val="4"/>
      <w:numFmt w:val="bullet"/>
      <w:lvlText w:val=""/>
      <w:lvlJc w:val="left"/>
      <w:pPr>
        <w:ind w:left="720" w:hanging="360"/>
      </w:pPr>
      <w:rPr>
        <w:rFonts w:ascii="Symbol" w:eastAsiaTheme="minorHAnsi" w:hAnsi="Symbol" w:cs="Liberation San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E0662C"/>
    <w:multiLevelType w:val="hybridMultilevel"/>
    <w:tmpl w:val="8BFA88DA"/>
    <w:lvl w:ilvl="0" w:tplc="1250DC6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E5F38FC"/>
    <w:multiLevelType w:val="hybridMultilevel"/>
    <w:tmpl w:val="06484B7C"/>
    <w:lvl w:ilvl="0" w:tplc="0407000F">
      <w:start w:val="1"/>
      <w:numFmt w:val="decimal"/>
      <w:lvlText w:val="%1."/>
      <w:lvlJc w:val="left"/>
      <w:pPr>
        <w:ind w:left="643"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AEC22FC"/>
    <w:multiLevelType w:val="hybridMultilevel"/>
    <w:tmpl w:val="57CE0112"/>
    <w:lvl w:ilvl="0" w:tplc="A4C49576">
      <w:start w:val="1"/>
      <w:numFmt w:val="bullet"/>
      <w:lvlText w:val=""/>
      <w:lvlJc w:val="left"/>
      <w:pPr>
        <w:ind w:left="720" w:hanging="360"/>
      </w:pPr>
      <w:rPr>
        <w:rFonts w:ascii="Symbol" w:eastAsiaTheme="minorHAnsi" w:hAnsi="Symbol" w:cs="Liberatio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A64936"/>
    <w:multiLevelType w:val="hybridMultilevel"/>
    <w:tmpl w:val="BACCA472"/>
    <w:lvl w:ilvl="0" w:tplc="A4C49576">
      <w:start w:val="1"/>
      <w:numFmt w:val="bullet"/>
      <w:lvlText w:val=""/>
      <w:lvlJc w:val="left"/>
      <w:pPr>
        <w:ind w:left="720" w:hanging="360"/>
      </w:pPr>
      <w:rPr>
        <w:rFonts w:ascii="Symbol" w:eastAsiaTheme="minorHAnsi" w:hAnsi="Symbol" w:cs="Liberation San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D44477C"/>
    <w:multiLevelType w:val="multilevel"/>
    <w:tmpl w:val="5DCE19D8"/>
    <w:lvl w:ilvl="0">
      <w:start w:val="2"/>
      <w:numFmt w:val="decimal"/>
      <w:lvlText w:val="%1"/>
      <w:lvlJc w:val="left"/>
      <w:pPr>
        <w:ind w:left="360" w:hanging="360"/>
      </w:pPr>
      <w:rPr>
        <w:rFonts w:hint="default"/>
        <w:color w:val="7030A0"/>
      </w:rPr>
    </w:lvl>
    <w:lvl w:ilvl="1">
      <w:start w:val="1"/>
      <w:numFmt w:val="decimal"/>
      <w:lvlText w:val="%1.%2"/>
      <w:lvlJc w:val="left"/>
      <w:pPr>
        <w:ind w:left="720" w:hanging="360"/>
      </w:pPr>
      <w:rPr>
        <w:rFonts w:hint="default"/>
        <w:color w:val="7030A0"/>
      </w:rPr>
    </w:lvl>
    <w:lvl w:ilvl="2">
      <w:start w:val="1"/>
      <w:numFmt w:val="decimal"/>
      <w:lvlText w:val="%1.%2.%3"/>
      <w:lvlJc w:val="left"/>
      <w:pPr>
        <w:ind w:left="1440" w:hanging="720"/>
      </w:pPr>
      <w:rPr>
        <w:rFonts w:hint="default"/>
        <w:color w:val="7030A0"/>
      </w:rPr>
    </w:lvl>
    <w:lvl w:ilvl="3">
      <w:start w:val="1"/>
      <w:numFmt w:val="decimal"/>
      <w:lvlText w:val="%1.%2.%3.%4"/>
      <w:lvlJc w:val="left"/>
      <w:pPr>
        <w:ind w:left="1800" w:hanging="720"/>
      </w:pPr>
      <w:rPr>
        <w:rFonts w:hint="default"/>
        <w:color w:val="7030A0"/>
      </w:rPr>
    </w:lvl>
    <w:lvl w:ilvl="4">
      <w:start w:val="1"/>
      <w:numFmt w:val="decimal"/>
      <w:lvlText w:val="%1.%2.%3.%4.%5"/>
      <w:lvlJc w:val="left"/>
      <w:pPr>
        <w:ind w:left="2520" w:hanging="1080"/>
      </w:pPr>
      <w:rPr>
        <w:rFonts w:hint="default"/>
        <w:color w:val="7030A0"/>
      </w:rPr>
    </w:lvl>
    <w:lvl w:ilvl="5">
      <w:start w:val="1"/>
      <w:numFmt w:val="decimal"/>
      <w:lvlText w:val="%1.%2.%3.%4.%5.%6"/>
      <w:lvlJc w:val="left"/>
      <w:pPr>
        <w:ind w:left="2880" w:hanging="1080"/>
      </w:pPr>
      <w:rPr>
        <w:rFonts w:hint="default"/>
        <w:color w:val="7030A0"/>
      </w:rPr>
    </w:lvl>
    <w:lvl w:ilvl="6">
      <w:start w:val="1"/>
      <w:numFmt w:val="decimal"/>
      <w:lvlText w:val="%1.%2.%3.%4.%5.%6.%7"/>
      <w:lvlJc w:val="left"/>
      <w:pPr>
        <w:ind w:left="3600" w:hanging="1440"/>
      </w:pPr>
      <w:rPr>
        <w:rFonts w:hint="default"/>
        <w:color w:val="7030A0"/>
      </w:rPr>
    </w:lvl>
    <w:lvl w:ilvl="7">
      <w:start w:val="1"/>
      <w:numFmt w:val="decimal"/>
      <w:lvlText w:val="%1.%2.%3.%4.%5.%6.%7.%8"/>
      <w:lvlJc w:val="left"/>
      <w:pPr>
        <w:ind w:left="3960" w:hanging="1440"/>
      </w:pPr>
      <w:rPr>
        <w:rFonts w:hint="default"/>
        <w:color w:val="7030A0"/>
      </w:rPr>
    </w:lvl>
    <w:lvl w:ilvl="8">
      <w:start w:val="1"/>
      <w:numFmt w:val="decimal"/>
      <w:lvlText w:val="%1.%2.%3.%4.%5.%6.%7.%8.%9"/>
      <w:lvlJc w:val="left"/>
      <w:pPr>
        <w:ind w:left="4680" w:hanging="1800"/>
      </w:pPr>
      <w:rPr>
        <w:rFonts w:hint="default"/>
        <w:color w:val="7030A0"/>
      </w:rPr>
    </w:lvl>
  </w:abstractNum>
  <w:abstractNum w:abstractNumId="8" w15:restartNumberingAfterBreak="0">
    <w:nsid w:val="73AD05F4"/>
    <w:multiLevelType w:val="multilevel"/>
    <w:tmpl w:val="426EE80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0"/>
  </w:num>
  <w:num w:numId="3">
    <w:abstractNumId w:val="5"/>
  </w:num>
  <w:num w:numId="4">
    <w:abstractNumId w:val="6"/>
  </w:num>
  <w:num w:numId="5">
    <w:abstractNumId w:val="7"/>
  </w:num>
  <w:num w:numId="6">
    <w:abstractNumId w:val="4"/>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B7A"/>
    <w:rsid w:val="000749D6"/>
    <w:rsid w:val="001A6871"/>
    <w:rsid w:val="001B2249"/>
    <w:rsid w:val="001D2702"/>
    <w:rsid w:val="001D77D7"/>
    <w:rsid w:val="00265571"/>
    <w:rsid w:val="00282F6D"/>
    <w:rsid w:val="002C2896"/>
    <w:rsid w:val="00300531"/>
    <w:rsid w:val="003455A5"/>
    <w:rsid w:val="00405FB0"/>
    <w:rsid w:val="00412BA4"/>
    <w:rsid w:val="004D075A"/>
    <w:rsid w:val="004E2848"/>
    <w:rsid w:val="00512BF8"/>
    <w:rsid w:val="005477A3"/>
    <w:rsid w:val="00557BE9"/>
    <w:rsid w:val="0058218E"/>
    <w:rsid w:val="00655576"/>
    <w:rsid w:val="00683241"/>
    <w:rsid w:val="00684907"/>
    <w:rsid w:val="006977FC"/>
    <w:rsid w:val="006B74F0"/>
    <w:rsid w:val="006E3FE7"/>
    <w:rsid w:val="00703C77"/>
    <w:rsid w:val="00714089"/>
    <w:rsid w:val="0072422E"/>
    <w:rsid w:val="00791DB6"/>
    <w:rsid w:val="008708C6"/>
    <w:rsid w:val="00875A58"/>
    <w:rsid w:val="00886949"/>
    <w:rsid w:val="00887977"/>
    <w:rsid w:val="00892386"/>
    <w:rsid w:val="008E3F4C"/>
    <w:rsid w:val="008E4E2C"/>
    <w:rsid w:val="008F1965"/>
    <w:rsid w:val="00911E40"/>
    <w:rsid w:val="0091753B"/>
    <w:rsid w:val="00935B7A"/>
    <w:rsid w:val="00983E0B"/>
    <w:rsid w:val="00987921"/>
    <w:rsid w:val="009D4F28"/>
    <w:rsid w:val="009F2315"/>
    <w:rsid w:val="00A65363"/>
    <w:rsid w:val="00AC326C"/>
    <w:rsid w:val="00AF285E"/>
    <w:rsid w:val="00B5007D"/>
    <w:rsid w:val="00B627FB"/>
    <w:rsid w:val="00B6414A"/>
    <w:rsid w:val="00BE3554"/>
    <w:rsid w:val="00BF151B"/>
    <w:rsid w:val="00C154C9"/>
    <w:rsid w:val="00C33D06"/>
    <w:rsid w:val="00D72700"/>
    <w:rsid w:val="00DE096F"/>
    <w:rsid w:val="00E95739"/>
    <w:rsid w:val="00EA4E5D"/>
    <w:rsid w:val="00EC5AE2"/>
    <w:rsid w:val="00EE068C"/>
    <w:rsid w:val="00F2568A"/>
    <w:rsid w:val="00F54004"/>
    <w:rsid w:val="00F7245F"/>
    <w:rsid w:val="00FB4E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C10CD-DFCA-4D31-8DBD-58C33A2B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8E3F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935B7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35B7A"/>
    <w:rPr>
      <w:rFonts w:ascii="Times New Roman" w:eastAsia="Times New Roman" w:hAnsi="Times New Roman" w:cs="Times New Roman"/>
      <w:b/>
      <w:bCs/>
      <w:sz w:val="27"/>
      <w:szCs w:val="27"/>
      <w:lang w:eastAsia="de-DE"/>
    </w:rPr>
  </w:style>
  <w:style w:type="character" w:customStyle="1" w:styleId="first">
    <w:name w:val="first"/>
    <w:basedOn w:val="Absatz-Standardschriftart"/>
    <w:rsid w:val="00935B7A"/>
  </w:style>
  <w:style w:type="character" w:styleId="Hyperlink">
    <w:name w:val="Hyperlink"/>
    <w:basedOn w:val="Absatz-Standardschriftart"/>
    <w:uiPriority w:val="99"/>
    <w:unhideWhenUsed/>
    <w:rsid w:val="00935B7A"/>
    <w:rPr>
      <w:color w:val="0000FF"/>
      <w:u w:val="single"/>
    </w:rPr>
  </w:style>
  <w:style w:type="character" w:customStyle="1" w:styleId="relative-date">
    <w:name w:val="relative-date"/>
    <w:basedOn w:val="Absatz-Standardschriftart"/>
    <w:rsid w:val="00935B7A"/>
  </w:style>
  <w:style w:type="paragraph" w:styleId="StandardWeb">
    <w:name w:val="Normal (Web)"/>
    <w:basedOn w:val="Standard"/>
    <w:uiPriority w:val="99"/>
    <w:unhideWhenUsed/>
    <w:rsid w:val="00935B7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935B7A"/>
    <w:rPr>
      <w:b/>
      <w:bCs/>
    </w:rPr>
  </w:style>
  <w:style w:type="character" w:customStyle="1" w:styleId="badge">
    <w:name w:val="badge"/>
    <w:basedOn w:val="Absatz-Standardschriftart"/>
    <w:rsid w:val="00935B7A"/>
  </w:style>
  <w:style w:type="character" w:customStyle="1" w:styleId="filename">
    <w:name w:val="filename"/>
    <w:basedOn w:val="Absatz-Standardschriftart"/>
    <w:rsid w:val="00935B7A"/>
  </w:style>
  <w:style w:type="character" w:customStyle="1" w:styleId="informations">
    <w:name w:val="informations"/>
    <w:basedOn w:val="Absatz-Standardschriftart"/>
    <w:rsid w:val="00935B7A"/>
  </w:style>
  <w:style w:type="paragraph" w:styleId="Listenabsatz">
    <w:name w:val="List Paragraph"/>
    <w:basedOn w:val="Standard"/>
    <w:uiPriority w:val="34"/>
    <w:qFormat/>
    <w:rsid w:val="006B74F0"/>
    <w:pPr>
      <w:ind w:left="720"/>
      <w:contextualSpacing/>
    </w:pPr>
  </w:style>
  <w:style w:type="character" w:styleId="Zeilennummer">
    <w:name w:val="line number"/>
    <w:basedOn w:val="Absatz-Standardschriftart"/>
    <w:uiPriority w:val="99"/>
    <w:semiHidden/>
    <w:unhideWhenUsed/>
    <w:rsid w:val="001A6871"/>
  </w:style>
  <w:style w:type="character" w:customStyle="1" w:styleId="berschrift2Zchn">
    <w:name w:val="Überschrift 2 Zchn"/>
    <w:basedOn w:val="Absatz-Standardschriftart"/>
    <w:link w:val="berschrift2"/>
    <w:uiPriority w:val="9"/>
    <w:semiHidden/>
    <w:rsid w:val="008E3F4C"/>
    <w:rPr>
      <w:rFonts w:asciiTheme="majorHAnsi" w:eastAsiaTheme="majorEastAsia" w:hAnsiTheme="majorHAnsi" w:cstheme="majorBidi"/>
      <w:color w:val="2E74B5" w:themeColor="accent1" w:themeShade="BF"/>
      <w:sz w:val="26"/>
      <w:szCs w:val="26"/>
    </w:rPr>
  </w:style>
  <w:style w:type="character" w:styleId="Hervorhebung">
    <w:name w:val="Emphasis"/>
    <w:basedOn w:val="Absatz-Standardschriftart"/>
    <w:uiPriority w:val="20"/>
    <w:qFormat/>
    <w:rsid w:val="008E3F4C"/>
    <w:rPr>
      <w:i/>
      <w:iCs/>
    </w:rPr>
  </w:style>
  <w:style w:type="character" w:styleId="BesuchterHyperlink">
    <w:name w:val="FollowedHyperlink"/>
    <w:basedOn w:val="Absatz-Standardschriftart"/>
    <w:uiPriority w:val="99"/>
    <w:semiHidden/>
    <w:unhideWhenUsed/>
    <w:rsid w:val="001D27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857428">
      <w:bodyDiv w:val="1"/>
      <w:marLeft w:val="0"/>
      <w:marRight w:val="0"/>
      <w:marTop w:val="0"/>
      <w:marBottom w:val="0"/>
      <w:divBdr>
        <w:top w:val="none" w:sz="0" w:space="0" w:color="auto"/>
        <w:left w:val="none" w:sz="0" w:space="0" w:color="auto"/>
        <w:bottom w:val="none" w:sz="0" w:space="0" w:color="auto"/>
        <w:right w:val="none" w:sz="0" w:space="0" w:color="auto"/>
      </w:divBdr>
    </w:div>
    <w:div w:id="842664373">
      <w:bodyDiv w:val="1"/>
      <w:marLeft w:val="0"/>
      <w:marRight w:val="0"/>
      <w:marTop w:val="0"/>
      <w:marBottom w:val="0"/>
      <w:divBdr>
        <w:top w:val="none" w:sz="0" w:space="0" w:color="auto"/>
        <w:left w:val="none" w:sz="0" w:space="0" w:color="auto"/>
        <w:bottom w:val="none" w:sz="0" w:space="0" w:color="auto"/>
        <w:right w:val="none" w:sz="0" w:space="0" w:color="auto"/>
      </w:divBdr>
      <w:divsChild>
        <w:div w:id="2135975535">
          <w:marLeft w:val="0"/>
          <w:marRight w:val="0"/>
          <w:marTop w:val="0"/>
          <w:marBottom w:val="0"/>
          <w:divBdr>
            <w:top w:val="none" w:sz="0" w:space="0" w:color="auto"/>
            <w:left w:val="none" w:sz="0" w:space="0" w:color="auto"/>
            <w:bottom w:val="none" w:sz="0" w:space="0" w:color="auto"/>
            <w:right w:val="none" w:sz="0" w:space="0" w:color="auto"/>
          </w:divBdr>
        </w:div>
        <w:div w:id="1714884434">
          <w:marLeft w:val="0"/>
          <w:marRight w:val="0"/>
          <w:marTop w:val="0"/>
          <w:marBottom w:val="0"/>
          <w:divBdr>
            <w:top w:val="none" w:sz="0" w:space="0" w:color="auto"/>
            <w:left w:val="none" w:sz="0" w:space="0" w:color="auto"/>
            <w:bottom w:val="none" w:sz="0" w:space="0" w:color="auto"/>
            <w:right w:val="none" w:sz="0" w:space="0" w:color="auto"/>
          </w:divBdr>
          <w:divsChild>
            <w:div w:id="113331068">
              <w:marLeft w:val="0"/>
              <w:marRight w:val="0"/>
              <w:marTop w:val="0"/>
              <w:marBottom w:val="0"/>
              <w:divBdr>
                <w:top w:val="none" w:sz="0" w:space="0" w:color="auto"/>
                <w:left w:val="none" w:sz="0" w:space="0" w:color="auto"/>
                <w:bottom w:val="none" w:sz="0" w:space="0" w:color="auto"/>
                <w:right w:val="none" w:sz="0" w:space="0" w:color="auto"/>
              </w:divBdr>
              <w:divsChild>
                <w:div w:id="14944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0745">
          <w:marLeft w:val="0"/>
          <w:marRight w:val="0"/>
          <w:marTop w:val="0"/>
          <w:marBottom w:val="0"/>
          <w:divBdr>
            <w:top w:val="none" w:sz="0" w:space="0" w:color="auto"/>
            <w:left w:val="none" w:sz="0" w:space="0" w:color="auto"/>
            <w:bottom w:val="none" w:sz="0" w:space="0" w:color="auto"/>
            <w:right w:val="none" w:sz="0" w:space="0" w:color="auto"/>
          </w:divBdr>
          <w:divsChild>
            <w:div w:id="1600792758">
              <w:marLeft w:val="0"/>
              <w:marRight w:val="0"/>
              <w:marTop w:val="0"/>
              <w:marBottom w:val="0"/>
              <w:divBdr>
                <w:top w:val="none" w:sz="0" w:space="0" w:color="auto"/>
                <w:left w:val="none" w:sz="0" w:space="0" w:color="auto"/>
                <w:bottom w:val="none" w:sz="0" w:space="0" w:color="auto"/>
                <w:right w:val="none" w:sz="0" w:space="0" w:color="auto"/>
              </w:divBdr>
              <w:divsChild>
                <w:div w:id="378631192">
                  <w:marLeft w:val="0"/>
                  <w:marRight w:val="0"/>
                  <w:marTop w:val="0"/>
                  <w:marBottom w:val="0"/>
                  <w:divBdr>
                    <w:top w:val="none" w:sz="0" w:space="0" w:color="auto"/>
                    <w:left w:val="none" w:sz="0" w:space="0" w:color="auto"/>
                    <w:bottom w:val="none" w:sz="0" w:space="0" w:color="auto"/>
                    <w:right w:val="none" w:sz="0" w:space="0" w:color="auto"/>
                  </w:divBdr>
                  <w:divsChild>
                    <w:div w:id="9466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ionicwookiee.com/2022/04/13/revised-humalog-model-in-a-closed-loop/" TargetMode="External"/><Relationship Id="rId18" Type="http://schemas.openxmlformats.org/officeDocument/2006/relationships/hyperlink" Target="https://www.ema.europa.eu/en/documents/variation-report/novorapid-h-c-258-p46-0044-epar-assessment-report_en.pdf" TargetMode="External"/><Relationship Id="rId26" Type="http://schemas.openxmlformats.org/officeDocument/2006/relationships/hyperlink" Target="https://www.diabettech.com/lyumjev/living-with-lyumjev-almost-a-year-in-review/" TargetMode="External"/><Relationship Id="rId3" Type="http://schemas.openxmlformats.org/officeDocument/2006/relationships/settings" Target="settings.xml"/><Relationship Id="rId21" Type="http://schemas.openxmlformats.org/officeDocument/2006/relationships/hyperlink" Target="https://de.loopercommunity.org/uploads/default/original/2X/0/0aa77fcb95d147dbf58720ec484a1e49f54a532f.jpeg" TargetMode="External"/><Relationship Id="rId7" Type="http://schemas.openxmlformats.org/officeDocument/2006/relationships/hyperlink" Target="https://github.com/bernie4375/FCL-potential-autoISF-research-/blob/FCL-book-autoISF/Case%20Study%201.2_Insulins%20for%20FCL_V2.1.pdf" TargetMode="External"/><Relationship Id="rId12" Type="http://schemas.openxmlformats.org/officeDocument/2006/relationships/image" Target="media/image3.png"/><Relationship Id="rId17" Type="http://schemas.openxmlformats.org/officeDocument/2006/relationships/hyperlink" Target="https://www.ema.europa.eu/en/documents/variation-report/novorapid-h-c-258-p46-0044-epar-assessment-report_en.pdf" TargetMode="External"/><Relationship Id="rId25" Type="http://schemas.openxmlformats.org/officeDocument/2006/relationships/hyperlink" Target="https://bionicwookiee.com/2023/06/03/arcane-lyumjev-experiments/" TargetMode="External"/><Relationship Id="rId2" Type="http://schemas.openxmlformats.org/officeDocument/2006/relationships/styles" Target="styles.xml"/><Relationship Id="rId16" Type="http://schemas.openxmlformats.org/officeDocument/2006/relationships/hyperlink" Target="https://de.loopercommunity.org/u/szantos" TargetMode="External"/><Relationship Id="rId20" Type="http://schemas.openxmlformats.org/officeDocument/2006/relationships/hyperlink" Target="https://journals.sagepub.com/doi/10.1177/193229681351431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bernie4375/HCL-Meal-Mgt.-ISF-and-IC-settings/blob/FCL-w/autoISF/The%20Artificial%20Pancreas%20and%20Meal%20Control.pdf" TargetMode="External"/><Relationship Id="rId11" Type="http://schemas.openxmlformats.org/officeDocument/2006/relationships/hyperlink" Target="https://androidaps.readthedocs.io/en/latest/Usage/Open-APS-features.html" TargetMode="External"/><Relationship Id="rId24" Type="http://schemas.openxmlformats.org/officeDocument/2006/relationships/hyperlink" Target="https://bionicwookiee.com/2022/03/02/mixing-insulins-theory-and-practice/"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www.researchgate.net/figure/Pharmacodynamic-profiles-Insulin-action-as-expressed-as-GIR-required-to-maintain_fig1_41424712" TargetMode="External"/><Relationship Id="rId28" Type="http://schemas.openxmlformats.org/officeDocument/2006/relationships/hyperlink" Target="https://github.com/bernie4375/HCL-Meal-Mgt.-ISF-and-IC-settings" TargetMode="External"/><Relationship Id="rId10" Type="http://schemas.openxmlformats.org/officeDocument/2006/relationships/hyperlink" Target="https://bionicwookiee.com/2022/04/13/revised-humalog-model-in-a-closed-loop/"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ionicwookiee.com/2022/03/19/hyperinsulinaemia/" TargetMode="External"/><Relationship Id="rId14" Type="http://schemas.openxmlformats.org/officeDocument/2006/relationships/hyperlink" Target="https://www.diabettech.com/insulin/why-we-are-regularly-wrong-in-the-duration-of-insulin-action-dia-times-we-use-and-why-it-matters/" TargetMode="External"/><Relationship Id="rId22" Type="http://schemas.openxmlformats.org/officeDocument/2006/relationships/image" Target="media/image6.jpeg"/><Relationship Id="rId27" Type="http://schemas.openxmlformats.org/officeDocument/2006/relationships/hyperlink" Target="https://bionicwookiee.com/2023/06/03/arcane-lyumjev-experiment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3007</Words>
  <Characters>18947</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dc:creator>
  <cp:keywords/>
  <dc:description/>
  <cp:lastModifiedBy>Bernd</cp:lastModifiedBy>
  <cp:revision>2</cp:revision>
  <cp:lastPrinted>2024-03-06T14:14:00Z</cp:lastPrinted>
  <dcterms:created xsi:type="dcterms:W3CDTF">2024-03-06T14:26:00Z</dcterms:created>
  <dcterms:modified xsi:type="dcterms:W3CDTF">2024-03-06T14:26:00Z</dcterms:modified>
</cp:coreProperties>
</file>