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Voice-activated rotation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In this 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 xml:space="preserve">experiment, we must be use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USB data cable to plug in the RGB LED Circular expansion board interface.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The battery is not enough voltage,it will affect the effect,such as color saturation of RGB lamp is reduced or microphone not work normally.</w:t>
      </w: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712845" cy="3112135"/>
            <wp:effectExtent l="0" t="0" r="19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Experimental phenomena:</w:t>
      </w:r>
    </w:p>
    <w:p>
      <w:pPr>
        <w:ind w:firstLine="240" w:firstLineChars="100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After downloading the program, the first light is blue,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take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a breath to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microphone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or applauding the side of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microphone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. A random color light will appear from the first light and circle around the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RGB LED Circular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.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When you 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ress the B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key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to turn off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all RGB lights.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Please see the mp4 video file for details.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position of the microphone is shown below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:</w:t>
      </w:r>
    </w:p>
    <w:p>
      <w:pPr>
        <w:ind w:firstLine="210" w:firstLineChars="100"/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413125" cy="2901950"/>
            <wp:effectExtent l="0" t="0" r="158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default" w:ascii="Arial" w:hAnsi="Arial" w:eastAsia="宋体" w:cs="Arial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We set the brightness of the light in the program to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50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 If you think that the light is too dark or too bright, you can directly modify the brightness of the program.</w:t>
      </w:r>
      <w:r>
        <w:rPr>
          <w:rFonts w:hint="default" w:ascii="Arial" w:hAnsi="Arial" w:eastAsia="宋体" w:cs="Arial"/>
          <w:b w:val="0"/>
          <w:bCs w:val="0"/>
          <w:color w:val="0070C0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810000" cy="35814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left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eastAsia="zh-CN"/>
        </w:rPr>
        <w:t>Adjust the parameters of the program to change the sensitivity of the sound trigger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 xml:space="preserve">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3521710"/>
            <wp:effectExtent l="0" t="0" r="635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  <w:lang w:val="en-US" w:eastAsia="zh-CN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F4D46"/>
    <w:rsid w:val="0D0E48FC"/>
    <w:rsid w:val="16655AFC"/>
    <w:rsid w:val="19E92559"/>
    <w:rsid w:val="1AF01064"/>
    <w:rsid w:val="274A3934"/>
    <w:rsid w:val="2AC54B46"/>
    <w:rsid w:val="2CDF46D8"/>
    <w:rsid w:val="2D984AA4"/>
    <w:rsid w:val="355A0FCC"/>
    <w:rsid w:val="3B173EC3"/>
    <w:rsid w:val="3D3424C4"/>
    <w:rsid w:val="3F420603"/>
    <w:rsid w:val="50766C87"/>
    <w:rsid w:val="516713F4"/>
    <w:rsid w:val="556419C2"/>
    <w:rsid w:val="59EF5FC3"/>
    <w:rsid w:val="5A041854"/>
    <w:rsid w:val="5EA7345F"/>
    <w:rsid w:val="63761FA9"/>
    <w:rsid w:val="6E630A01"/>
    <w:rsid w:val="73295457"/>
    <w:rsid w:val="7345735C"/>
    <w:rsid w:val="79235E22"/>
    <w:rsid w:val="7E8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2018-12-29T07:07:04Z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