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8861" w14:textId="2CADFC4C" w:rsidR="00E537B1" w:rsidRPr="00E537B1" w:rsidRDefault="00E537B1" w:rsidP="007B1889">
      <w:pPr>
        <w:ind w:left="720" w:hanging="360"/>
        <w:rPr>
          <w:b/>
          <w:bCs/>
        </w:rPr>
      </w:pPr>
      <w:r w:rsidRPr="00E537B1">
        <w:rPr>
          <w:b/>
          <w:bCs/>
        </w:rPr>
        <w:t>Assignment 3</w:t>
      </w:r>
    </w:p>
    <w:p w14:paraId="1F6F967B" w14:textId="77777777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Explain the primary functions of the Data Link Layer in the OSI model. </w:t>
      </w:r>
    </w:p>
    <w:p w14:paraId="2377174A" w14:textId="77777777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Differentiate between logical link control (LLC) and media access control (MAC) sublayers. </w:t>
      </w:r>
    </w:p>
    <w:p w14:paraId="69E2BC1F" w14:textId="49D5A065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Describe the process of framing in the Data Link Layer. Why is framing necessary? </w:t>
      </w:r>
    </w:p>
    <w:p w14:paraId="2D69B204" w14:textId="77777777" w:rsidR="007B1889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Discuss the various error detection techniques used in the Data Link Layer. Compare parity check, checksum, and CRC. </w:t>
      </w:r>
    </w:p>
    <w:p w14:paraId="3C46AF69" w14:textId="3E69A613" w:rsidR="0099314E" w:rsidRPr="00A403A1" w:rsidRDefault="0099314E" w:rsidP="006C7E96">
      <w:pPr>
        <w:pStyle w:val="ListParagraph"/>
        <w:numPr>
          <w:ilvl w:val="0"/>
          <w:numId w:val="1"/>
        </w:numPr>
        <w:jc w:val="both"/>
      </w:pPr>
      <w:r>
        <w:t xml:space="preserve">A bit stream 100100 is transmitted using a standard CRC method. If receiver received a bit string 100100001 generated by </w:t>
      </w:r>
      <w:r w:rsidR="00A81EEB">
        <w:t xml:space="preserve">the </w:t>
      </w:r>
      <w:r>
        <w:t xml:space="preserve">CRC polynomial </w:t>
      </w:r>
      <w:r w:rsidR="00A81EEB">
        <w:t>X3+1, check</w:t>
      </w:r>
      <w:r>
        <w:t xml:space="preserve"> whether there is </w:t>
      </w:r>
      <w:r w:rsidR="00A81EEB">
        <w:t xml:space="preserve">an </w:t>
      </w:r>
      <w:r>
        <w:t>error or not during transmission.</w:t>
      </w:r>
    </w:p>
    <w:p w14:paraId="32F7CA91" w14:textId="77777777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What is the difference between error detection and error correction? Explain with examples of techniques used in the Data Link Layer. </w:t>
      </w:r>
    </w:p>
    <w:p w14:paraId="466BE428" w14:textId="229DD76F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Explain the concept of flow control at the Data Link Layer. How do stop-and-wait and sliding window protocols differ? </w:t>
      </w:r>
    </w:p>
    <w:p w14:paraId="341C9AEA" w14:textId="58EBE78F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Describe the role of MAC addressing in the Data Link Layer. How does it differ from IP addressing? </w:t>
      </w:r>
    </w:p>
    <w:p w14:paraId="486FC851" w14:textId="528D75DF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Compare and contrast different multiple access protocols: ALOHA, CSMA, and CSMA/CD. </w:t>
      </w:r>
    </w:p>
    <w:p w14:paraId="5F8D82CB" w14:textId="77777777" w:rsidR="007B1889" w:rsidRPr="00A403A1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Explain the working of Ethernet at the Data Link Layer. Include frame format and collision handling mechanisms. </w:t>
      </w:r>
    </w:p>
    <w:p w14:paraId="5D140299" w14:textId="3EEFCF93" w:rsidR="0093581E" w:rsidRDefault="007B1889" w:rsidP="006C7E96">
      <w:pPr>
        <w:pStyle w:val="ListParagraph"/>
        <w:numPr>
          <w:ilvl w:val="0"/>
          <w:numId w:val="1"/>
        </w:numPr>
        <w:jc w:val="both"/>
      </w:pPr>
      <w:r w:rsidRPr="00A403A1">
        <w:t xml:space="preserve">Discuss the importance of the Data Link Layer in reliable communication. How does it interact with the Physical Layer and Network Layer? </w:t>
      </w:r>
    </w:p>
    <w:p w14:paraId="063799CE" w14:textId="16D8C60E" w:rsidR="00F27177" w:rsidRPr="00A403A1" w:rsidRDefault="00F27177" w:rsidP="006C7E96">
      <w:pPr>
        <w:pStyle w:val="ListParagraph"/>
        <w:numPr>
          <w:ilvl w:val="0"/>
          <w:numId w:val="1"/>
        </w:numPr>
        <w:jc w:val="both"/>
      </w:pPr>
      <w:r>
        <w:t xml:space="preserve">Consider </w:t>
      </w:r>
      <w:r w:rsidR="00DD02D5">
        <w:t>a 10-bit</w:t>
      </w:r>
      <w:r>
        <w:t xml:space="preserve"> 1010101010 is transmitting using </w:t>
      </w:r>
      <w:r w:rsidR="00DD02D5">
        <w:t>the Hamming</w:t>
      </w:r>
      <w:r>
        <w:t xml:space="preserve"> distance. Show the actual bits transmitted without any error</w:t>
      </w:r>
      <w:r w:rsidR="00DD02D5">
        <w:t>. If the fifth bit is inverted during transmission.  show how errors are detected and corrected at the receiver's end. Also, obtain the original data after correction.</w:t>
      </w:r>
    </w:p>
    <w:sectPr w:rsidR="00F27177" w:rsidRPr="00A40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4BE2"/>
    <w:multiLevelType w:val="hybridMultilevel"/>
    <w:tmpl w:val="CC16FB7A"/>
    <w:lvl w:ilvl="0" w:tplc="3A007F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24181"/>
    <w:multiLevelType w:val="hybridMultilevel"/>
    <w:tmpl w:val="56AC9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01811">
    <w:abstractNumId w:val="1"/>
  </w:num>
  <w:num w:numId="2" w16cid:durableId="25390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89"/>
    <w:rsid w:val="00103648"/>
    <w:rsid w:val="00255074"/>
    <w:rsid w:val="003E334D"/>
    <w:rsid w:val="003E51F5"/>
    <w:rsid w:val="004A1FAA"/>
    <w:rsid w:val="006C7E96"/>
    <w:rsid w:val="007B1889"/>
    <w:rsid w:val="009038E6"/>
    <w:rsid w:val="0093581E"/>
    <w:rsid w:val="00952EBD"/>
    <w:rsid w:val="0099314E"/>
    <w:rsid w:val="009B4021"/>
    <w:rsid w:val="009D5A3C"/>
    <w:rsid w:val="00A403A1"/>
    <w:rsid w:val="00A50005"/>
    <w:rsid w:val="00A81EEB"/>
    <w:rsid w:val="00A853F6"/>
    <w:rsid w:val="00B70FCA"/>
    <w:rsid w:val="00B9348A"/>
    <w:rsid w:val="00D20412"/>
    <w:rsid w:val="00DA26CC"/>
    <w:rsid w:val="00DD02D5"/>
    <w:rsid w:val="00E537B1"/>
    <w:rsid w:val="00F27177"/>
    <w:rsid w:val="00F31FA7"/>
    <w:rsid w:val="00F9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9EBF"/>
  <w15:chartTrackingRefBased/>
  <w15:docId w15:val="{27A35B58-5117-4BB3-AD63-4BBBD34D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abita kunwar</dc:creator>
  <cp:keywords/>
  <dc:description/>
  <cp:lastModifiedBy>abita kunwar</cp:lastModifiedBy>
  <cp:revision>8</cp:revision>
  <dcterms:created xsi:type="dcterms:W3CDTF">2026-04-28T04:34:00Z</dcterms:created>
  <dcterms:modified xsi:type="dcterms:W3CDTF">2026-04-28T04:48:00Z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939de9d4-d992-4547-a4ad-f019dd1a0c47</vt:lpwstr>
  </property>
</Properties>
</file>