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28D4" w14:textId="22C42436" w:rsidR="000411E8" w:rsidRPr="00187538" w:rsidRDefault="001C5BA3" w:rsidP="000411E8">
      <w:pPr>
        <w:jc w:val="center"/>
        <w:rPr>
          <w:b/>
          <w:sz w:val="24"/>
          <w:szCs w:val="24"/>
        </w:rPr>
      </w:pPr>
      <w:r w:rsidRPr="00187538">
        <w:rPr>
          <w:b/>
          <w:sz w:val="24"/>
          <w:szCs w:val="24"/>
        </w:rPr>
        <w:t xml:space="preserve">Quiz # </w:t>
      </w:r>
      <w:r w:rsidR="0009105D" w:rsidRPr="00187538">
        <w:rPr>
          <w:b/>
          <w:sz w:val="24"/>
          <w:szCs w:val="24"/>
        </w:rPr>
        <w:t>6</w:t>
      </w:r>
    </w:p>
    <w:p w14:paraId="3449280E" w14:textId="77777777" w:rsidR="000411E8" w:rsidRPr="00187538" w:rsidRDefault="000B5B00" w:rsidP="000411E8">
      <w:pPr>
        <w:jc w:val="center"/>
        <w:rPr>
          <w:b/>
          <w:sz w:val="24"/>
          <w:szCs w:val="24"/>
        </w:rPr>
      </w:pPr>
      <w:r w:rsidRPr="00187538">
        <w:rPr>
          <w:b/>
          <w:sz w:val="24"/>
          <w:szCs w:val="24"/>
        </w:rPr>
        <w:t>M</w:t>
      </w:r>
      <w:r w:rsidR="001C5BA3" w:rsidRPr="00187538">
        <w:rPr>
          <w:b/>
          <w:sz w:val="24"/>
          <w:szCs w:val="24"/>
        </w:rPr>
        <w:t>anagement Information System</w:t>
      </w:r>
    </w:p>
    <w:p w14:paraId="75926F29" w14:textId="4EF35B42" w:rsidR="000B5B00" w:rsidRPr="00187538" w:rsidRDefault="000B5B00">
      <w:pPr>
        <w:rPr>
          <w:b/>
          <w:sz w:val="24"/>
          <w:szCs w:val="24"/>
        </w:rPr>
      </w:pPr>
      <w:r w:rsidRPr="00187538">
        <w:rPr>
          <w:b/>
          <w:sz w:val="24"/>
          <w:szCs w:val="24"/>
        </w:rPr>
        <w:t xml:space="preserve">Date: </w:t>
      </w:r>
      <w:r w:rsidR="000411E8" w:rsidRPr="00187538">
        <w:rPr>
          <w:b/>
          <w:sz w:val="24"/>
          <w:szCs w:val="24"/>
        </w:rPr>
        <w:t>0</w:t>
      </w:r>
      <w:r w:rsidR="00AE780F" w:rsidRPr="00187538">
        <w:rPr>
          <w:b/>
          <w:sz w:val="24"/>
          <w:szCs w:val="24"/>
        </w:rPr>
        <w:t>4</w:t>
      </w:r>
      <w:r w:rsidR="000411E8" w:rsidRPr="00187538">
        <w:rPr>
          <w:b/>
          <w:sz w:val="24"/>
          <w:szCs w:val="24"/>
        </w:rPr>
        <w:t>-</w:t>
      </w:r>
      <w:r w:rsidR="00AE780F" w:rsidRPr="00187538">
        <w:rPr>
          <w:b/>
          <w:sz w:val="24"/>
          <w:szCs w:val="24"/>
        </w:rPr>
        <w:t>05</w:t>
      </w:r>
      <w:r w:rsidR="000411E8" w:rsidRPr="00187538">
        <w:rPr>
          <w:b/>
          <w:sz w:val="24"/>
          <w:szCs w:val="24"/>
        </w:rPr>
        <w:t>-202</w:t>
      </w:r>
      <w:r w:rsidR="00AE780F" w:rsidRPr="00187538">
        <w:rPr>
          <w:b/>
          <w:sz w:val="24"/>
          <w:szCs w:val="24"/>
        </w:rPr>
        <w:t>4</w:t>
      </w:r>
    </w:p>
    <w:p w14:paraId="0DBF5C14" w14:textId="77777777" w:rsidR="000411E8" w:rsidRPr="00187538" w:rsidRDefault="000411E8">
      <w:pPr>
        <w:rPr>
          <w:sz w:val="24"/>
          <w:szCs w:val="24"/>
        </w:rPr>
      </w:pPr>
    </w:p>
    <w:p w14:paraId="013C1933" w14:textId="77777777" w:rsidR="000411E8" w:rsidRPr="00187538" w:rsidRDefault="000411E8">
      <w:pPr>
        <w:rPr>
          <w:sz w:val="24"/>
          <w:szCs w:val="24"/>
        </w:rPr>
      </w:pPr>
    </w:p>
    <w:p w14:paraId="799F7A43" w14:textId="77777777" w:rsidR="001C5BA3" w:rsidRPr="00187538" w:rsidRDefault="001C5BA3">
      <w:pPr>
        <w:rPr>
          <w:b/>
          <w:sz w:val="24"/>
          <w:szCs w:val="24"/>
        </w:rPr>
      </w:pPr>
      <w:r w:rsidRPr="00187538">
        <w:rPr>
          <w:b/>
          <w:sz w:val="24"/>
          <w:szCs w:val="24"/>
        </w:rPr>
        <w:t xml:space="preserve">Q1: Write down the difference between </w:t>
      </w:r>
      <w:r w:rsidR="009C15F5" w:rsidRPr="00187538">
        <w:rPr>
          <w:b/>
          <w:sz w:val="24"/>
          <w:szCs w:val="24"/>
        </w:rPr>
        <w:t>TPS</w:t>
      </w:r>
      <w:r w:rsidRPr="00187538">
        <w:rPr>
          <w:b/>
          <w:sz w:val="24"/>
          <w:szCs w:val="24"/>
        </w:rPr>
        <w:t xml:space="preserve">, DSS and </w:t>
      </w:r>
      <w:r w:rsidR="00263C60" w:rsidRPr="00187538">
        <w:rPr>
          <w:b/>
          <w:sz w:val="24"/>
          <w:szCs w:val="24"/>
        </w:rPr>
        <w:t>ESS</w:t>
      </w:r>
      <w:r w:rsidRPr="00187538">
        <w:rPr>
          <w:b/>
          <w:sz w:val="24"/>
          <w:szCs w:val="24"/>
        </w:rPr>
        <w:t>.</w:t>
      </w:r>
    </w:p>
    <w:tbl>
      <w:tblPr>
        <w:tblStyle w:val="GridTable5Dark-Accent1"/>
        <w:tblW w:w="10258" w:type="dxa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</w:tblGrid>
      <w:tr w:rsidR="00187538" w:rsidRPr="00187538" w14:paraId="21827A36" w14:textId="77777777" w:rsidTr="00B86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14AAF6A2" w14:textId="6FD1E24F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564" w:type="dxa"/>
          </w:tcPr>
          <w:p w14:paraId="23B207F4" w14:textId="1BBD71FB" w:rsidR="00187538" w:rsidRPr="00187538" w:rsidRDefault="00187538" w:rsidP="0018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Transaction Processing System (TPS)</w:t>
            </w:r>
          </w:p>
        </w:tc>
        <w:tc>
          <w:tcPr>
            <w:tcW w:w="2565" w:type="dxa"/>
          </w:tcPr>
          <w:p w14:paraId="7FE7D57B" w14:textId="4DCA68AC" w:rsidR="00187538" w:rsidRPr="00187538" w:rsidRDefault="00187538" w:rsidP="0018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Decision Support System (DSS)</w:t>
            </w:r>
          </w:p>
        </w:tc>
        <w:tc>
          <w:tcPr>
            <w:tcW w:w="2565" w:type="dxa"/>
          </w:tcPr>
          <w:p w14:paraId="7BF5D893" w14:textId="691E7B0E" w:rsidR="00187538" w:rsidRPr="00187538" w:rsidRDefault="00187538" w:rsidP="0018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Executive Support System (ESS)</w:t>
            </w:r>
          </w:p>
        </w:tc>
      </w:tr>
      <w:tr w:rsidR="00187538" w:rsidRPr="00187538" w14:paraId="6C2596E0" w14:textId="77777777" w:rsidTr="00B8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71CDB10E" w14:textId="55BA7E46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Purpose</w:t>
            </w:r>
          </w:p>
        </w:tc>
        <w:tc>
          <w:tcPr>
            <w:tcW w:w="2564" w:type="dxa"/>
          </w:tcPr>
          <w:p w14:paraId="2597385E" w14:textId="6E8B2283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Handles everyday transactions</w:t>
            </w:r>
          </w:p>
        </w:tc>
        <w:tc>
          <w:tcPr>
            <w:tcW w:w="2565" w:type="dxa"/>
          </w:tcPr>
          <w:p w14:paraId="355A4451" w14:textId="6AB7E8AF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Helps in making complex decisions based on data analysis</w:t>
            </w:r>
          </w:p>
        </w:tc>
        <w:tc>
          <w:tcPr>
            <w:tcW w:w="2565" w:type="dxa"/>
          </w:tcPr>
          <w:p w14:paraId="62FBACEB" w14:textId="2C666D66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Supports top executives in strategic planning and decision-making</w:t>
            </w:r>
          </w:p>
        </w:tc>
      </w:tr>
      <w:tr w:rsidR="00187538" w:rsidRPr="00187538" w14:paraId="1DE32239" w14:textId="77777777" w:rsidTr="00B86E4D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6F241CE8" w14:textId="707FA424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Users</w:t>
            </w:r>
          </w:p>
        </w:tc>
        <w:tc>
          <w:tcPr>
            <w:tcW w:w="2564" w:type="dxa"/>
          </w:tcPr>
          <w:p w14:paraId="7919F19A" w14:textId="6BC8DADB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Operational staff, clerks, cashiers</w:t>
            </w:r>
          </w:p>
        </w:tc>
        <w:tc>
          <w:tcPr>
            <w:tcW w:w="2565" w:type="dxa"/>
          </w:tcPr>
          <w:p w14:paraId="7356A63D" w14:textId="1381056A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Middle managers, analysts</w:t>
            </w:r>
          </w:p>
        </w:tc>
        <w:tc>
          <w:tcPr>
            <w:tcW w:w="2565" w:type="dxa"/>
          </w:tcPr>
          <w:p w14:paraId="5E3477C1" w14:textId="57B95EBE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Senior executives, top management</w:t>
            </w:r>
          </w:p>
        </w:tc>
      </w:tr>
      <w:tr w:rsidR="00187538" w:rsidRPr="00187538" w14:paraId="537FC9BC" w14:textId="77777777" w:rsidTr="00B8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626998DC" w14:textId="7D747171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Functionality</w:t>
            </w:r>
          </w:p>
        </w:tc>
        <w:tc>
          <w:tcPr>
            <w:tcW w:w="2564" w:type="dxa"/>
          </w:tcPr>
          <w:p w14:paraId="2DA4A8E5" w14:textId="7730F4C2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Collects, stores, modifies, and retrieves transactions</w:t>
            </w:r>
          </w:p>
        </w:tc>
        <w:tc>
          <w:tcPr>
            <w:tcW w:w="2565" w:type="dxa"/>
          </w:tcPr>
          <w:p w14:paraId="20F017E9" w14:textId="2C2AA84B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Analyzes data from various sources to provide insights</w:t>
            </w:r>
          </w:p>
        </w:tc>
        <w:tc>
          <w:tcPr>
            <w:tcW w:w="2565" w:type="dxa"/>
          </w:tcPr>
          <w:p w14:paraId="35D1FA65" w14:textId="7B871BC9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Provides critical data analysis and trends for high-level decisions</w:t>
            </w:r>
          </w:p>
        </w:tc>
      </w:tr>
      <w:tr w:rsidR="00187538" w:rsidRPr="00187538" w14:paraId="648ECC1D" w14:textId="77777777" w:rsidTr="00B86E4D">
        <w:trPr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6F1134AA" w14:textId="0941E65C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Examples</w:t>
            </w:r>
          </w:p>
        </w:tc>
        <w:tc>
          <w:tcPr>
            <w:tcW w:w="2564" w:type="dxa"/>
          </w:tcPr>
          <w:p w14:paraId="686B115A" w14:textId="402F001C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Sales records, payroll, inventory management</w:t>
            </w:r>
          </w:p>
        </w:tc>
        <w:tc>
          <w:tcPr>
            <w:tcW w:w="2565" w:type="dxa"/>
          </w:tcPr>
          <w:p w14:paraId="6E85A4A6" w14:textId="6623FDD9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Sales forecasting, budget planning</w:t>
            </w:r>
          </w:p>
        </w:tc>
        <w:tc>
          <w:tcPr>
            <w:tcW w:w="2565" w:type="dxa"/>
          </w:tcPr>
          <w:p w14:paraId="180A7748" w14:textId="0DCE5935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Company performance monitoring, market trend analysis</w:t>
            </w:r>
          </w:p>
        </w:tc>
      </w:tr>
      <w:tr w:rsidR="00187538" w:rsidRPr="00187538" w14:paraId="75BCF4E4" w14:textId="77777777" w:rsidTr="00B8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62AB50AA" w14:textId="404104E5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Data Sources</w:t>
            </w:r>
          </w:p>
        </w:tc>
        <w:tc>
          <w:tcPr>
            <w:tcW w:w="2564" w:type="dxa"/>
          </w:tcPr>
          <w:p w14:paraId="55394EE6" w14:textId="19659957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Internal transactional data</w:t>
            </w:r>
          </w:p>
        </w:tc>
        <w:tc>
          <w:tcPr>
            <w:tcW w:w="2565" w:type="dxa"/>
          </w:tcPr>
          <w:p w14:paraId="1294A9A5" w14:textId="69B85168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Internal and external data</w:t>
            </w:r>
          </w:p>
        </w:tc>
        <w:tc>
          <w:tcPr>
            <w:tcW w:w="2565" w:type="dxa"/>
          </w:tcPr>
          <w:p w14:paraId="6C3CDB7B" w14:textId="5F17E277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Internal and external data</w:t>
            </w:r>
          </w:p>
        </w:tc>
      </w:tr>
      <w:tr w:rsidR="00187538" w:rsidRPr="00187538" w14:paraId="15D68FC9" w14:textId="77777777" w:rsidTr="00B86E4D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4FED33F7" w14:textId="3257C759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Time Frame</w:t>
            </w:r>
          </w:p>
        </w:tc>
        <w:tc>
          <w:tcPr>
            <w:tcW w:w="2564" w:type="dxa"/>
          </w:tcPr>
          <w:p w14:paraId="6D0BCEBA" w14:textId="6C876C2F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Day-to-day operations</w:t>
            </w:r>
          </w:p>
        </w:tc>
        <w:tc>
          <w:tcPr>
            <w:tcW w:w="2565" w:type="dxa"/>
          </w:tcPr>
          <w:p w14:paraId="7906B82B" w14:textId="224E3286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Medium to long-term planning</w:t>
            </w:r>
          </w:p>
        </w:tc>
        <w:tc>
          <w:tcPr>
            <w:tcW w:w="2565" w:type="dxa"/>
          </w:tcPr>
          <w:p w14:paraId="11D43A8B" w14:textId="2CF50470" w:rsidR="00187538" w:rsidRPr="00187538" w:rsidRDefault="00187538" w:rsidP="0018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Long-term strategic issues</w:t>
            </w:r>
          </w:p>
        </w:tc>
      </w:tr>
      <w:tr w:rsidR="00187538" w:rsidRPr="00187538" w14:paraId="5AA8C7CC" w14:textId="77777777" w:rsidTr="00B8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14:paraId="50E37BD9" w14:textId="4EB81AA6" w:rsidR="00187538" w:rsidRPr="00187538" w:rsidRDefault="00187538" w:rsidP="00187538">
            <w:pPr>
              <w:rPr>
                <w:b w:val="0"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Output</w:t>
            </w:r>
          </w:p>
        </w:tc>
        <w:tc>
          <w:tcPr>
            <w:tcW w:w="2564" w:type="dxa"/>
          </w:tcPr>
          <w:p w14:paraId="6356C8B7" w14:textId="07E3239B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Transaction records, receipts</w:t>
            </w:r>
          </w:p>
        </w:tc>
        <w:tc>
          <w:tcPr>
            <w:tcW w:w="2565" w:type="dxa"/>
          </w:tcPr>
          <w:p w14:paraId="135F0540" w14:textId="2FD9A7DC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Reports, recommendations, forecasts</w:t>
            </w:r>
          </w:p>
        </w:tc>
        <w:tc>
          <w:tcPr>
            <w:tcW w:w="2565" w:type="dxa"/>
          </w:tcPr>
          <w:p w14:paraId="3F5929E3" w14:textId="4C095F63" w:rsidR="00187538" w:rsidRPr="00187538" w:rsidRDefault="00187538" w:rsidP="0018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87538">
              <w:rPr>
                <w:sz w:val="24"/>
                <w:szCs w:val="24"/>
              </w:rPr>
              <w:t>Dashboards, high-level summaries</w:t>
            </w:r>
          </w:p>
        </w:tc>
      </w:tr>
    </w:tbl>
    <w:p w14:paraId="4C3AE1C6" w14:textId="77777777" w:rsidR="00187538" w:rsidRPr="00187538" w:rsidRDefault="00187538">
      <w:pPr>
        <w:rPr>
          <w:b/>
          <w:sz w:val="24"/>
          <w:szCs w:val="24"/>
        </w:rPr>
      </w:pPr>
    </w:p>
    <w:sectPr w:rsidR="00187538" w:rsidRPr="0018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8B"/>
    <w:rsid w:val="000411E8"/>
    <w:rsid w:val="0009105D"/>
    <w:rsid w:val="000B5B00"/>
    <w:rsid w:val="00187538"/>
    <w:rsid w:val="001C5BA3"/>
    <w:rsid w:val="00263C60"/>
    <w:rsid w:val="0031658B"/>
    <w:rsid w:val="009C15F5"/>
    <w:rsid w:val="00A34064"/>
    <w:rsid w:val="00AE780F"/>
    <w:rsid w:val="00B86E4D"/>
    <w:rsid w:val="00BF2393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2489"/>
  <w15:chartTrackingRefBased/>
  <w15:docId w15:val="{73EA8152-0D3A-4A97-B2D8-718C3432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8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Maqsood</dc:creator>
  <cp:keywords/>
  <dc:description/>
  <cp:lastModifiedBy>Waqar Azeem</cp:lastModifiedBy>
  <cp:revision>10</cp:revision>
  <dcterms:created xsi:type="dcterms:W3CDTF">2023-02-10T11:27:00Z</dcterms:created>
  <dcterms:modified xsi:type="dcterms:W3CDTF">2024-05-23T16:36:00Z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c9e04085bcacd38568115f7ef6f0b2aaf77b18121ba5f8aba52f0bccbf5cad08</vt:lpwstr>
  </property>
</Properties>
</file>