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1E" w:rsidRPr="0007691E" w:rsidRDefault="0007691E" w:rsidP="0007691E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42"/>
          <w:szCs w:val="42"/>
          <w:shd w:val="clear" w:color="auto" w:fill="FFFFFF"/>
        </w:rPr>
      </w:pPr>
      <w:r w:rsidRPr="0007691E">
        <w:rPr>
          <w:rFonts w:ascii="Times" w:eastAsia="Times New Roman" w:hAnsi="Times" w:cs="Times"/>
          <w:color w:val="000000"/>
          <w:sz w:val="42"/>
          <w:szCs w:val="42"/>
          <w:shd w:val="clear" w:color="auto" w:fill="FFFFFF"/>
        </w:rPr>
        <w:t>Sign Language Recognition Using Image Processing</w:t>
      </w:r>
    </w:p>
    <w:p w:rsidR="0007691E" w:rsidRPr="0007691E" w:rsidRDefault="0007691E" w:rsidP="0007691E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</w:rPr>
      </w:pPr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  <w:shd w:val="clear" w:color="auto" w:fill="FFFFFF"/>
        </w:rPr>
        <w:t xml:space="preserve">Kamal </w:t>
      </w:r>
      <w:proofErr w:type="spellStart"/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  <w:shd w:val="clear" w:color="auto" w:fill="FFFFFF"/>
        </w:rPr>
        <w:t>Preet</w:t>
      </w:r>
      <w:proofErr w:type="spellEnd"/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  <w:shd w:val="clear" w:color="auto" w:fill="FFFFFF"/>
        </w:rPr>
        <w:t>Kour</w:t>
      </w:r>
      <w:proofErr w:type="spellEnd"/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  <w:shd w:val="clear" w:color="auto" w:fill="FFFFFF"/>
        </w:rPr>
        <w:t xml:space="preserve">, Dr. </w:t>
      </w:r>
      <w:proofErr w:type="spellStart"/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  <w:shd w:val="clear" w:color="auto" w:fill="FFFFFF"/>
        </w:rPr>
        <w:t>Lini</w:t>
      </w:r>
      <w:proofErr w:type="spellEnd"/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  <w:shd w:val="clear" w:color="auto" w:fill="FFFFFF"/>
        </w:rPr>
        <w:t xml:space="preserve"> Mathew</w:t>
      </w:r>
    </w:p>
    <w:p w:rsidR="0007691E" w:rsidRPr="0007691E" w:rsidRDefault="0007691E" w:rsidP="0007691E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</w:rPr>
        <w:t>Electrical &amp; Panjab University,</w:t>
      </w:r>
    </w:p>
    <w:p w:rsidR="0007691E" w:rsidRPr="0007691E" w:rsidRDefault="0007691E" w:rsidP="0007691E">
      <w:pPr>
        <w:spacing w:after="0" w:line="240" w:lineRule="auto"/>
        <w:jc w:val="center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</w:rPr>
        <w:t>Punjab, India</w:t>
      </w: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</w:pP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</w:pP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</w:pP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</w:pP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</w:pP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32"/>
          <w:szCs w:val="32"/>
        </w:rPr>
      </w:pPr>
      <w:r w:rsidRPr="0007691E">
        <w:rPr>
          <w:rFonts w:ascii="Times" w:eastAsia="Times New Roman" w:hAnsi="Times" w:cs="Times"/>
          <w:b/>
          <w:bCs/>
          <w:i/>
          <w:iCs/>
          <w:color w:val="000000"/>
          <w:sz w:val="32"/>
          <w:szCs w:val="32"/>
        </w:rPr>
        <w:t>Abstract</w:t>
      </w:r>
      <w:r w:rsidRPr="0007691E">
        <w:rPr>
          <w:rFonts w:ascii="Times" w:eastAsia="Times New Roman" w:hAnsi="Times" w:cs="Times"/>
          <w:b/>
          <w:bCs/>
          <w:color w:val="000000"/>
          <w:sz w:val="32"/>
          <w:szCs w:val="32"/>
        </w:rPr>
        <w:t>-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One of the major drawback of our society is the barrier that is created</w:t>
      </w:r>
      <w:r w:rsidR="00107E53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 xml:space="preserve"> between disabled or handicap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="00107E53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persons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 xml:space="preserve"> and the normal person. Communication is the only medium by which we can share our thoughts or convey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the message but for a person with disability (deaf and dumb) faces difficulty in communication with normal person.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For many deaf and dumb people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, sign language is the basic means of communication. Sign language recognition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(SLR) aims to interpret sign languages automatically by a computer in order to help the deaf communicate with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hearing society conveniently. Our aim is to design a system to help the person who trained the hearing impaired to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communicate with the rest of the world using sign language or hand gesture recognition techniques. In this system,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feature detection and feature extraction of hand gesture is done with the help of SURF algorithm using image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processing. All this work is done using MATLAB software. With the help of this algorithm, a person can easily trained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a deaf and dumb.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Index Terms- Sign language Recognition (SLR), Hand gesture recognition, Image processing, Feature detection,</w:t>
      </w: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i/>
          <w:iCs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0"/>
          <w:szCs w:val="20"/>
        </w:rPr>
        <w:t>Feature extraction, SURF</w:t>
      </w:r>
      <w:r w:rsidRPr="0007691E">
        <w:rPr>
          <w:rFonts w:ascii="Times" w:eastAsia="Times New Roman" w:hAnsi="Times" w:cs="Times"/>
          <w:i/>
          <w:iCs/>
          <w:color w:val="000000"/>
          <w:sz w:val="20"/>
          <w:szCs w:val="20"/>
        </w:rPr>
        <w:t>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07691E">
        <w:rPr>
          <w:rFonts w:ascii="Times" w:eastAsia="Times New Roman" w:hAnsi="Times" w:cs="Times"/>
          <w:b/>
          <w:bCs/>
          <w:color w:val="000000"/>
          <w:sz w:val="32"/>
          <w:szCs w:val="32"/>
        </w:rPr>
        <w:t>I. INTRODUCTION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Gestures are expressive, meaningful body motions involving physical movements of the fingers, hands, arms,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head, face, or body. They can broadly be of the following types: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i/>
          <w:iCs/>
          <w:color w:val="000000"/>
          <w:sz w:val="24"/>
          <w:szCs w:val="24"/>
        </w:rPr>
        <w:t>Hand and Arm gestures</w:t>
      </w:r>
      <w:r w:rsidRPr="0007691E">
        <w:rPr>
          <w:rFonts w:ascii="Times" w:eastAsia="Times New Roman" w:hAnsi="Times" w:cs="Times"/>
          <w:color w:val="000000"/>
          <w:sz w:val="24"/>
          <w:szCs w:val="24"/>
        </w:rPr>
        <w:t>: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Recognition of hand poses, sign languages, and entertainment applications (allowing children to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play and interact in virtual environments).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i/>
          <w:iCs/>
          <w:color w:val="000000"/>
          <w:sz w:val="24"/>
          <w:szCs w:val="24"/>
        </w:rPr>
        <w:t>Head and Face gestures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: Some examples are nodding or shaking of head, direction of eye gaze, raising the eyebrows,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opening the mouth to speak, winking, flaring the nostrils and looks of surprise, happiness, disgust, fear, anger, sadness,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contempt, etc.;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i/>
          <w:iCs/>
          <w:color w:val="000000"/>
          <w:sz w:val="24"/>
          <w:szCs w:val="24"/>
        </w:rPr>
        <w:t>Body gestures</w:t>
      </w:r>
      <w:r w:rsidRPr="0007691E">
        <w:rPr>
          <w:rFonts w:ascii="Times" w:eastAsia="Times New Roman" w:hAnsi="Times" w:cs="Times"/>
          <w:i/>
          <w:iCs/>
          <w:color w:val="000000"/>
          <w:sz w:val="20"/>
          <w:szCs w:val="20"/>
        </w:rPr>
        <w:t>: 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Involvement of full body motion, as in tracking movements of two people interacting outdoors, analyzing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movements of a dancer for generating matching music and graphics and recognizing human gaits for medical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rehabilitation and athletic training.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07691E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1.1Sign Language: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Sign Language is the means of communication among the deaf and mute community. Sign Language emerges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and evolves naturally within hearing impaired community. Sign Language commun</w:t>
      </w:r>
      <w:r>
        <w:rPr>
          <w:rFonts w:ascii="Times" w:eastAsia="Times New Roman" w:hAnsi="Times" w:cs="Times"/>
          <w:color w:val="000000"/>
          <w:sz w:val="20"/>
          <w:szCs w:val="20"/>
        </w:rPr>
        <w:t>ication involves manual and non-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manual signals where manual signs involve fingers, hands, arms and non-manual signs involve face, head, eyes and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b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ody. Sign Language is a well-structured language with a phonology, morphology, syntax and grammar. Sign language is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 complete natural language that uses different ways of expression for communication in everyday life. Sign Language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recognition system transfers the communication from human-human to human-computer interaction. The aim of the sign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language recognition system is to present an efficient and accurate mechanism to transcribe text or speech, thus the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“dialog communication” between the deaf and hearing person will be smooth. There is no standardized sign language for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all deaf people across the world. However, sign languages are not universal, as with spoken languages, these differ from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region to region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..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A person who can talk and hear properly (normal person) cannot communicate with deaf &amp; dumb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person unless he/she is familiar with sign language. Same case is applicable when a deaf &amp; dumb person wants to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communicate with a normal person or blind person. So, there are two main approaches used in the sign language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recognition that is Sensor based and Vision based Approach.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i/>
          <w:iCs/>
          <w:color w:val="000000"/>
          <w:sz w:val="24"/>
          <w:szCs w:val="24"/>
        </w:rPr>
        <w:t>1.1.1 Sensor Based Approach</w:t>
      </w:r>
      <w:r w:rsidRPr="0007691E">
        <w:rPr>
          <w:rFonts w:ascii="Times" w:eastAsia="Times New Roman" w:hAnsi="Times" w:cs="Times"/>
          <w:b/>
          <w:color w:val="000000"/>
          <w:sz w:val="24"/>
          <w:szCs w:val="24"/>
        </w:rPr>
        <w:t>: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In this approach for hand gesture recognition different types of sensors were used and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placed on hand, when the hand performs any gesture, the data is recorded and is then further analyzed. Sensor based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approach damages the natural motion of hand because of use of external hardware. The major disadvantage is complex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gestures cannot be performed using this method.</w:t>
      </w: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i/>
          <w:iCs/>
          <w:color w:val="000000"/>
          <w:sz w:val="20"/>
          <w:szCs w:val="20"/>
        </w:rPr>
        <w:lastRenderedPageBreak/>
        <w:t>1.1.2 Vision Based Approach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: In this approach camera takes the image of gesture, extract the main feature and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recognizes it. Initially colo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 bands were used. The main disadvantage of th</w:t>
      </w:r>
      <w:r>
        <w:rPr>
          <w:rFonts w:ascii="Times" w:eastAsia="Times New Roman" w:hAnsi="Times" w:cs="Times"/>
          <w:color w:val="000000"/>
          <w:sz w:val="20"/>
          <w:szCs w:val="20"/>
        </w:rPr>
        <w:t>is method was the standard colo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 should be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used on the finger tips. Then use of bare hands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preferred rather than the colo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 bands.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32"/>
          <w:szCs w:val="32"/>
        </w:rPr>
      </w:pPr>
      <w:r w:rsidRPr="0007691E">
        <w:rPr>
          <w:rFonts w:ascii="Times" w:eastAsia="Times New Roman" w:hAnsi="Times" w:cs="Times"/>
          <w:b/>
          <w:bCs/>
          <w:color w:val="000000"/>
          <w:sz w:val="32"/>
          <w:szCs w:val="32"/>
        </w:rPr>
        <w:t>II. LITERATURE SURVEY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The literature survey is considered as a part of the work</w:t>
      </w:r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</w:rPr>
        <w:t>. 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It interference the queries related the improvement of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work already done and clearly outline the deve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>lopment of the research projects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.</w:t>
      </w:r>
    </w:p>
    <w:p w:rsidR="0007691E" w:rsidRPr="0007691E" w:rsidRDefault="00107E53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>
        <w:rPr>
          <w:rFonts w:ascii="Times" w:eastAsia="Times New Roman" w:hAnsi="Times" w:cs="Times"/>
          <w:color w:val="000000"/>
          <w:sz w:val="20"/>
          <w:szCs w:val="20"/>
        </w:rPr>
        <w:t>“</w:t>
      </w:r>
      <w:proofErr w:type="spellStart"/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>Sunitha</w:t>
      </w:r>
      <w:proofErr w:type="spellEnd"/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K. A1 et al.</w:t>
      </w:r>
      <w:r>
        <w:rPr>
          <w:rFonts w:ascii="Times" w:eastAsia="Times New Roman" w:hAnsi="Times" w:cs="Times"/>
          <w:color w:val="000000"/>
          <w:sz w:val="20"/>
          <w:szCs w:val="20"/>
        </w:rPr>
        <w:t>”</w:t>
      </w:r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aims to cover the various prevailing methods of deaf-mute communication interpreter</w:t>
      </w:r>
      <w:r w:rsid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>system. The two broad classification of the communication methodologies used by the deaf –mute people are proposed</w:t>
      </w:r>
      <w:r w:rsid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>that are Wearable Communication Device and Online Learning System. Under Wearable communication method, Glove</w:t>
      </w:r>
      <w:r w:rsid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>based system are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used, Keypad method and </w:t>
      </w:r>
      <w:proofErr w:type="spellStart"/>
      <w:r>
        <w:rPr>
          <w:rFonts w:ascii="Times" w:eastAsia="Times New Roman" w:hAnsi="Times" w:cs="Times"/>
          <w:color w:val="000000"/>
          <w:sz w:val="20"/>
          <w:szCs w:val="20"/>
        </w:rPr>
        <w:t>Handico</w:t>
      </w:r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>m</w:t>
      </w:r>
      <w:proofErr w:type="spellEnd"/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Touch-screen. The Online Learning System has different methods</w:t>
      </w:r>
      <w:r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="0007691E" w:rsidRPr="0007691E">
        <w:rPr>
          <w:rFonts w:ascii="Times" w:eastAsia="Times New Roman" w:hAnsi="Times" w:cs="Times"/>
          <w:color w:val="000000"/>
          <w:sz w:val="20"/>
          <w:szCs w:val="20"/>
        </w:rPr>
        <w:t>like SLIM module, TESSA, Wi-See Technology, SWI_PELE System and Web-Sign Technology. [1].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Ahuja and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Amardeep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presented a scheme using a database-driven hand gesture recognition based upon skin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color model ap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proach and </w:t>
      </w:r>
      <w:proofErr w:type="spellStart"/>
      <w:r w:rsidR="00107E53">
        <w:rPr>
          <w:rFonts w:ascii="Times" w:eastAsia="Times New Roman" w:hAnsi="Times" w:cs="Times"/>
          <w:color w:val="000000"/>
          <w:sz w:val="20"/>
          <w:szCs w:val="20"/>
        </w:rPr>
        <w:t>thresholding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approach along with an effective template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matching.Template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based matching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technique is developed using Principal Component Analysis (PCA) for recognition. [2].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Sagar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P.More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&amp; Prof. Abdul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Sattar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have presented the static hand gesture recognition system using digital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image processing. For hand gesture feature vector SIFT algorithm is used. The SIFT features have been computed at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the edges which are invariant to scaling, rotation, addition of noise.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[3].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Pratibha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Pandey &amp; Vinay Jain have presented various method of hand gesture and sign language recognition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in the past by various researchers. With the help of sign language, these physical impaired people express their emotions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and thoughts to other person. [4].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Nakul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Nagpal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et al proposed a system to aid communication of deaf and dumb people communication using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Indian sign language (ISL) with normal people where hand gestures will be converted into appropriate text message.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Authors design an algorithm to convert dynamic gesture to text at real time.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[5].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Neelam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K.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Gilorkar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&amp; Manisha M. Ingle A proposed a real time vision based system for hand gesture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recognition .The system can recognize 35 different hand gestures given by Indian and American Sign Language or ISL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and ASL at faster rate with virtuous accuracy. RGB-to-GRAY segmentation technique was used to minimize the chances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of false detection. Authors proposed a method of improvised Scale Invariant Feature Transform (SIFT) and same was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used to extract features. The system is model using MATLAB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.[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>6] 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Ashish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Sethi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et al presented application system which is the real time gesture to text conversion. The processing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steps include: gesture extraction, gesture matching and conversion to speech. Gesture extraction involves use of various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image processing techniques such as histogram matching, bounding box computation, skin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colour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segmentation and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region growing. Techniques applicable for Gesture matching include feature point matching and correlation based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matching.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[7].</w:t>
      </w:r>
    </w:p>
    <w:p w:rsid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Priyanka Sharma proposed off-line signature recognition &amp; verification system using neural network where the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signature is captured and presented to the user in an image format.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[8].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color w:val="000000"/>
          <w:sz w:val="32"/>
          <w:szCs w:val="32"/>
        </w:rPr>
      </w:pPr>
      <w:r w:rsidRPr="0007691E">
        <w:rPr>
          <w:rFonts w:ascii="Times" w:eastAsia="Times New Roman" w:hAnsi="Times" w:cs="Times"/>
          <w:b/>
          <w:bCs/>
          <w:color w:val="000000"/>
          <w:sz w:val="32"/>
          <w:szCs w:val="32"/>
        </w:rPr>
        <w:t>III. PROPOSED METHODOLOGY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In this section Hand Gesture Recognition using SURF Algorithm is given. Flowchart for the proposed system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is shown in Fig.1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Proposed flowchart has following steps: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i/>
          <w:iCs/>
          <w:color w:val="000000"/>
          <w:sz w:val="24"/>
          <w:szCs w:val="24"/>
        </w:rPr>
        <w:t>Image Acquisition</w:t>
      </w:r>
      <w:r w:rsidRPr="0007691E">
        <w:rPr>
          <w:rFonts w:ascii="Times" w:eastAsia="Times New Roman" w:hAnsi="Times" w:cs="Times"/>
          <w:b/>
          <w:color w:val="000000"/>
          <w:sz w:val="24"/>
          <w:szCs w:val="24"/>
        </w:rPr>
        <w:t>: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In this step hand gesture made in front of the camera &amp; frame capture function is used to create a still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image from real-time video capture.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i/>
          <w:iCs/>
          <w:color w:val="000000"/>
          <w:sz w:val="24"/>
          <w:szCs w:val="24"/>
        </w:rPr>
        <w:t>Preprocessing &amp; Segmentation</w:t>
      </w:r>
      <w:r w:rsidRPr="0007691E">
        <w:rPr>
          <w:rFonts w:ascii="Times" w:eastAsia="Times New Roman" w:hAnsi="Times" w:cs="Times"/>
          <w:b/>
          <w:color w:val="000000"/>
          <w:sz w:val="24"/>
          <w:szCs w:val="24"/>
        </w:rPr>
        <w:t>: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This still image is converted from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video frame format to RGB colo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 Model Format for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further processing. After obtaining RGB image, it is converted into gray scale. From converted gray scale image interest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points are detected using SURF. Interest points of captured image &amp; reference image stored in database is detected.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i/>
          <w:iCs/>
          <w:color w:val="000000"/>
          <w:sz w:val="28"/>
          <w:szCs w:val="28"/>
        </w:rPr>
        <w:t>Description &amp; Feature selection: 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After feature detection, features are extracted from captured image as well as from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reference image. Feature extraction is also refer as feature description. Extraction of features are done using SURF.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i/>
          <w:iCs/>
          <w:color w:val="000000"/>
          <w:sz w:val="20"/>
          <w:szCs w:val="20"/>
        </w:rPr>
        <w:t>Matching: 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The final step is matching. Matching reference feature and reference points between reference images and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input image i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>.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e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>.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captured image with closest match using Minimum Euclidean distance.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</w:rPr>
        <w:lastRenderedPageBreak/>
        <w:t>IV. RESULTS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The proposed work is implemented and tested with set of images. The database is created with 26 images of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single person and their corresponding images of 26 alphabets. Results for Alphabet A is shown in Fig.2 and Results for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Alphabet B is shown in Fig.3.</w:t>
      </w:r>
    </w:p>
    <w:p w:rsidR="0007691E" w:rsidRDefault="0007691E"/>
    <w:p w:rsidR="0007691E" w:rsidRDefault="0007691E"/>
    <w:p w:rsidR="0007691E" w:rsidRDefault="0007691E"/>
    <w:p w:rsidR="0007691E" w:rsidRDefault="0007691E"/>
    <w:p w:rsidR="0007691E" w:rsidRDefault="0007691E"/>
    <w:p w:rsidR="0007691E" w:rsidRDefault="0007691E"/>
    <w:p w:rsidR="0007691E" w:rsidRDefault="0007691E"/>
    <w:p w:rsidR="0007691E" w:rsidRDefault="0007691E"/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07691E">
        <w:rPr>
          <w:rFonts w:ascii="Times" w:eastAsia="Times New Roman" w:hAnsi="Times" w:cs="Times"/>
          <w:b/>
          <w:bCs/>
          <w:color w:val="000000"/>
          <w:sz w:val="32"/>
          <w:szCs w:val="32"/>
        </w:rPr>
        <w:t>V. CONCLUSION</w:t>
      </w:r>
    </w:p>
    <w:p w:rsidR="00107E53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Vision based approach is used for sign language recognition in which a video camera used to record hand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movements, and the input video is partitioned into frames, for each frame, a set of features are extracted. The system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aims at recognizing 26 alphabets using Image processing technique in which feature detection and feature extraction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of hand gesture is done with the help of SURF (Speed 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Up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Robust Features) algorithm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. Results for two alphabets </w:t>
      </w:r>
      <w:proofErr w:type="spellStart"/>
      <w:r w:rsidR="00107E53">
        <w:rPr>
          <w:rFonts w:ascii="Times" w:eastAsia="Times New Roman" w:hAnsi="Times" w:cs="Times"/>
          <w:color w:val="000000"/>
          <w:sz w:val="20"/>
          <w:szCs w:val="20"/>
        </w:rPr>
        <w:t>ie</w:t>
      </w:r>
      <w:proofErr w:type="spellEnd"/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. </w:t>
      </w:r>
      <w:r w:rsidR="00107E53" w:rsidRPr="0007691E">
        <w:rPr>
          <w:rFonts w:ascii="Times" w:eastAsia="Times New Roman" w:hAnsi="Times" w:cs="Times"/>
          <w:color w:val="000000"/>
          <w:sz w:val="20"/>
          <w:szCs w:val="20"/>
        </w:rPr>
        <w:t>F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or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A and B are given 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The system is implemented in MATLAB. The system resolves the difficulties of disabled person to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learn sign language and identify the characters. This system will improve the quality of teaching and learning in deaf and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dumb institute. The main aim of this work is serving the mankind that is achieved by providing better teaching and better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learning.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07691E">
        <w:rPr>
          <w:rFonts w:ascii="Times" w:eastAsia="Times New Roman" w:hAnsi="Times" w:cs="Times"/>
          <w:b/>
          <w:bCs/>
          <w:color w:val="000000"/>
          <w:sz w:val="32"/>
          <w:szCs w:val="32"/>
        </w:rPr>
        <w:t>REFERENCES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[1]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Sunitha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K. A,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Anitha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Saraswathi.P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,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Aarthi.M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,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Jayapriya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>. K, Lingam Sunny, “Deaf Mute Communication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Interpreter- A Review”, International Journal 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>of Applied Engineering Research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,</w:t>
      </w:r>
      <w:r w:rsidR="00107E53">
        <w:rPr>
          <w:rFonts w:ascii="Times" w:eastAsia="Times New Roman" w:hAnsi="Times" w:cs="Times"/>
          <w:color w:val="000000"/>
          <w:sz w:val="20"/>
          <w:szCs w:val="20"/>
        </w:rPr>
        <w:t xml:space="preserve"> Volume 11, pp 290-296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, 2016.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[2]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Mandeep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Kaur Ahuja,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Amardeep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Singh, “Hand Gesture Recognition Using PCA</w:t>
      </w:r>
      <w:r w:rsidRPr="0007691E">
        <w:rPr>
          <w:rFonts w:ascii="Times" w:eastAsia="Times New Roman" w:hAnsi="Times" w:cs="Times"/>
          <w:b/>
          <w:bCs/>
          <w:color w:val="000000"/>
          <w:sz w:val="20"/>
          <w:szCs w:val="20"/>
        </w:rPr>
        <w:t>”, </w:t>
      </w:r>
      <w:r w:rsidRPr="0007691E">
        <w:rPr>
          <w:rFonts w:ascii="Times" w:eastAsia="Times New Roman" w:hAnsi="Times" w:cs="Times"/>
          <w:color w:val="000000"/>
          <w:sz w:val="20"/>
          <w:szCs w:val="20"/>
        </w:rPr>
        <w:t>International Journal of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Computer Science Engineering and Technology (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IJCSET )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>, Volume 5, Issue 7, pp. 267-27, July 2015.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[3]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Sagar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P.More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, </w:t>
      </w:r>
      <w:bookmarkStart w:id="0" w:name="_GoBack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Prof. Abdul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Sattar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, “Hand gesture recognition system for dumb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people</w:t>
      </w:r>
      <w:bookmarkEnd w:id="0"/>
      <w:r w:rsidRPr="0007691E">
        <w:rPr>
          <w:rFonts w:ascii="Times" w:eastAsia="Times New Roman" w:hAnsi="Times" w:cs="Times"/>
          <w:color w:val="000000"/>
          <w:sz w:val="20"/>
          <w:szCs w:val="20"/>
        </w:rPr>
        <w:t>”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,International</w:t>
      </w:r>
      <w:proofErr w:type="spellEnd"/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Journal of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Science and Research (IJSR), Volume 3, Issue 2, April 2015.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[4]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Pratibha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Pandey, Vinay Jain, “Hand Gesture Recognition for Sign Language Recognition: A Review”,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International Journal of Science, Engineering and Technology Research (IJSETR), Volume 4, Issue 3, March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2015 .</w:t>
      </w:r>
      <w:proofErr w:type="gramEnd"/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[5]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Nakul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Nagpal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,Dr</w:t>
      </w:r>
      <w:proofErr w:type="spellEnd"/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.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Arun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Mitra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>.,Dr. Pankaj Agrawal, “Design Issue and Proposed Implementation of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Communication Aid for Deaf &amp; Dumb People”, International Journal on Recent and Innovation Trends in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Computing and 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Communication ,Volume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>: 3 Issue: 5,pp- 147 – 149, May 2015.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[6]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Neelam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K.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Gilorkar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, Manisha M. Ingle, “Real Time Detection 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And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Recognition Of Indian And American Sign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Language Using Sift”, International Journal of Electronics and Communication Engineering &amp; Technology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(IJECET), Volume 5, Issue 5, pp. 11-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18 ,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May 2014.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[7]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Ashish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Sethi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, </w:t>
      </w:r>
      <w:proofErr w:type="spellStart"/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Hemanth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,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Kuldeep</w:t>
      </w:r>
      <w:proofErr w:type="spellEnd"/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Kumar,Bhaskara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Rao ,Krishnan R, “Sign Pro-An Application Suite for Deaf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and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Dumb”, IJCSET , Volume 2, Issue 5, pp-1203-1206, May 2012.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lastRenderedPageBreak/>
        <w:t>[8]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Priyanka </w:t>
      </w:r>
      <w:proofErr w:type="spell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Sharma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,“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>Offline</w:t>
      </w:r>
      <w:proofErr w:type="spell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Signature Verification Using Surf Feature Extraction and Neural Networks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Approach”, International Journal of Computer Science and Information Technologies, Volume 5 (3</w:t>
      </w:r>
      <w:proofErr w:type="gramStart"/>
      <w:r w:rsidRPr="0007691E">
        <w:rPr>
          <w:rFonts w:ascii="Times" w:eastAsia="Times New Roman" w:hAnsi="Times" w:cs="Times"/>
          <w:color w:val="000000"/>
          <w:sz w:val="20"/>
          <w:szCs w:val="20"/>
        </w:rPr>
        <w:t>) ,</w:t>
      </w:r>
      <w:proofErr w:type="gramEnd"/>
      <w:r w:rsidRPr="0007691E">
        <w:rPr>
          <w:rFonts w:ascii="Times" w:eastAsia="Times New Roman" w:hAnsi="Times" w:cs="Times"/>
          <w:color w:val="000000"/>
          <w:sz w:val="20"/>
          <w:szCs w:val="20"/>
        </w:rPr>
        <w:t xml:space="preserve"> pp 3539-</w:t>
      </w:r>
    </w:p>
    <w:p w:rsidR="0007691E" w:rsidRPr="0007691E" w:rsidRDefault="0007691E" w:rsidP="000769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</w:rPr>
      </w:pPr>
      <w:r w:rsidRPr="0007691E">
        <w:rPr>
          <w:rFonts w:ascii="Times" w:eastAsia="Times New Roman" w:hAnsi="Times" w:cs="Times"/>
          <w:color w:val="000000"/>
          <w:sz w:val="20"/>
          <w:szCs w:val="20"/>
        </w:rPr>
        <w:t>3541, 2014</w:t>
      </w:r>
    </w:p>
    <w:p w:rsidR="0007691E" w:rsidRDefault="0007691E"/>
    <w:sectPr w:rsidR="0007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1E"/>
    <w:rsid w:val="0007691E"/>
    <w:rsid w:val="001076F2"/>
    <w:rsid w:val="00107E53"/>
    <w:rsid w:val="00A7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7C39-1590-449F-81FB-98051029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A.Awan</dc:creator>
  <cp:keywords/>
  <dc:description/>
  <cp:lastModifiedBy>Bilal A.Awan</cp:lastModifiedBy>
  <cp:revision>1</cp:revision>
  <dcterms:created xsi:type="dcterms:W3CDTF">2017-12-25T12:53:00Z</dcterms:created>
  <dcterms:modified xsi:type="dcterms:W3CDTF">2017-12-25T13:11:00Z</dcterms:modified>
</cp:coreProperties>
</file>