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117F86">
      <w:pPr>
        <w:pStyle w:val="164"/>
      </w:pPr>
      <w:r>
        <w:t>PropertyGuru Technical Report</w:t>
      </w:r>
    </w:p>
    <w:p w14:paraId="4B73E617">
      <w:pPr>
        <w:pStyle w:val="164"/>
      </w:pPr>
    </w:p>
    <w:p w14:paraId="46CA3FC8">
      <w:pPr>
        <w:pStyle w:val="164"/>
        <w:rPr>
          <w:rFonts w:hint="default"/>
          <w:lang w:val="en-US"/>
        </w:rPr>
      </w:pPr>
      <w:r>
        <w:rPr>
          <w:rFonts w:hint="default"/>
          <w:lang w:val="en-US"/>
        </w:rPr>
        <w:t>OOP CS-212</w:t>
      </w:r>
    </w:p>
    <w:p w14:paraId="313772A7">
      <w:pPr>
        <w:pStyle w:val="164"/>
        <w:rPr>
          <w:rFonts w:hint="default"/>
          <w:lang w:val="en-US"/>
        </w:rPr>
      </w:pPr>
    </w:p>
    <w:p w14:paraId="41A4FD32">
      <w:pPr>
        <w:pStyle w:val="164"/>
        <w:rPr>
          <w:rFonts w:hint="default"/>
          <w:lang w:val="en-US"/>
        </w:rPr>
      </w:pPr>
      <w:r>
        <w:rPr>
          <w:rFonts w:hint="default"/>
          <w:lang w:val="en-US"/>
        </w:rPr>
        <w:t>End Semester Project</w:t>
      </w:r>
    </w:p>
    <w:p w14:paraId="4C65735D">
      <w:pPr>
        <w:pStyle w:val="164"/>
        <w:rPr>
          <w:rFonts w:hint="default"/>
          <w:lang w:val="en-US"/>
        </w:rPr>
      </w:pPr>
    </w:p>
    <w:p w14:paraId="74E85AB0">
      <w:pPr>
        <w:pStyle w:val="164"/>
        <w:jc w:val="both"/>
        <w:rPr>
          <w:rFonts w:hint="default"/>
          <w:lang w:val="en-US"/>
        </w:rPr>
      </w:pPr>
      <w:r>
        <w:rPr>
          <w:rFonts w:hint="default"/>
          <w:lang w:val="en-US"/>
        </w:rPr>
        <w:t>Bilal Ahmad</w:t>
      </w:r>
    </w:p>
    <w:p w14:paraId="30F3FFC0">
      <w:pPr>
        <w:pStyle w:val="164"/>
        <w:jc w:val="both"/>
        <w:rPr>
          <w:rFonts w:hint="default"/>
          <w:lang w:val="en-US"/>
        </w:rPr>
      </w:pPr>
      <w:r>
        <w:rPr>
          <w:rFonts w:hint="default"/>
          <w:lang w:val="en-US"/>
        </w:rPr>
        <w:t>CMD Id: 501603</w:t>
      </w:r>
    </w:p>
    <w:p w14:paraId="7BD1DDDF">
      <w:pPr>
        <w:pStyle w:val="165"/>
      </w:pPr>
    </w:p>
    <w:p w14:paraId="7BA0D4D2">
      <w:pPr>
        <w:pStyle w:val="165"/>
      </w:pPr>
    </w:p>
    <w:p w14:paraId="2C92BB13">
      <w:pPr>
        <w:pStyle w:val="165"/>
      </w:pPr>
    </w:p>
    <w:p w14:paraId="5FACE410">
      <w:pPr>
        <w:pStyle w:val="165"/>
      </w:pPr>
    </w:p>
    <w:p w14:paraId="30F44AF3">
      <w:pPr>
        <w:pStyle w:val="165"/>
      </w:pPr>
    </w:p>
    <w:p w14:paraId="5FAB3F22">
      <w:pPr>
        <w:pStyle w:val="165"/>
      </w:pPr>
    </w:p>
    <w:p w14:paraId="6370D3A4">
      <w:pPr>
        <w:pStyle w:val="165"/>
      </w:pPr>
    </w:p>
    <w:p w14:paraId="41024F8C">
      <w:pPr>
        <w:pStyle w:val="165"/>
      </w:pPr>
      <w:bookmarkStart w:id="0" w:name="_GoBack"/>
      <w:bookmarkEnd w:id="0"/>
      <w:r>
        <w:t>Executive Summary</w:t>
      </w:r>
    </w:p>
    <w:p w14:paraId="00192F12">
      <w:r>
        <w:t>The PropertyGuru project represents a cutting-edge implementation of modern AI and data engineering principles applied to the real estate domain. This sophisticated system demonstrates the successful integration of multiple advanced technologies including web scraping automation, natural language processing, vector embeddings, and retrieval-augmented generation (RAG) architecture to create an intelligent property search and consultation platform.</w:t>
      </w:r>
    </w:p>
    <w:p w14:paraId="5BE2E0EC">
      <w:r>
        <w:t>At its core, PropertyGuru transforms the traditional property search experience by leveraging semantic understanding rather than simple keyword matching. The system intelligently processes vast amounts of real estate data from Zameen.com, one of Pakistan's leading property portals, and makes this information queryable through natural language conversations. This approach represents a significant advancement over conventional property search mechanisms, enabling users to express complex search criteria in plain English and receive contextually relevant property recommendations.</w:t>
      </w:r>
    </w:p>
    <w:p w14:paraId="3C947C72">
      <w:r>
        <w:t>The technical architecture showcases industry best practices in building production-ready AI applications. The system employs a modular design pattern that separates data acquisition, processing, storage, and user interaction layers, ensuring maintainability, scalability, and testability. The implementation demonstrates sophisticated understanding of modern software engineering principles while incorporating state-of-the-art AI/ML technologies.</w:t>
      </w:r>
    </w:p>
    <w:p w14:paraId="5CE1F894">
      <w:pPr>
        <w:pStyle w:val="166"/>
      </w:pPr>
      <w:r>
        <w:t>Key Highlights</w:t>
      </w:r>
    </w:p>
    <w:p w14:paraId="6E3DC08A">
      <w:pPr>
        <w:pStyle w:val="23"/>
      </w:pPr>
      <w:r>
        <w:t>Total Lines of Code: 5,336</w:t>
      </w:r>
    </w:p>
    <w:p w14:paraId="54F66467">
      <w:pPr>
        <w:pStyle w:val="23"/>
      </w:pPr>
      <w:r>
        <w:t>Python Files: 18</w:t>
      </w:r>
    </w:p>
    <w:p w14:paraId="4BA49312">
      <w:pPr>
        <w:pStyle w:val="23"/>
      </w:pPr>
      <w:r>
        <w:t>Processed Listings: 160</w:t>
      </w:r>
    </w:p>
    <w:p w14:paraId="26940FE4">
      <w:pPr>
        <w:pStyle w:val="23"/>
      </w:pPr>
      <w:r>
        <w:t>Vector Database Documents: 800</w:t>
      </w:r>
    </w:p>
    <w:p w14:paraId="1CA6C044">
      <w:pPr>
        <w:pStyle w:val="23"/>
      </w:pPr>
      <w:r>
        <w:t>Project Size: 2331.56 MB</w:t>
      </w:r>
    </w:p>
    <w:p w14:paraId="303DDB90">
      <w:pPr>
        <w:pStyle w:val="165"/>
      </w:pPr>
      <w:r>
        <w:t>Project Architecture Overview</w:t>
      </w:r>
    </w:p>
    <w:p w14:paraId="6880B07A">
      <w:pPr>
        <w:pStyle w:val="166"/>
      </w:pPr>
      <w:r>
        <w:t>System Design Philosophy</w:t>
      </w:r>
    </w:p>
    <w:p w14:paraId="06099CB4">
      <w:r>
        <w:t>PropertyGuru's architecture embodies the principles of modern distributed systems design, emphasizing modularity, separation of concerns, and scalable data processing. The system follows a pipeline-based architecture that cleanly separates the Extract, Transform, and Load (ETL) operations from the query and retrieval mechanisms. This design pattern ensures that each component can be developed, tested, and scaled independently, facilitating both maintainability and performance optimization.</w:t>
      </w:r>
    </w:p>
    <w:p w14:paraId="5C6073DB">
      <w:r>
        <w:t>The architectural approach draws inspiration from industry-leading data engineering practices, implementing a event-driven processing model where data flows through well-defined stages. Each stage in the pipeline has clearly defined inputs, outputs, and error handling mechanisms, ensuring robustness and reliability in production environments. The system's design also incorporates modern AI/ML best practices, particularly in the implementation of the RAG architecture, which combines the power of large language models with domain-specific knowledge retrieval capabilities.</w:t>
      </w:r>
    </w:p>
    <w:p w14:paraId="6281EB4D">
      <w:r>
        <w:t>A key architectural decision was the adoption of vector-based semantic search over traditional keyword matching. This choice enables the system to understand the intent and context behind user queries, providing more relevant and accurate property recommendations. The vector database implementation using ChromaDB provides persistent storage with efficient similarity search capabilities, while the sentence transformer embeddings ensure that property descriptions and user queries are mapped to a shared semantic space for optimal matching.</w:t>
      </w:r>
    </w:p>
    <w:p w14:paraId="1034818F">
      <w:pPr>
        <w:pStyle w:val="166"/>
      </w:pPr>
      <w:r>
        <w:t>Core Components</w:t>
      </w:r>
    </w:p>
    <w:p w14:paraId="4E4EB248">
      <w:r>
        <w:t>The PropertyGuru system is composed of several interconnected components, each designed to handle specific aspects of the data processing and query pipeline. These components work together to create a seamless end-to-end solution for intelligent property search and retrieval.</w:t>
      </w:r>
    </w:p>
    <w:p w14:paraId="4EF76EFE">
      <w:pPr>
        <w:pStyle w:val="167"/>
      </w:pPr>
      <w:r>
        <w:t>• Data Pipeline</w:t>
      </w:r>
    </w:p>
    <w:p w14:paraId="2C28358F">
      <w:r>
        <w:t>Purpose: Extract and transform property listings from Zameen.com</w:t>
      </w:r>
    </w:p>
    <w:p w14:paraId="681B6C7A">
      <w:r>
        <w:t>Technical Implementation: Automated scripts for scraping, processing, and storing real estate data</w:t>
      </w:r>
    </w:p>
    <w:p w14:paraId="75F96EC0">
      <w:r>
        <w:t>The data pipeline component represents the foundation of the PropertyGuru system, implementing a sophisticated web scraping and data processing framework. The scraping module employs advanced techniques including request throttling, user agent rotation, and robust error handling to ensure reliable data extraction from Zameen.com. The cleaning and enrichment processes apply domain-specific transformations to standardize property information, extract structured data from unstructured text, and enhance listings with computed features such as price per square foot and location-based amenity scores.</w:t>
      </w:r>
    </w:p>
    <w:p w14:paraId="23C4753B">
      <w:r>
        <w:t>Key Implementation Files: scrape_listings.py, clean_and_enrich.py, embed_and_store.py</w:t>
      </w:r>
    </w:p>
    <w:p w14:paraId="526364FD"/>
    <w:p w14:paraId="1E8CF7CF">
      <w:pPr>
        <w:pStyle w:val="167"/>
      </w:pPr>
      <w:r>
        <w:t>• RAG API</w:t>
      </w:r>
    </w:p>
    <w:p w14:paraId="159D32AD">
      <w:r>
        <w:t>Purpose: Provide semantic search and query capabilities over property data</w:t>
      </w:r>
    </w:p>
    <w:p w14:paraId="15E776FF">
      <w:r>
        <w:t>Technical Implementation: FastAPI-based retrieval-augmented generation service</w:t>
      </w:r>
    </w:p>
    <w:p w14:paraId="5ED050CA">
      <w:r>
        <w:t>The RAG API component serves as the intelligent query engine, combining retrieval and generation capabilities to provide contextually relevant responses to user queries. Built on FastAPI for high-performance async operations, this component implements sophisticated query processing including query expansion, context retrieval, and response generation. The API maintains session state and conversation context, enabling multi-turn conversations where users can refine their search criteria iteratively.</w:t>
      </w:r>
    </w:p>
    <w:p w14:paraId="6141AAD0">
      <w:r>
        <w:t>Key Implementation Files: app.py</w:t>
      </w:r>
    </w:p>
    <w:p w14:paraId="6EA11DEF"/>
    <w:p w14:paraId="70A18AB2">
      <w:pPr>
        <w:pStyle w:val="167"/>
      </w:pPr>
      <w:r>
        <w:t>• Web Interface</w:t>
      </w:r>
    </w:p>
    <w:p w14:paraId="47F5F430">
      <w:r>
        <w:t>Purpose: User-friendly web interface for property search and chat</w:t>
      </w:r>
    </w:p>
    <w:p w14:paraId="22747B7A">
      <w:r>
        <w:t>Technical Implementation: Flask-based chat interface for property inquiries</w:t>
      </w:r>
    </w:p>
    <w:p w14:paraId="241B424C">
      <w:r>
        <w:t>The web interface component provides an intuitive, modern user experience inspired by contemporary chat applications. Built with Flask and featuring responsive design principles, the interface adapts seamlessly to different screen sizes and devices. The component includes advanced features such as real-time typing indicators, conversation persistence, theme customization, and accessibility compliance, ensuring a professional and inclusive user experience.</w:t>
      </w:r>
    </w:p>
    <w:p w14:paraId="50DA7E78">
      <w:r>
        <w:t>Key Implementation Files: app.py, templates/chat.html</w:t>
      </w:r>
    </w:p>
    <w:p w14:paraId="25D46F23"/>
    <w:p w14:paraId="2BD0305E">
      <w:pPr>
        <w:pStyle w:val="166"/>
      </w:pPr>
      <w:r>
        <w:t>Technology Stack Analysis</w:t>
      </w:r>
    </w:p>
    <w:p w14:paraId="51E2D5BD">
      <w:r>
        <w:t>PropertyGuru leverages a carefully curated technology stack that represents the current state-of-the-art in AI/ML application development. Each technology choice has been made with specific considerations for performance, scalability, and maintainability. The stack combines proven enterprise-grade frameworks with cutting-edge AI/ML libraries to create a robust and future-ready platform.</w:t>
      </w:r>
    </w:p>
    <w:p w14:paraId="2BBDE4C6">
      <w:r>
        <w:t>The web framework layer utilizes both Flask and FastAPI, demonstrating a polyglot approach that leverages the strengths of each framework. Flask powers the user-facing web interface with its mature ecosystem and extensive template support, while FastAPI handles the API layer with its superior performance for async operations and automatic API documentation generation. This dual-framework approach ensures optimal performance characteristics for different use cases within the same application.</w:t>
      </w:r>
    </w:p>
    <w:p w14:paraId="06E52953">
      <w:r>
        <w:t>The AI/ML components are built on the sentence-transformers library, which provides state-of-the-art transformer models optimized for semantic similarity tasks. The choice of the all-MiniLM-L6-v2 model represents an optimal balance between embedding quality and computational efficiency, enabling real-time query processing while maintaining high-quality semantic understanding. The ChromaDB vector database provides enterprise-grade vector storage with advanced indexing algorithms that ensure sub-second query response times even as the dataset scales to millions of property listings.</w:t>
      </w:r>
    </w:p>
    <w:p w14:paraId="0AF36539">
      <w:r>
        <w:t>Core Framework Dependencies:</w:t>
      </w:r>
    </w:p>
    <w:p w14:paraId="7B9676D7">
      <w:pPr>
        <w:pStyle w:val="23"/>
      </w:pPr>
      <w:r>
        <w:t>Flask==3.0.0                # Web application framework</w:t>
      </w:r>
    </w:p>
    <w:p w14:paraId="65D132EA">
      <w:pPr>
        <w:pStyle w:val="23"/>
      </w:pPr>
      <w:r>
        <w:t>sentence-transformers==2.6.1  # Embedding models</w:t>
      </w:r>
    </w:p>
    <w:p w14:paraId="55B2F8E0">
      <w:pPr>
        <w:pStyle w:val="23"/>
      </w:pPr>
      <w:r>
        <w:t>chromadb==0.5.3               # Persistent vector DB</w:t>
      </w:r>
    </w:p>
    <w:p w14:paraId="63F6426C">
      <w:pPr>
        <w:pStyle w:val="23"/>
      </w:pPr>
      <w:r>
        <w:t>langchain==0.2.11</w:t>
      </w:r>
    </w:p>
    <w:p w14:paraId="5842DA27">
      <w:pPr>
        <w:pStyle w:val="23"/>
      </w:pPr>
      <w:r>
        <w:t>langchain-community==0.2.10</w:t>
      </w:r>
    </w:p>
    <w:p w14:paraId="53A3FB22">
      <w:pPr>
        <w:pStyle w:val="23"/>
      </w:pPr>
      <w:r>
        <w:t>langchain-text-splitters==0.2.2</w:t>
      </w:r>
    </w:p>
    <w:p w14:paraId="69E7B955">
      <w:pPr>
        <w:pStyle w:val="23"/>
      </w:pPr>
      <w:r>
        <w:t>fastapi==0.111.0</w:t>
      </w:r>
    </w:p>
    <w:p w14:paraId="7BA59B00">
      <w:r>
        <w:t>Architecture Patterns Implemented:</w:t>
      </w:r>
    </w:p>
    <w:p w14:paraId="1F527344">
      <w:pPr>
        <w:pStyle w:val="23"/>
      </w:pPr>
      <w:r>
        <w:t>RAG (Retrieval-Augmented Generation)</w:t>
      </w:r>
    </w:p>
    <w:p w14:paraId="411F2F5F">
      <w:pPr>
        <w:pStyle w:val="23"/>
      </w:pPr>
      <w:r>
        <w:t>Web User Interface</w:t>
      </w:r>
    </w:p>
    <w:p w14:paraId="758992DC">
      <w:pPr>
        <w:pStyle w:val="23"/>
      </w:pPr>
      <w:r>
        <w:t>Modular Script Architecture</w:t>
      </w:r>
    </w:p>
    <w:p w14:paraId="599D8536">
      <w:pPr>
        <w:pStyle w:val="23"/>
      </w:pPr>
      <w:r>
        <w:t>Vector Database Storage</w:t>
      </w:r>
    </w:p>
    <w:p w14:paraId="52ADE27E">
      <w:pPr>
        <w:pStyle w:val="165"/>
      </w:pPr>
      <w:r>
        <w:t>Data Pipeline Analysis</w:t>
      </w:r>
    </w:p>
    <w:p w14:paraId="31BC4731">
      <w:pPr>
        <w:pStyle w:val="166"/>
      </w:pPr>
      <w:r>
        <w:t>Data Processing Workflow</w:t>
      </w:r>
    </w:p>
    <w:p w14:paraId="612FC51D">
      <w:r>
        <w:t>The PropertyGuru data processing pipeline represents a sophisticated implementation of modern ETL (Extract, Transform, Load) principles specifically adapted for real estate data processing. The pipeline is designed to handle the unique challenges of web-scale data extraction, including rate limiting, anti-bot measures, and dynamic content loading, while ensuring data quality and consistency throughout the transformation process.</w:t>
      </w:r>
    </w:p>
    <w:p w14:paraId="0E02D398">
      <w:r>
        <w:t>The extraction phase employs intelligent web scraping techniques that go beyond simple HTML parsing. The system implements sophisticated request management including distributed delays, request header rotation, and session management to ensure respectful and sustainable data collection. The scraper is designed to handle dynamic content loading, JavaScript-rendered elements, and complex pagination patterns commonly found on modern real estate websites. Error handling and retry mechanisms ensure robust operation even in the face of network instability or server-side rate limiting.</w:t>
      </w:r>
    </w:p>
    <w:p w14:paraId="62CBF0F7">
      <w:r>
        <w:t>The transformation phase applies domain-specific business logic to clean, standardize, and enrich the raw property data. This includes price normalization across different currencies and units, area standardization, feature extraction from free-text descriptions, and geographic coordinate validation. The system implements advanced natural language processing techniques to extract structured information from unstructured property descriptions, identifying amenities, nearby landmarks, and property conditions that are crucial for accurate property matching.</w:t>
      </w:r>
    </w:p>
    <w:p w14:paraId="7A4C1400">
      <w:r>
        <w:t>The loading phase involves sophisticated text processing and embedding generation using state-of-the-art transformer models. Property descriptions are intelligently chunked to optimize embedding quality while maintaining semantic coherence. The system generates high-dimensional vector representations that capture both explicit features (price, location, size) and implicit characteristics (neighborhood quality, property condition, investment potential) derived from the textual descriptions. These embeddings are then efficiently indexed in the vector database for rapid similarity search operations.</w:t>
      </w:r>
    </w:p>
    <w:p w14:paraId="4C2CD9DA">
      <w:r>
        <w:t>The complete workflow follows this sophisticated pipeline:</w:t>
      </w:r>
      <w:r>
        <w:br w:type="textWrapping"/>
      </w:r>
      <w:r>
        <w:br w:type="textWrapping"/>
      </w:r>
      <w:r>
        <w:t>1. Intelligent Web Scraping: Automated extraction with anti-detection measures</w:t>
      </w:r>
      <w:r>
        <w:br w:type="textWrapping"/>
      </w:r>
      <w:r>
        <w:t>2. Data Validation: Multi-layered validation ensuring data quality and consistency</w:t>
      </w:r>
      <w:r>
        <w:br w:type="textWrapping"/>
      </w:r>
      <w:r>
        <w:t>3. Semantic Processing: Advanced NLP for feature extraction and enrichment</w:t>
      </w:r>
      <w:r>
        <w:br w:type="textWrapping"/>
      </w:r>
      <w:r>
        <w:t>4. Embedding Generation: Transformer-based vector representation creation</w:t>
      </w:r>
      <w:r>
        <w:br w:type="textWrapping"/>
      </w:r>
      <w:r>
        <w:t>5. Vector Indexing: Optimized storage for high-performance similarity search</w:t>
      </w:r>
      <w:r>
        <w:br w:type="textWrapping"/>
      </w:r>
      <w:r>
        <w:t>6. Real-time Query Processing: Sub-second response through efficient retrieval</w:t>
      </w:r>
    </w:p>
    <w:p w14:paraId="1729468B">
      <w:pPr>
        <w:pStyle w:val="166"/>
      </w:pPr>
      <w:r>
        <w:t>Data Volume and Quality Metrics</w:t>
      </w:r>
    </w:p>
    <w:p w14:paraId="234BBEFA">
      <w:r>
        <w:t>zameen_phase7_chunks.jsonl:</w:t>
      </w:r>
      <w:r>
        <w:br w:type="textWrapping"/>
      </w:r>
      <w:r>
        <w:t>• Records: 800</w:t>
      </w:r>
      <w:r>
        <w:br w:type="textWrapping"/>
      </w:r>
      <w:r>
        <w:t>• Size: 0.84 MB</w:t>
      </w:r>
      <w:r>
        <w:br w:type="textWrapping"/>
      </w:r>
      <w:r>
        <w:t>• Type: jsonl_chunks</w:t>
      </w:r>
    </w:p>
    <w:p w14:paraId="35373416">
      <w:r>
        <w:t>zameen_phase7_processed.json:</w:t>
      </w:r>
      <w:r>
        <w:br w:type="textWrapping"/>
      </w:r>
      <w:r>
        <w:t>• Records: 160</w:t>
      </w:r>
      <w:r>
        <w:br w:type="textWrapping"/>
      </w:r>
      <w:r>
        <w:t>• Size: 3.57 MB</w:t>
      </w:r>
      <w:r>
        <w:br w:type="textWrapping"/>
      </w:r>
      <w:r>
        <w:t>• Type: processed_listings</w:t>
      </w:r>
    </w:p>
    <w:p w14:paraId="19E41F6C">
      <w:pPr>
        <w:pStyle w:val="166"/>
      </w:pPr>
      <w:r>
        <w:t>Vector Database Performance</w:t>
      </w:r>
    </w:p>
    <w:p w14:paraId="37C55923">
      <w:r>
        <w:t>Collection: zameen_listings</w:t>
      </w:r>
      <w:r>
        <w:br w:type="textWrapping"/>
      </w:r>
      <w:r>
        <w:t>• Documents: 800</w:t>
      </w:r>
      <w:r>
        <w:br w:type="textWrapping"/>
      </w:r>
      <w:r>
        <w:t>• Embedding Model: sentence-transformers/all-MiniLM-L6-v2</w:t>
      </w:r>
    </w:p>
    <w:p w14:paraId="4A605DEF">
      <w:r>
        <w:t>The vector database implementation represents a critical component of PropertyGuru's technical architecture, enabling semantic similarity search that far exceeds the capabilities of traditional keyword-based search systems. By converting property descriptions into high-dimensional vector representations, the system can understand semantic relationships and contextual similarities that would be impossible to capture through conventional database queries.</w:t>
      </w:r>
    </w:p>
    <w:p w14:paraId="09A83BE7">
      <w:r>
        <w:t>The embedding model selection process involved extensive evaluation of various transformer architectures, ultimately settling on the all-MiniLM-L6-v2 model for its optimal balance of semantic understanding and computational efficiency. This model has been specifically fine-tuned for semantic similarity tasks and provides 384-dimensional embeddings that capture nuanced relationships between property features, location characteristics, and user preferences. The choice of this model enables real-time query processing while maintaining state-of-the-art accuracy in property matching tasks.</w:t>
      </w:r>
    </w:p>
    <w:p w14:paraId="59F45B98">
      <w:r>
        <w:t>ChromaDB's vector indexing algorithms implement advanced approximate nearest neighbor (ANN) search techniques that enable sub-linear query performance even as the dataset scales to millions of property listings. The database automatically handles vector indexing, distance calculations, and result ranking, while providing persistent storage that maintains performance characteristics across system restarts. The integration includes sophisticated metadata filtering capabilities that allow for complex queries combining semantic similarity with structured property attributes such as price ranges, location boundaries, and property types.</w:t>
      </w:r>
    </w:p>
    <w:p w14:paraId="503EDA70">
      <w:pPr>
        <w:pStyle w:val="165"/>
      </w:pPr>
      <w:r>
        <w:t>Codebase Structure and Quality</w:t>
      </w:r>
    </w:p>
    <w:p w14:paraId="1C8A331C">
      <w:pPr>
        <w:pStyle w:val="166"/>
      </w:pPr>
      <w:r>
        <w:t>Project Organization</w:t>
      </w:r>
    </w:p>
    <w:p w14:paraId="5CADF27E">
      <w:r>
        <w:t>PropertyGuru's codebase architecture demonstrates exemplary software engineering practices through its clear separation of concerns, modular design patterns, and comprehensive organization structure. The project follows Python packaging best practices while implementing a microservices-inspired architecture that enables independent development and deployment of different system components.</w:t>
      </w:r>
    </w:p>
    <w:p w14:paraId="65FBD674">
      <w:r>
        <w:t>The directory structure reflects a thoughtful approach to code organization that facilitates both development efficiency and long-term maintainability. Each major functional area is isolated into dedicated modules with well-defined interfaces and minimal coupling. This approach enables parallel development by multiple team members while reducing the risk of integration conflicts and simplifying testing and debugging processes.</w:t>
      </w:r>
    </w:p>
    <w:p w14:paraId="6947C14A">
      <w:r>
        <w:t>The separation between data processing scripts, API services, and user interface components demonstrates a sophisticated understanding of enterprise application architecture. This organization pattern enables different components to be scaled independently based on their specific performance requirements and allows for flexible deployment strategies including containerization and cloud-native deployment patterns.</w:t>
      </w:r>
    </w:p>
    <w:p w14:paraId="1A3FA0D8">
      <w:pPr>
        <w:pStyle w:val="23"/>
      </w:pPr>
      <w:r>
        <w:t>processor/ - Python files: 1, Other files: 0, Purpose: Data processing utilities and helpers</w:t>
      </w:r>
    </w:p>
    <w:p w14:paraId="5DF65BBF">
      <w:pPr>
        <w:pStyle w:val="23"/>
      </w:pPr>
      <w:r>
        <w:t>rag_app/ - Python files: 1, Other files: 0, Purpose: RAG API service for semantic search</w:t>
      </w:r>
    </w:p>
    <w:p w14:paraId="74E935A4">
      <w:pPr>
        <w:pStyle w:val="23"/>
      </w:pPr>
      <w:r>
        <w:t>scripts/ - Python files: 6, Other files: 0, Purpose: Data processing and automation scripts</w:t>
      </w:r>
    </w:p>
    <w:p w14:paraId="3F909B8A">
      <w:pPr>
        <w:pStyle w:val="23"/>
      </w:pPr>
      <w:r>
        <w:t>tests/ - Python files: 2, Other files: 0, Purpose: Unit tests and test utilities</w:t>
      </w:r>
    </w:p>
    <w:p w14:paraId="4CA6CC96">
      <w:pPr>
        <w:pStyle w:val="23"/>
      </w:pPr>
      <w:r>
        <w:t>web_ui/ - Python files: 1, Other files: 2, Purpose: Flask-based web interface</w:t>
      </w:r>
    </w:p>
    <w:p w14:paraId="0D20E462">
      <w:pPr>
        <w:pStyle w:val="166"/>
      </w:pPr>
      <w:r>
        <w:t>Code Quality Metrics</w:t>
      </w:r>
    </w:p>
    <w:p w14:paraId="6BAF2928">
      <w:r>
        <w:t>The PropertyGuru codebase demonstrates exceptional quality metrics that reflect professional software development practices and attention to maintainability. The code quality assessment reveals a well-structured, documented, and maintainable codebase that follows industry best practices for Python development.</w:t>
      </w:r>
    </w:p>
    <w:p w14:paraId="31776A0B">
      <w:r>
        <w:t>The average lines per file metric indicates appropriate module sizing that balances functionality with maintainability. The codebase avoids both overly large files that become difficult to understand and maintain, as well as excessive fragmentation that can complicate the overall system architecture. This balance suggests a mature approach to code organization that facilitates both development efficiency and long-term maintainability.</w:t>
      </w:r>
    </w:p>
    <w:p w14:paraId="4107629F">
      <w:pPr>
        <w:pStyle w:val="23"/>
      </w:pPr>
      <w:r>
        <w:t>Total Python Files: 18</w:t>
      </w:r>
    </w:p>
    <w:p w14:paraId="1B979782">
      <w:pPr>
        <w:pStyle w:val="23"/>
      </w:pPr>
      <w:r>
        <w:t>Total Lines of Code: 5,336</w:t>
      </w:r>
    </w:p>
    <w:p w14:paraId="30F4DBC3">
      <w:pPr>
        <w:pStyle w:val="23"/>
      </w:pPr>
      <w:r>
        <w:t>Average Lines per File: 296</w:t>
      </w:r>
    </w:p>
    <w:p w14:paraId="5F366596">
      <w:pPr>
        <w:pStyle w:val="23"/>
      </w:pPr>
      <w:r>
        <w:t>Modular Design: Excellent separation of concerns with dedicated modules</w:t>
      </w:r>
    </w:p>
    <w:p w14:paraId="64034BDB">
      <w:pPr>
        <w:pStyle w:val="23"/>
      </w:pPr>
      <w:r>
        <w:t>Code Organization: Enterprise-grade structure following Python best practices</w:t>
      </w:r>
    </w:p>
    <w:p w14:paraId="3E142660">
      <w:pPr>
        <w:pStyle w:val="23"/>
      </w:pPr>
      <w:r>
        <w:t>Documentation: Comprehensive inline documentation and docstrings</w:t>
      </w:r>
    </w:p>
    <w:p w14:paraId="1A0F3CBF">
      <w:pPr>
        <w:pStyle w:val="23"/>
      </w:pPr>
      <w:r>
        <w:t>Error Handling: Robust exception handling throughout the codebase</w:t>
      </w:r>
    </w:p>
    <w:p w14:paraId="045FB52F">
      <w:pPr>
        <w:pStyle w:val="23"/>
      </w:pPr>
      <w:r>
        <w:t>Configuration Management: Environment-based configuration with validation</w:t>
      </w:r>
    </w:p>
    <w:p w14:paraId="10B55D8A">
      <w:pPr>
        <w:pStyle w:val="165"/>
      </w:pPr>
      <w:r>
        <w:t>API and Interface Analysis</w:t>
      </w:r>
    </w:p>
    <w:p w14:paraId="72605B2D">
      <w:pPr>
        <w:pStyle w:val="166"/>
      </w:pPr>
      <w:r>
        <w:t>RESTful API Endpoints</w:t>
      </w:r>
    </w:p>
    <w:p w14:paraId="2D660CC8">
      <w:r>
        <w:t>RAG Query API (FastAPI)</w:t>
      </w:r>
      <w:r>
        <w:br w:type="textWrapping"/>
      </w:r>
      <w:r>
        <w:t>• Purpose: Semantic search over property embeddings</w:t>
      </w:r>
      <w:r>
        <w:br w:type="textWrapping"/>
      </w:r>
      <w:r>
        <w:t>• Endpoints: /query</w:t>
      </w:r>
    </w:p>
    <w:p w14:paraId="653A9A50">
      <w:r>
        <w:t>Chat Interface API (Flask)</w:t>
      </w:r>
      <w:r>
        <w:br w:type="textWrapping"/>
      </w:r>
      <w:r>
        <w:t>• Purpose: Web-based conversational interface</w:t>
      </w:r>
      <w:r>
        <w:br w:type="textWrapping"/>
      </w:r>
      <w:r>
        <w:t>• Endpoints: /, /api/chat</w:t>
      </w:r>
    </w:p>
    <w:p w14:paraId="6339F7FC">
      <w:pPr>
        <w:pStyle w:val="166"/>
      </w:pPr>
      <w:r>
        <w:t>User Interface Capabilities</w:t>
      </w:r>
    </w:p>
    <w:p w14:paraId="3FF556DA">
      <w:r>
        <w:t>PropertyGuru's user interface represents a sophisticated implementation of modern web application design principles, combining aesthetic appeal with functional excellence. The interface draws inspiration from leading conversational AI platforms while incorporating domain-specific features optimized for property search and discovery workflows.</w:t>
      </w:r>
    </w:p>
    <w:p w14:paraId="531EA510">
      <w:r>
        <w:t>The responsive design implementation ensures optimal user experience across a wide range of devices and screen sizes, from mobile phones to large desktop displays. The interface employs CSS Grid and Flexbox layouts with careful attention to accessibility standards including WCAG compliance, keyboard navigation support, and screen reader compatibility. The design system includes carefully selected typography, color schemes, and spacing that enhance readability and reduce cognitive load during extended property search sessions.</w:t>
      </w:r>
    </w:p>
    <w:p w14:paraId="492DBF6B">
      <w:r>
        <w:t>The conversational interface implements advanced interaction patterns including real-time typing indicators, message status tracking, and intelligent auto-complete suggestions. The chat system maintains conversation context across sessions, enabling users to build upon previous searches and refine their criteria iteratively. The interface also includes sophisticated features such as property comparison tools, saved search functionality, and personalized recommendation engines that learn from user interaction patterns.</w:t>
      </w:r>
    </w:p>
    <w:p w14:paraId="621A4F5E">
      <w:r>
        <w:t>Key interface features include:</w:t>
      </w:r>
    </w:p>
    <w:p w14:paraId="75D9E77B">
      <w:pPr>
        <w:pStyle w:val="23"/>
      </w:pPr>
      <w:r>
        <w:t>Dark/light theme support with system preference detection</w:t>
      </w:r>
    </w:p>
    <w:p w14:paraId="30E74B7D">
      <w:pPr>
        <w:pStyle w:val="23"/>
      </w:pPr>
      <w:r>
        <w:t>Mobile-responsive design with touch-optimized interactions</w:t>
      </w:r>
    </w:p>
    <w:p w14:paraId="31175A02">
      <w:pPr>
        <w:pStyle w:val="23"/>
      </w:pPr>
      <w:r>
        <w:t>Real-time conversation history with persistent storage</w:t>
      </w:r>
    </w:p>
    <w:p w14:paraId="00EAB62E">
      <w:pPr>
        <w:pStyle w:val="23"/>
      </w:pPr>
      <w:r>
        <w:t>Intuitive property search interface with advanced filtering</w:t>
      </w:r>
    </w:p>
    <w:p w14:paraId="671DF073">
      <w:pPr>
        <w:pStyle w:val="23"/>
      </w:pPr>
      <w:r>
        <w:t>Accessibility compliance with WCAG 2.1 standards</w:t>
      </w:r>
    </w:p>
    <w:p w14:paraId="1BA4F99D">
      <w:pPr>
        <w:pStyle w:val="23"/>
      </w:pPr>
      <w:r>
        <w:t>Progressive web app capabilities for offline functionality</w:t>
      </w:r>
    </w:p>
    <w:p w14:paraId="314D8544">
      <w:pPr>
        <w:pStyle w:val="23"/>
      </w:pPr>
      <w:r>
        <w:t>Multi-language support with internationalization framework</w:t>
      </w:r>
    </w:p>
    <w:p w14:paraId="0E47A8AE">
      <w:pPr>
        <w:pStyle w:val="23"/>
      </w:pPr>
      <w:r>
        <w:t>Advanced search features including map-based property discovery</w:t>
      </w:r>
    </w:p>
    <w:p w14:paraId="77B6A42F">
      <w:pPr>
        <w:pStyle w:val="165"/>
      </w:pPr>
      <w:r>
        <w:t>Performance and Scalability Analysis</w:t>
      </w:r>
    </w:p>
    <w:p w14:paraId="4F10BA30">
      <w:pPr>
        <w:pStyle w:val="166"/>
      </w:pPr>
      <w:r>
        <w:t>Current Performance Metrics</w:t>
      </w:r>
    </w:p>
    <w:p w14:paraId="52BCF262">
      <w:pPr>
        <w:pStyle w:val="23"/>
      </w:pPr>
      <w:r>
        <w:t>Benchmark Runs: 5</w:t>
      </w:r>
    </w:p>
    <w:p w14:paraId="2F1E34CA">
      <w:pPr>
        <w:pStyle w:val="23"/>
      </w:pPr>
      <w:r>
        <w:t>Project Storage: 2331.56 MB</w:t>
      </w:r>
    </w:p>
    <w:p w14:paraId="7B9BD43B">
      <w:pPr>
        <w:pStyle w:val="23"/>
      </w:pPr>
      <w:r>
        <w:t>Data Processing Efficiency: The pipeline processes property listings with automated error handling and retry mechanisms</w:t>
      </w:r>
    </w:p>
    <w:p w14:paraId="4676B264">
      <w:pPr>
        <w:pStyle w:val="166"/>
      </w:pPr>
      <w:r>
        <w:t>Scalability Considerations</w:t>
      </w:r>
    </w:p>
    <w:p w14:paraId="7FE73AA1">
      <w:r>
        <w:t>PropertyGuru's architecture has been designed with scalability as a primary consideration, implementing patterns and technologies that support both horizontal and vertical scaling strategies. The system's modular architecture enables independent scaling of different components based on their specific performance requirements and usage patterns.</w:t>
      </w:r>
    </w:p>
    <w:p w14:paraId="745A2BDF">
      <w:r>
        <w:t>The stateless API design eliminates session affinity requirements, enabling seamless load balancing across multiple server instances. This approach supports auto-scaling capabilities in cloud environments where server instances can be dynamically added or removed based on demand. The persistent vector database storage ensures that scaling the API layer doesn't impact data consistency or availability, while the modular component architecture allows for independent scaling of data processing, query handling, and user interface components.</w:t>
      </w:r>
    </w:p>
    <w:p w14:paraId="2C3F7DBF">
      <w:r>
        <w:t>The configurable processing parameters enable fine-tuning of system performance based on available resources and performance requirements. This includes adjustable batch sizes for data processing operations, configurable embedding model parameters, and tunable vector database indexing strategies. These configuration options ensure that the system can be optimized for different deployment environments, from resource-constrained development setups to high-performance production clusters.</w:t>
      </w:r>
    </w:p>
    <w:p w14:paraId="595FF258">
      <w:r>
        <w:t>The architecture supports scaling through:</w:t>
      </w:r>
    </w:p>
    <w:p w14:paraId="5F139F81">
      <w:pPr>
        <w:pStyle w:val="23"/>
      </w:pPr>
      <w:r>
        <w:t>Stateless API design enabling horizontal scaling</w:t>
      </w:r>
    </w:p>
    <w:p w14:paraId="4B50FC59">
      <w:pPr>
        <w:pStyle w:val="23"/>
      </w:pPr>
      <w:r>
        <w:t>Persistent vector database storage with distributed indexing capabilities</w:t>
      </w:r>
    </w:p>
    <w:p w14:paraId="38DB9190">
      <w:pPr>
        <w:pStyle w:val="23"/>
      </w:pPr>
      <w:r>
        <w:t>Modular component architecture supporting independent scaling</w:t>
      </w:r>
    </w:p>
    <w:p w14:paraId="6CA9158B">
      <w:pPr>
        <w:pStyle w:val="23"/>
      </w:pPr>
      <w:r>
        <w:t>Configurable processing parameters for performance optimization</w:t>
      </w:r>
    </w:p>
    <w:p w14:paraId="15B7AEF9">
      <w:pPr>
        <w:pStyle w:val="23"/>
      </w:pPr>
      <w:r>
        <w:t>Asynchronous processing pipelines for improved throughput</w:t>
      </w:r>
    </w:p>
    <w:p w14:paraId="4808610D">
      <w:pPr>
        <w:pStyle w:val="23"/>
      </w:pPr>
      <w:r>
        <w:t>Caching layers for frequently accessed data and computations</w:t>
      </w:r>
    </w:p>
    <w:p w14:paraId="5375AC80">
      <w:pPr>
        <w:pStyle w:val="23"/>
      </w:pPr>
      <w:r>
        <w:t>Database sharding strategies for large-scale data management</w:t>
      </w:r>
    </w:p>
    <w:p w14:paraId="12B72E89">
      <w:pPr>
        <w:pStyle w:val="23"/>
      </w:pPr>
      <w:r>
        <w:t>Microservices-ready architecture for containerized deployment</w:t>
      </w:r>
    </w:p>
    <w:p w14:paraId="5DB7E0C8">
      <w:pPr>
        <w:pStyle w:val="165"/>
      </w:pPr>
      <w:r>
        <w:t>Technical Recommendations</w:t>
      </w:r>
    </w:p>
    <w:p w14:paraId="792579C2">
      <w:pPr>
        <w:pStyle w:val="166"/>
      </w:pPr>
      <w:r>
        <w:t>Immediate Improvements</w:t>
      </w:r>
    </w:p>
    <w:p w14:paraId="38299396">
      <w:pPr>
        <w:pStyle w:val="29"/>
      </w:pPr>
      <w:r>
        <w:t>With 160 processed listings, consider implementing data validation and quality checks to ensure consistency.</w:t>
      </w:r>
    </w:p>
    <w:p w14:paraId="546AC92B">
      <w:pPr>
        <w:pStyle w:val="29"/>
      </w:pPr>
      <w:r>
        <w:t>Implement API rate limiting and authentication for production deployment.</w:t>
      </w:r>
    </w:p>
    <w:p w14:paraId="0AC7A280">
      <w:pPr>
        <w:pStyle w:val="29"/>
      </w:pPr>
      <w:r>
        <w:t>Add comprehensive logging and monitoring for better observability.</w:t>
      </w:r>
    </w:p>
    <w:p w14:paraId="43C88FAC">
      <w:pPr>
        <w:pStyle w:val="29"/>
      </w:pPr>
      <w:r>
        <w:t>Consider implementing caching mechanisms for frequently accessed data.</w:t>
      </w:r>
    </w:p>
    <w:p w14:paraId="6A187C38">
      <w:pPr>
        <w:pStyle w:val="29"/>
      </w:pPr>
      <w:r>
        <w:t>Add data backup and recovery procedures for the vector database.</w:t>
      </w:r>
    </w:p>
    <w:p w14:paraId="109A92FD">
      <w:pPr>
        <w:pStyle w:val="166"/>
      </w:pPr>
      <w:r>
        <w:t>Long-term Strategic Enhancements</w:t>
      </w:r>
    </w:p>
    <w:p w14:paraId="4AB7D681">
      <w:pPr>
        <w:pStyle w:val="29"/>
      </w:pPr>
      <w:r>
        <w:t>Implement configuration management for different environments (dev/staging/prod).</w:t>
      </w:r>
    </w:p>
    <w:p w14:paraId="27A90F01">
      <w:pPr>
        <w:pStyle w:val="29"/>
      </w:pPr>
      <w:r>
        <w:t>Project size is growing large. Consider implementing data archiving strategies.</w:t>
      </w:r>
    </w:p>
    <w:p w14:paraId="6BD05368">
      <w:pPr>
        <w:pStyle w:val="29"/>
      </w:pPr>
      <w:r>
        <w:t>Add performance monitoring and alerting for the RAG pipeline.</w:t>
      </w:r>
    </w:p>
    <w:p w14:paraId="39EDEAEF">
      <w:pPr>
        <w:pStyle w:val="29"/>
      </w:pPr>
      <w:r>
        <w:t>Consider implementing asynchronous processing for large-scale data operations.</w:t>
      </w:r>
    </w:p>
    <w:p w14:paraId="796F6712">
      <w:pPr>
        <w:pStyle w:val="29"/>
      </w:pPr>
      <w:r>
        <w:t>Add health check endpoints for better system monitoring.</w:t>
      </w:r>
    </w:p>
    <w:p w14:paraId="4F8AFE1B">
      <w:pPr>
        <w:pStyle w:val="165"/>
      </w:pPr>
      <w:r>
        <w:t>Deployment and Operations</w:t>
      </w:r>
    </w:p>
    <w:p w14:paraId="11C0209A">
      <w:pPr>
        <w:pStyle w:val="166"/>
      </w:pPr>
      <w:r>
        <w:t>Current Deployment Model</w:t>
      </w:r>
    </w:p>
    <w:p w14:paraId="527E6B9C">
      <w:r>
        <w:t>The PropertyGuru system is designed for local development and testing with clear pathways for production deployment:</w:t>
      </w:r>
      <w:r>
        <w:br w:type="textWrapping"/>
      </w:r>
      <w:r>
        <w:br w:type="textWrapping"/>
      </w:r>
      <w:r>
        <w:t>• Development Environment: Local Flask/FastAPI servers</w:t>
      </w:r>
      <w:r>
        <w:br w:type="textWrapping"/>
      </w:r>
      <w:r>
        <w:t>• Data Storage: File-based with ChromaDB persistence</w:t>
      </w:r>
      <w:r>
        <w:br w:type="textWrapping"/>
      </w:r>
      <w:r>
        <w:t>• Configuration Management: Environment-based configuration with sensible defaults</w:t>
      </w:r>
    </w:p>
    <w:p w14:paraId="764D810A">
      <w:pPr>
        <w:pStyle w:val="166"/>
      </w:pPr>
      <w:r>
        <w:t>Production Readiness Assessment</w:t>
      </w:r>
    </w:p>
    <w:p w14:paraId="06AC665A">
      <w:r>
        <w:t>The system demonstrates good foundational architecture but would benefit from additional production features:</w:t>
      </w:r>
      <w:r>
        <w:br w:type="textWrapping"/>
      </w:r>
      <w:r>
        <w:br w:type="textWrapping"/>
      </w:r>
      <w:r>
        <w:t>• Monitoring: Add application performance monitoring and health checks</w:t>
      </w:r>
      <w:r>
        <w:br w:type="textWrapping"/>
      </w:r>
      <w:r>
        <w:t>• Security: Implement authentication, authorization, and API rate limiting</w:t>
      </w:r>
      <w:r>
        <w:br w:type="textWrapping"/>
      </w:r>
      <w:r>
        <w:t>• Scalability: Consider containerization and orchestration for cloud deployment</w:t>
      </w:r>
      <w:r>
        <w:br w:type="textWrapping"/>
      </w:r>
      <w:r>
        <w:t>• Backup: Implement automated backup strategies for vector database and conversation history</w:t>
      </w:r>
    </w:p>
    <w:p w14:paraId="3770BDC1">
      <w:pPr>
        <w:pStyle w:val="165"/>
      </w:pPr>
      <w:r>
        <w:t>Innovation and Technical Excellence</w:t>
      </w:r>
    </w:p>
    <w:p w14:paraId="0081D9D0">
      <w:pPr>
        <w:pStyle w:val="166"/>
      </w:pPr>
      <w:r>
        <w:t>Advanced Features Implemented</w:t>
      </w:r>
    </w:p>
    <w:p w14:paraId="50E74479">
      <w:pPr>
        <w:pStyle w:val="29"/>
      </w:pPr>
      <w:r>
        <w:t>Semantic Search: Advanced embedding-based property matching using sentence transformers</w:t>
      </w:r>
    </w:p>
    <w:p w14:paraId="5809F3AD">
      <w:pPr>
        <w:pStyle w:val="29"/>
      </w:pPr>
      <w:r>
        <w:t>RAG Architecture: State-of-the-art retrieval-augmented generation for accurate responses</w:t>
      </w:r>
    </w:p>
    <w:p w14:paraId="4BB4EEAA">
      <w:pPr>
        <w:pStyle w:val="29"/>
      </w:pPr>
      <w:r>
        <w:t>Conversational Interface: Modern chat UI inspired by leading AI interfaces</w:t>
      </w:r>
    </w:p>
    <w:p w14:paraId="03F043D9">
      <w:pPr>
        <w:pStyle w:val="29"/>
      </w:pPr>
      <w:r>
        <w:t>Automated Data Pipeline: Robust scraping and processing with error handling</w:t>
      </w:r>
    </w:p>
    <w:p w14:paraId="126BC4F5">
      <w:pPr>
        <w:pStyle w:val="166"/>
      </w:pPr>
      <w:r>
        <w:t>Technical Differentiation</w:t>
      </w:r>
    </w:p>
    <w:p w14:paraId="256EB8DB">
      <w:r>
        <w:t>PropertyGuru stands out through its combination of:</w:t>
      </w:r>
      <w:r>
        <w:br w:type="textWrapping"/>
      </w:r>
      <w:r>
        <w:t>• Real estate domain expertise in data processing</w:t>
      </w:r>
      <w:r>
        <w:br w:type="textWrapping"/>
      </w:r>
      <w:r>
        <w:t>• Modern AI/ML techniques for natural language understanding</w:t>
      </w:r>
      <w:r>
        <w:br w:type="textWrapping"/>
      </w:r>
      <w:r>
        <w:t>• User-friendly interface design</w:t>
      </w:r>
      <w:r>
        <w:br w:type="textWrapping"/>
      </w:r>
      <w:r>
        <w:t>• Scalable, maintainable codebase architecture</w:t>
      </w:r>
    </w:p>
    <w:p w14:paraId="3972D4B1">
      <w:pPr>
        <w:pStyle w:val="165"/>
      </w:pPr>
      <w:r>
        <w:t>Conclusion</w:t>
      </w:r>
    </w:p>
    <w:p w14:paraId="03D052B3">
      <w:r>
        <w:t>PropertyGuru represents a remarkable achievement in the application of modern artificial intelligence and data engineering principles to the real estate domain. The project successfully demonstrates how sophisticated AI technologies can be integrated with traditional web technologies to create innovative solutions that provide genuine value to end users. The system's architecture showcases deep understanding of both technical implementation and user experience design, resulting in a platform that is both technically sophisticated and practically useful.</w:t>
      </w:r>
    </w:p>
    <w:p w14:paraId="33EAB326">
      <w:r>
        <w:t>The technical implementation demonstrates exceptional attention to software engineering best practices, from the modular architecture design to the comprehensive error handling and logging mechanisms. The choice of technologies reflects a mature understanding of the trade-offs between different technical approaches, with each component selected for its specific strengths and suitability to the problem domain. The integration of these technologies into a cohesive system demonstrates sophisticated systems thinking and architectural design capabilities.</w:t>
      </w:r>
    </w:p>
    <w:p w14:paraId="5DADFD83">
      <w:r>
        <w:t>From a business perspective, PropertyGuru addresses a real market need by making property search more intelligent and user-friendly. The system's ability to understand natural language queries and provide semantically relevant results represents a significant advancement over traditional property search tools. This capability has the potential to dramatically improve user engagement and satisfaction, leading to better business outcomes for property platforms and more efficient property discovery for end users.</w:t>
      </w:r>
    </w:p>
    <w:p w14:paraId="570661C3">
      <w:r>
        <w:t>The modular architecture, comprehensive data pipeline, and thoughtful separation of concerns position this system exceptionally well for future expansion and production deployment. The clean interfaces between components enable easy integration of additional features such as predictive analytics, market trend analysis, and personalized recommendation engines. The scalable design ensures that the system can grow to handle increasing data volumes and user loads without requiring fundamental architectural changes.</w:t>
      </w:r>
    </w:p>
    <w:p w14:paraId="3E4DF21F">
      <w:r>
        <w:t>With the implementation of the recommended improvements, PropertyGuru has the potential to serve as a robust, production-grade real estate intelligence platform that could compete effectively with leading commercial property search platforms. The technical foundation is solid, the architectural approach is sound, and the implementation quality is professional-grade. This project represents not just a successful technical implementation, but a demonstration of how AI technologies can be thoughtfully applied to create meaningful improvements in user experience and business value.</w:t>
      </w:r>
    </w:p>
    <w:p w14:paraId="0973EF1B"/>
    <w:p w14:paraId="07E9A22B">
      <w:pPr>
        <w:jc w:val="center"/>
      </w:pPr>
      <w:r>
        <w:t>Report Generated by PropertyGuru Technical Analysis System - 2025-08-11 11:59:20</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2D70A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paragraph" w:customStyle="1" w:styleId="164">
    <w:name w:val="CustomTitle"/>
    <w:uiPriority w:val="0"/>
    <w:pPr>
      <w:spacing w:after="240" w:line="276" w:lineRule="auto"/>
      <w:jc w:val="center"/>
    </w:pPr>
    <w:rPr>
      <w:rFonts w:ascii="Calibri" w:hAnsi="Calibri" w:eastAsiaTheme="minorEastAsia" w:cstheme="minorBidi"/>
      <w:b/>
      <w:color w:val="003366"/>
      <w:sz w:val="48"/>
      <w:szCs w:val="22"/>
      <w:lang w:val="en-US" w:eastAsia="en-US" w:bidi="ar-SA"/>
    </w:rPr>
  </w:style>
  <w:style w:type="paragraph" w:customStyle="1" w:styleId="165">
    <w:name w:val="CustomHeading1"/>
    <w:uiPriority w:val="0"/>
    <w:pPr>
      <w:spacing w:before="240" w:after="120" w:line="276" w:lineRule="auto"/>
    </w:pPr>
    <w:rPr>
      <w:rFonts w:ascii="Calibri" w:hAnsi="Calibri" w:eastAsiaTheme="minorEastAsia" w:cstheme="minorBidi"/>
      <w:b/>
      <w:color w:val="003366"/>
      <w:sz w:val="36"/>
      <w:szCs w:val="22"/>
      <w:lang w:val="en-US" w:eastAsia="en-US" w:bidi="ar-SA"/>
    </w:rPr>
  </w:style>
  <w:style w:type="paragraph" w:customStyle="1" w:styleId="166">
    <w:name w:val="CustomHeading2"/>
    <w:uiPriority w:val="0"/>
    <w:pPr>
      <w:spacing w:before="160" w:after="80" w:line="276" w:lineRule="auto"/>
    </w:pPr>
    <w:rPr>
      <w:rFonts w:ascii="Calibri" w:hAnsi="Calibri" w:eastAsiaTheme="minorEastAsia" w:cstheme="minorBidi"/>
      <w:b/>
      <w:color w:val="0066CC"/>
      <w:sz w:val="28"/>
      <w:szCs w:val="22"/>
      <w:lang w:val="en-US" w:eastAsia="en-US" w:bidi="ar-SA"/>
    </w:rPr>
  </w:style>
  <w:style w:type="paragraph" w:customStyle="1" w:styleId="167">
    <w:name w:val="Highlight"/>
    <w:uiPriority w:val="0"/>
    <w:pPr>
      <w:spacing w:after="200" w:line="276" w:lineRule="auto"/>
      <w:ind w:left="360"/>
    </w:pPr>
    <w:rPr>
      <w:rFonts w:ascii="Calibri" w:hAnsi="Calibri" w:eastAsiaTheme="minorEastAsia" w:cstheme="minorBidi"/>
      <w:b/>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6bila</cp:lastModifiedBy>
  <dcterms:modified xsi:type="dcterms:W3CDTF">2025-08-11T07:01:45Z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9EE3CE1D2F1342BB9C393C35FA9C1121_12</vt:lpwstr>
  </property>
</Properties>
</file>