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bookmarkStart w:colFirst="0" w:colLast="0" w:name="_g3rwpu1723f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VS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Formater le script: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 à la sauvegarde ou Sélectionner le script et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cliquer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formater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Commandes: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 +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Ouvrir un fichier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I = Commenter la ligne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Comd + F = Trouver dans le fichier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Comd + N = Créer un nouveaux fichier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 +S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Sauvegarder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A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Sélectionne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toute la ligne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Comd + Z = Undo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Comd + Y = Redo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 + Enter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Créer une ligne en dessous de l’actuel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Comd + → = Curseur tout à droite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Comd + ← = Tout à gauche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+ Shift + →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Surligner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toute la ligne à droite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Shift + F = Trouver à travers tout le projet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Shift + Tab = Unindent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Shift + →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Surligner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à droite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Shift + ←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Surligner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à gauche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