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FBD4B" w14:textId="36AA5151" w:rsidR="006B2A39" w:rsidRDefault="00D0167C">
      <w:r>
        <w:t xml:space="preserve">Section 2: </w:t>
      </w:r>
      <w:r w:rsidR="002B0414">
        <w:t>Nouns Mastered</w:t>
      </w:r>
      <w:r w:rsidR="00F55F30">
        <w:t xml:space="preserve"> in English</w:t>
      </w:r>
    </w:p>
    <w:p w14:paraId="590B1578" w14:textId="2A5C6C0F" w:rsidR="002B0414" w:rsidRDefault="002B0414">
      <w:r>
        <w:t>the address, the arm, the balcony, the banana, the bank, the bed, the beer, the bicycle, the birthday, the bottle, the bread, the brother, the bus, the café, the car, the child, the city, the class, the clock, the apple, the apartment, the bakery, the book, the camera, the chair, the cheese, the computer, the doctor (female), the door, the egg, the evening, the father, the fish, the floor, the friend, the garden, the glass, the hand, the table, the cup, the window, the phone, the lamp, the mother, the juice, the street, the job, the hat, the picture, the meal, the language, the letter, the market</w:t>
      </w:r>
      <w:r>
        <w:br/>
      </w:r>
      <w:r>
        <w:br/>
      </w:r>
      <w:r w:rsidR="00D0167C">
        <w:t xml:space="preserve">Section 3: </w:t>
      </w:r>
      <w:r>
        <w:t>Plurals</w:t>
      </w:r>
      <w:r w:rsidR="00F55F30">
        <w:t xml:space="preserve"> in English</w:t>
      </w:r>
      <w:r>
        <w:br/>
      </w:r>
      <w:r>
        <w:br/>
        <w:t>addresses, arms, balconies, bananas, banks, beds, beers, bicycles, birthdays, bottles, breads, brothers, buses, cafés, cars, children, cities, classes, clocks, apples, apartments, bakeries, books, cameras, chairs, cheeses, computers, doctors (female), doors, eggs, evenings, fathers, fish, floors, friends, gardens, glasses, hands, planes, tickets, tables, cups, windows, phones, lamps, messages, mothers, streets, jobs, schools, meals, languages, letters, markets</w:t>
      </w:r>
      <w:r w:rsidR="00D0167C">
        <w:br/>
      </w:r>
      <w:r w:rsidR="00D0167C">
        <w:br/>
        <w:t>Section 6: Verb conjugations mastered</w:t>
      </w:r>
      <w:r w:rsidR="00F55F30">
        <w:t xml:space="preserve"> in German</w:t>
      </w:r>
    </w:p>
    <w:p w14:paraId="7EB9FC5B" w14:textId="78B0D634" w:rsidR="001E2371" w:rsidRPr="00F55F30" w:rsidRDefault="001E2371">
      <w:pPr>
        <w:rPr>
          <w:lang w:val="de-DE"/>
        </w:rPr>
      </w:pPr>
      <w:r w:rsidRPr="00F55F30">
        <w:rPr>
          <w:lang w:val="de-DE"/>
        </w:rPr>
        <w:t>3/3</w:t>
      </w:r>
    </w:p>
    <w:p w14:paraId="7793C5F8" w14:textId="4E73CB88" w:rsidR="001E2371" w:rsidRPr="00F55F30" w:rsidRDefault="001E2371">
      <w:pPr>
        <w:rPr>
          <w:lang w:val="de-DE"/>
        </w:rPr>
      </w:pPr>
      <w:r w:rsidRPr="00F55F30">
        <w:rPr>
          <w:lang w:val="de-DE"/>
        </w:rPr>
        <w:t xml:space="preserve">ich bringe, wir spielen, du wohnst, sie trinkt, wir </w:t>
      </w:r>
      <w:proofErr w:type="spellStart"/>
      <w:r w:rsidRPr="00F55F30">
        <w:rPr>
          <w:lang w:val="de-DE"/>
        </w:rPr>
        <w:t>lessen</w:t>
      </w:r>
      <w:proofErr w:type="spellEnd"/>
      <w:r w:rsidRPr="00F55F30">
        <w:rPr>
          <w:lang w:val="de-DE"/>
        </w:rPr>
        <w:br/>
      </w:r>
      <w:r w:rsidRPr="00F55F30">
        <w:rPr>
          <w:lang w:val="de-DE"/>
        </w:rPr>
        <w:br/>
        <w:t>2/3</w:t>
      </w:r>
    </w:p>
    <w:p w14:paraId="6F259BEE" w14:textId="5508446A" w:rsidR="001E2371" w:rsidRPr="00F55F30" w:rsidRDefault="001E2371">
      <w:pPr>
        <w:rPr>
          <w:lang w:val="de-DE"/>
        </w:rPr>
      </w:pPr>
      <w:r w:rsidRPr="00F55F30">
        <w:rPr>
          <w:lang w:val="de-DE"/>
        </w:rPr>
        <w:t>er bringt, wir essen, sie nimmt, du sprichst, ich helfe, er läuft, wir finden, arbeiten (</w:t>
      </w:r>
      <w:proofErr w:type="spellStart"/>
      <w:r w:rsidRPr="00F55F30">
        <w:rPr>
          <w:lang w:val="de-DE"/>
        </w:rPr>
        <w:t>they</w:t>
      </w:r>
      <w:proofErr w:type="spellEnd"/>
      <w:r w:rsidRPr="00F55F30">
        <w:rPr>
          <w:lang w:val="de-DE"/>
        </w:rPr>
        <w:t>), er spielt, ihr wohnt, ich öffne, sie gibt, du denkst, wir laufen, er trinkt, wir arbeiten, ihr öffnet, sie helfen</w:t>
      </w:r>
    </w:p>
    <w:p w14:paraId="03C12205" w14:textId="77777777" w:rsidR="001E2371" w:rsidRPr="00F55F30" w:rsidRDefault="001E2371">
      <w:pPr>
        <w:rPr>
          <w:lang w:val="de-DE"/>
        </w:rPr>
      </w:pPr>
    </w:p>
    <w:p w14:paraId="0AE1DB50" w14:textId="3EB75B8A" w:rsidR="001E2371" w:rsidRPr="00F55F30" w:rsidRDefault="001E2371">
      <w:pPr>
        <w:rPr>
          <w:lang w:val="de-DE"/>
        </w:rPr>
      </w:pPr>
      <w:r w:rsidRPr="00F55F30">
        <w:rPr>
          <w:lang w:val="de-DE"/>
        </w:rPr>
        <w:t>1/3</w:t>
      </w:r>
    </w:p>
    <w:p w14:paraId="6504245B" w14:textId="61F71C4C" w:rsidR="001E2371" w:rsidRPr="00F55F30" w:rsidRDefault="001E2371">
      <w:pPr>
        <w:rPr>
          <w:lang w:val="de-DE"/>
        </w:rPr>
      </w:pPr>
      <w:r w:rsidRPr="00F55F30">
        <w:rPr>
          <w:lang w:val="de-DE"/>
        </w:rPr>
        <w:t>ihr schreibt, ihr lest, wir schwimmen, er hört</w:t>
      </w:r>
    </w:p>
    <w:sectPr w:rsidR="001E2371" w:rsidRPr="00F55F30" w:rsidSect="00436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3D3B"/>
    <w:multiLevelType w:val="multilevel"/>
    <w:tmpl w:val="97E2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14"/>
    <w:rsid w:val="000B0910"/>
    <w:rsid w:val="001E2371"/>
    <w:rsid w:val="002B0414"/>
    <w:rsid w:val="00436325"/>
    <w:rsid w:val="00570FEF"/>
    <w:rsid w:val="00667DAA"/>
    <w:rsid w:val="006B2A39"/>
    <w:rsid w:val="00A3731A"/>
    <w:rsid w:val="00D0167C"/>
    <w:rsid w:val="00D31082"/>
    <w:rsid w:val="00F5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E27A"/>
  <w15:chartTrackingRefBased/>
  <w15:docId w15:val="{09322598-9BBC-6C44-BD5B-9F7575711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414"/>
    <w:rPr>
      <w:rFonts w:eastAsiaTheme="majorEastAsia" w:cstheme="majorBidi"/>
      <w:color w:val="272727" w:themeColor="text1" w:themeTint="D8"/>
    </w:rPr>
  </w:style>
  <w:style w:type="paragraph" w:styleId="Title">
    <w:name w:val="Title"/>
    <w:basedOn w:val="Normal"/>
    <w:next w:val="Normal"/>
    <w:link w:val="TitleChar"/>
    <w:uiPriority w:val="10"/>
    <w:qFormat/>
    <w:rsid w:val="002B0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414"/>
    <w:pPr>
      <w:spacing w:before="160"/>
      <w:jc w:val="center"/>
    </w:pPr>
    <w:rPr>
      <w:i/>
      <w:iCs/>
      <w:color w:val="404040" w:themeColor="text1" w:themeTint="BF"/>
    </w:rPr>
  </w:style>
  <w:style w:type="character" w:customStyle="1" w:styleId="QuoteChar">
    <w:name w:val="Quote Char"/>
    <w:basedOn w:val="DefaultParagraphFont"/>
    <w:link w:val="Quote"/>
    <w:uiPriority w:val="29"/>
    <w:rsid w:val="002B0414"/>
    <w:rPr>
      <w:i/>
      <w:iCs/>
      <w:color w:val="404040" w:themeColor="text1" w:themeTint="BF"/>
    </w:rPr>
  </w:style>
  <w:style w:type="paragraph" w:styleId="ListParagraph">
    <w:name w:val="List Paragraph"/>
    <w:basedOn w:val="Normal"/>
    <w:uiPriority w:val="34"/>
    <w:qFormat/>
    <w:rsid w:val="002B0414"/>
    <w:pPr>
      <w:ind w:left="720"/>
      <w:contextualSpacing/>
    </w:pPr>
  </w:style>
  <w:style w:type="character" w:styleId="IntenseEmphasis">
    <w:name w:val="Intense Emphasis"/>
    <w:basedOn w:val="DefaultParagraphFont"/>
    <w:uiPriority w:val="21"/>
    <w:qFormat/>
    <w:rsid w:val="002B0414"/>
    <w:rPr>
      <w:i/>
      <w:iCs/>
      <w:color w:val="0F4761" w:themeColor="accent1" w:themeShade="BF"/>
    </w:rPr>
  </w:style>
  <w:style w:type="paragraph" w:styleId="IntenseQuote">
    <w:name w:val="Intense Quote"/>
    <w:basedOn w:val="Normal"/>
    <w:next w:val="Normal"/>
    <w:link w:val="IntenseQuoteChar"/>
    <w:uiPriority w:val="30"/>
    <w:qFormat/>
    <w:rsid w:val="002B0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414"/>
    <w:rPr>
      <w:i/>
      <w:iCs/>
      <w:color w:val="0F4761" w:themeColor="accent1" w:themeShade="BF"/>
    </w:rPr>
  </w:style>
  <w:style w:type="character" w:styleId="IntenseReference">
    <w:name w:val="Intense Reference"/>
    <w:basedOn w:val="DefaultParagraphFont"/>
    <w:uiPriority w:val="32"/>
    <w:qFormat/>
    <w:rsid w:val="002B0414"/>
    <w:rPr>
      <w:b/>
      <w:bCs/>
      <w:smallCaps/>
      <w:color w:val="0F4761" w:themeColor="accent1" w:themeShade="BF"/>
      <w:spacing w:val="5"/>
    </w:rPr>
  </w:style>
  <w:style w:type="paragraph" w:styleId="NormalWeb">
    <w:name w:val="Normal (Web)"/>
    <w:basedOn w:val="Normal"/>
    <w:uiPriority w:val="99"/>
    <w:semiHidden/>
    <w:unhideWhenUsed/>
    <w:rsid w:val="002B041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Smith</dc:creator>
  <cp:keywords/>
  <dc:description/>
  <cp:lastModifiedBy>Bilal</cp:lastModifiedBy>
  <cp:revision>2</cp:revision>
  <dcterms:created xsi:type="dcterms:W3CDTF">2025-11-24T10:42:00Z</dcterms:created>
  <dcterms:modified xsi:type="dcterms:W3CDTF">2025-11-24T12:22:00Z</dcterms:modified>
</cp:coreProperties>
</file>