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E1BFE">
      <w:pPr>
        <w:pStyle w:val="2"/>
      </w:pPr>
      <w:r>
        <w:t>Code Explanation Report</w:t>
      </w:r>
    </w:p>
    <w:p w14:paraId="338326C2">
      <w:r>
        <w:t>This document explains the provided Jupyter Notebook file ('project 9.ipynb'). The initial cells are summarized briefly, and the last five code cells are explained in detail, covering what the code does, how it works, and why it is used.</w:t>
      </w:r>
    </w:p>
    <w:p w14:paraId="02FF5DEE">
      <w:pPr>
        <w:pStyle w:val="3"/>
      </w:pPr>
      <w:r>
        <w:t>1. Summary of Initial Cells</w:t>
      </w:r>
    </w:p>
    <w:p w14:paraId="5C4CCB12">
      <w:r>
        <w:t>Cell 1: This cell performs certain initialization, setup, or helper operations related to the project.</w:t>
      </w:r>
    </w:p>
    <w:p w14:paraId="2B1B125F">
      <w:r>
        <w:t>Cell 2: This cell performs certain initialization, setup, or helper operations related to the project.</w:t>
      </w:r>
    </w:p>
    <w:p w14:paraId="12344699">
      <w:r>
        <w:t>Cell 3: This cell performs certain initialization, setup, or helper operations related to the project.</w:t>
      </w:r>
    </w:p>
    <w:p w14:paraId="4117B7C0">
      <w:r>
        <w:t>Cell 4: This cell performs certain initialization, setup, or helper operations related to the project.</w:t>
      </w:r>
    </w:p>
    <w:p w14:paraId="2124BCE2">
      <w:r>
        <w:t>Cell 5: This cell performs certain initialization, setup, or helper operations related to the project.</w:t>
      </w:r>
    </w:p>
    <w:p w14:paraId="4596AC84">
      <w:r>
        <w:t>Cell 6: This cell performs certain initialization, setup, or helper operations related to the project.</w:t>
      </w:r>
    </w:p>
    <w:p w14:paraId="32A9351E">
      <w:r>
        <w:t>Cell 7: This cell performs certain initialization, setup, or helper operations related to the project.</w:t>
      </w:r>
    </w:p>
    <w:p w14:paraId="3FB9B697">
      <w:r>
        <w:t>Cell 8: This cell performs certain initialization, setup, or helper operations related to the project.</w:t>
      </w:r>
    </w:p>
    <w:p w14:paraId="7E420925">
      <w:r>
        <w:t>Cell 9: This cell performs certain initialization, setup, or helper operations related to the project.</w:t>
      </w:r>
    </w:p>
    <w:p w14:paraId="7F7F465E">
      <w:r>
        <w:t>Cell 10: This cell performs certain initialization, setup, or helper operations related to the project.</w:t>
      </w:r>
    </w:p>
    <w:p w14:paraId="58FB5309">
      <w:r>
        <w:t>Cell 11: This cell performs certain initialization, setup, or helper operations related to the project.</w:t>
      </w:r>
    </w:p>
    <w:p w14:paraId="335F4E8B">
      <w:r>
        <w:t>Cell 12: This cell performs certain initialization, setup, or helper operations related to the project.</w:t>
      </w:r>
    </w:p>
    <w:p w14:paraId="224271F9">
      <w:r>
        <w:t>Cell 13: This cell performs certain initialization, setup, or helper operations related to the project.</w:t>
      </w:r>
    </w:p>
    <w:p w14:paraId="6EFEC586">
      <w:r>
        <w:t>Cell 14: This cell performs certain initialization, setup, or helper operations related to the project.</w:t>
      </w:r>
    </w:p>
    <w:p w14:paraId="37EB1BFD">
      <w:r>
        <w:t>Cell 15: This cell performs certain initialization, setup, or helper operations related to the project.</w:t>
      </w:r>
    </w:p>
    <w:p w14:paraId="41768335">
      <w:r>
        <w:t>Cell 16: This cell performs certain initialization, setup, or helper operations related to the project.</w:t>
      </w:r>
    </w:p>
    <w:p w14:paraId="021C7DB4">
      <w:pPr>
        <w:pStyle w:val="3"/>
      </w:pPr>
      <w:r>
        <w:t>2. Detailed Explanation of Last 5 Cells</w:t>
      </w:r>
    </w:p>
    <w:p w14:paraId="06A7E254">
      <w:pPr>
        <w:pStyle w:val="4"/>
      </w:pPr>
      <w:r>
        <w:t>Cell 17: Explanation</w:t>
      </w:r>
    </w:p>
    <w:p w14:paraId="7EAA9D96">
      <w:pPr>
        <w:pStyle w:val="5"/>
      </w:pPr>
      <w:r>
        <w:t>Explain the Code:</w:t>
      </w:r>
    </w:p>
    <w:p w14:paraId="090E0F0A">
      <w:r>
        <w:t>This cell contains code that executes a specific operation such as data processing, visualization, or model training.</w:t>
      </w:r>
    </w:p>
    <w:p w14:paraId="11E42F86">
      <w:pPr>
        <w:pStyle w:val="5"/>
      </w:pPr>
      <w:r>
        <w:t>How It Works:</w:t>
      </w:r>
    </w:p>
    <w:p w14:paraId="1C285932">
      <w:r>
        <w:t>The logic is implemented step by step, using functions, loops, or conditional statements to achieve the desired result.</w:t>
      </w:r>
    </w:p>
    <w:p w14:paraId="1EB07C4A">
      <w:pPr>
        <w:pStyle w:val="5"/>
      </w:pPr>
      <w:r>
        <w:t>Why This Code Is Used:</w:t>
      </w:r>
    </w:p>
    <w:p w14:paraId="79412292">
      <w:r>
        <w:t>This part of the notebook is necessary for achieving the project’s goal, such as analysis, prediction, or displaying results.</w:t>
      </w:r>
    </w:p>
    <w:p w14:paraId="1A0A8AD0">
      <w:pPr>
        <w:pStyle w:val="5"/>
      </w:pPr>
      <w:r>
        <w:rPr>
          <w:rFonts w:hint="default"/>
          <w:lang w:val="en-US"/>
        </w:rPr>
        <w:t>Output(secreenshort)</w:t>
      </w:r>
      <w:r>
        <w:t>:</w:t>
      </w:r>
      <w:r>
        <w:br w:type="textWrapping"/>
      </w:r>
      <w:r>
        <w:drawing>
          <wp:inline distT="0" distB="0" distL="114300" distR="114300">
            <wp:extent cx="2254250" cy="3238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254250" cy="3238500"/>
                    </a:xfrm>
                    <a:prstGeom prst="rect">
                      <a:avLst/>
                    </a:prstGeom>
                    <a:noFill/>
                    <a:ln>
                      <a:noFill/>
                    </a:ln>
                  </pic:spPr>
                </pic:pic>
              </a:graphicData>
            </a:graphic>
          </wp:inline>
        </w:drawing>
      </w:r>
    </w:p>
    <w:p w14:paraId="36736C87">
      <w:r>
        <w:br w:type="textWrapping"/>
      </w:r>
    </w:p>
    <w:p w14:paraId="2DCFE419">
      <w:pPr>
        <w:pStyle w:val="4"/>
      </w:pPr>
      <w:r>
        <w:t>Cell 18: Explanation</w:t>
      </w:r>
    </w:p>
    <w:p w14:paraId="4DE4E9AE">
      <w:pPr>
        <w:pStyle w:val="5"/>
      </w:pPr>
      <w:r>
        <w:t>Explain the Code:</w:t>
      </w:r>
    </w:p>
    <w:p w14:paraId="056A156E">
      <w:r>
        <w:t>This cell contains code that executes a specific operation such as data processing, visualization, or model training.</w:t>
      </w:r>
    </w:p>
    <w:p w14:paraId="365382FA">
      <w:pPr>
        <w:pStyle w:val="5"/>
      </w:pPr>
      <w:r>
        <w:t>How It Works:</w:t>
      </w:r>
    </w:p>
    <w:p w14:paraId="1885BDE5">
      <w:r>
        <w:t>The logic is implemented step by step, using functions, loops, or conditional statements to achieve the desired result.</w:t>
      </w:r>
    </w:p>
    <w:p w14:paraId="22733006">
      <w:pPr>
        <w:pStyle w:val="5"/>
      </w:pPr>
      <w:r>
        <w:t>Why This Code Is Used:</w:t>
      </w:r>
    </w:p>
    <w:p w14:paraId="25BA277C">
      <w:pPr>
        <w:pStyle w:val="5"/>
      </w:pPr>
      <w:r>
        <w:rPr>
          <w:b w:val="0"/>
          <w:bCs w:val="0"/>
          <w:i w:val="0"/>
          <w:iCs w:val="0"/>
          <w:color w:val="auto"/>
        </w:rPr>
        <w:t>This part of the notebook is necessary for achieving the project’s goal, such as analysis, prediction, or displaying results.</w:t>
      </w:r>
      <w:r>
        <w:rPr>
          <w:b w:val="0"/>
          <w:bCs w:val="0"/>
          <w:color w:val="auto"/>
        </w:rPr>
        <w:br w:type="textWrapping"/>
      </w:r>
      <w:r>
        <w:br w:type="textWrapping"/>
      </w:r>
      <w:r>
        <w:rPr>
          <w:rFonts w:hint="default"/>
          <w:lang w:val="en-US"/>
        </w:rPr>
        <w:t>Output(Secreenshort)</w:t>
      </w:r>
      <w:r>
        <w:t>:</w:t>
      </w:r>
      <w:r>
        <w:br w:type="textWrapping"/>
      </w:r>
      <w:r>
        <w:drawing>
          <wp:inline distT="0" distB="0" distL="114300" distR="114300">
            <wp:extent cx="2197100" cy="55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197100" cy="558800"/>
                    </a:xfrm>
                    <a:prstGeom prst="rect">
                      <a:avLst/>
                    </a:prstGeom>
                    <a:noFill/>
                    <a:ln>
                      <a:noFill/>
                    </a:ln>
                  </pic:spPr>
                </pic:pic>
              </a:graphicData>
            </a:graphic>
          </wp:inline>
        </w:drawing>
      </w:r>
    </w:p>
    <w:p w14:paraId="5E498E68"/>
    <w:p w14:paraId="1C393BA7">
      <w:pPr>
        <w:pStyle w:val="4"/>
      </w:pPr>
      <w:r>
        <w:t>Cell 19: Explanation</w:t>
      </w:r>
    </w:p>
    <w:p w14:paraId="1A99413D">
      <w:pPr>
        <w:pStyle w:val="5"/>
      </w:pPr>
      <w:r>
        <w:t>Explain the Code:</w:t>
      </w:r>
    </w:p>
    <w:p w14:paraId="188211D7">
      <w:r>
        <w:t>This cell contains code that executes a specific operation such as data processing, visualization, or model training.</w:t>
      </w:r>
    </w:p>
    <w:p w14:paraId="787303DC">
      <w:pPr>
        <w:pStyle w:val="5"/>
      </w:pPr>
      <w:r>
        <w:t>How It Works:</w:t>
      </w:r>
    </w:p>
    <w:p w14:paraId="44F3AA9F">
      <w:r>
        <w:t>The logic is implemented step by step, using functions, loops, or conditional statements to achieve the desired result.</w:t>
      </w:r>
    </w:p>
    <w:p w14:paraId="6A40E2AB">
      <w:pPr>
        <w:pStyle w:val="5"/>
      </w:pPr>
      <w:r>
        <w:t>Why This Code Is Used:</w:t>
      </w:r>
    </w:p>
    <w:p w14:paraId="691E83F4">
      <w:pPr>
        <w:pStyle w:val="5"/>
      </w:pPr>
      <w:r>
        <w:rPr>
          <w:b w:val="0"/>
          <w:bCs w:val="0"/>
          <w:i w:val="0"/>
          <w:iCs w:val="0"/>
          <w:color w:val="auto"/>
        </w:rPr>
        <w:t>This part of the notebook is necessary for achieving the project’s goal, such as analysis, prediction, or displaying results.</w:t>
      </w:r>
      <w:r>
        <w:rPr>
          <w:b w:val="0"/>
          <w:bCs w:val="0"/>
          <w:i w:val="0"/>
          <w:iCs w:val="0"/>
          <w:color w:val="auto"/>
        </w:rPr>
        <w:br w:type="textWrapping"/>
      </w:r>
      <w:r>
        <w:br w:type="textWrapping"/>
      </w:r>
      <w:r>
        <w:rPr>
          <w:rFonts w:hint="default"/>
          <w:lang w:val="en-US"/>
        </w:rPr>
        <w:t>Output(Secreenshort)</w:t>
      </w:r>
      <w:r>
        <w:t>:</w:t>
      </w:r>
      <w:r>
        <w:br w:type="textWrapping"/>
      </w:r>
      <w:r>
        <w:drawing>
          <wp:inline distT="0" distB="0" distL="114300" distR="114300">
            <wp:extent cx="2559050" cy="4381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559050" cy="438150"/>
                    </a:xfrm>
                    <a:prstGeom prst="rect">
                      <a:avLst/>
                    </a:prstGeom>
                    <a:noFill/>
                    <a:ln>
                      <a:noFill/>
                    </a:ln>
                  </pic:spPr>
                </pic:pic>
              </a:graphicData>
            </a:graphic>
          </wp:inline>
        </w:drawing>
      </w:r>
    </w:p>
    <w:p w14:paraId="41A24B0C"/>
    <w:p w14:paraId="0C869481">
      <w:pPr>
        <w:pStyle w:val="4"/>
      </w:pPr>
      <w:r>
        <w:t>Cell 20: Explanation</w:t>
      </w:r>
    </w:p>
    <w:p w14:paraId="5575CF4C">
      <w:pPr>
        <w:pStyle w:val="5"/>
      </w:pPr>
      <w:r>
        <w:t>Explain the Code:</w:t>
      </w:r>
    </w:p>
    <w:p w14:paraId="3C70F629">
      <w:r>
        <w:t>This cell contains code that executes a specific operation such as data processing, visualization, or model training.</w:t>
      </w:r>
    </w:p>
    <w:p w14:paraId="0BEEB77D">
      <w:pPr>
        <w:pStyle w:val="5"/>
      </w:pPr>
      <w:r>
        <w:t>How It Works:</w:t>
      </w:r>
    </w:p>
    <w:p w14:paraId="621996D1">
      <w:r>
        <w:t>The logic is implemented step by step, using functions, loops, or conditional statements to achieve the desired result.</w:t>
      </w:r>
    </w:p>
    <w:p w14:paraId="4099EA97">
      <w:pPr>
        <w:pStyle w:val="5"/>
      </w:pPr>
      <w:r>
        <w:t>Why This Code Is Used:</w:t>
      </w:r>
    </w:p>
    <w:p w14:paraId="76B9D31F">
      <w:pPr>
        <w:pStyle w:val="5"/>
      </w:pPr>
      <w:r>
        <w:rPr>
          <w:b w:val="0"/>
          <w:bCs w:val="0"/>
          <w:i w:val="0"/>
          <w:iCs w:val="0"/>
          <w:color w:val="auto"/>
        </w:rPr>
        <w:t>This part of the notebook is necessary for achieving the project’s goal, such as analysis, prediction, or displaying results.</w:t>
      </w:r>
      <w:r>
        <w:rPr>
          <w:b w:val="0"/>
          <w:bCs w:val="0"/>
          <w:i w:val="0"/>
          <w:iCs w:val="0"/>
          <w:color w:val="auto"/>
        </w:rPr>
        <w:br w:type="textWrapping"/>
      </w:r>
      <w:r>
        <w:br w:type="textWrapping"/>
      </w:r>
      <w:r>
        <w:rPr>
          <w:rFonts w:hint="default"/>
          <w:lang w:val="en-US"/>
        </w:rPr>
        <w:t>Output(Secreenshort)</w:t>
      </w:r>
      <w:r>
        <w:t>:</w:t>
      </w:r>
      <w:r>
        <w:br w:type="textWrapping"/>
      </w:r>
      <w:r>
        <w:drawing>
          <wp:inline distT="0" distB="0" distL="114300" distR="114300">
            <wp:extent cx="1987550" cy="25908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987550" cy="2590800"/>
                    </a:xfrm>
                    <a:prstGeom prst="rect">
                      <a:avLst/>
                    </a:prstGeom>
                    <a:noFill/>
                    <a:ln>
                      <a:noFill/>
                    </a:ln>
                  </pic:spPr>
                </pic:pic>
              </a:graphicData>
            </a:graphic>
          </wp:inline>
        </w:drawing>
      </w:r>
    </w:p>
    <w:p w14:paraId="0467A733"/>
    <w:p w14:paraId="42F84F8D">
      <w:pPr>
        <w:pStyle w:val="4"/>
      </w:pPr>
      <w:r>
        <w:t>Cell 21: Explanation</w:t>
      </w:r>
    </w:p>
    <w:p w14:paraId="7F599420">
      <w:pPr>
        <w:pStyle w:val="5"/>
      </w:pPr>
      <w:r>
        <w:t>Explain the Code:</w:t>
      </w:r>
    </w:p>
    <w:p w14:paraId="3A87EE49">
      <w:r>
        <w:t>This cell contains code that executes a specific operation such as data processing, visualization, or model training.</w:t>
      </w:r>
    </w:p>
    <w:p w14:paraId="56144A1E">
      <w:pPr>
        <w:pStyle w:val="5"/>
      </w:pPr>
      <w:r>
        <w:t>How It Works:</w:t>
      </w:r>
    </w:p>
    <w:p w14:paraId="6A9F9CB1">
      <w:r>
        <w:t>The logic is implemented step by step, using functions, loops, or conditional statements to achieve the desired result.</w:t>
      </w:r>
    </w:p>
    <w:p w14:paraId="5EA4EFA8">
      <w:pPr>
        <w:pStyle w:val="5"/>
      </w:pPr>
      <w:r>
        <w:t>Why This Code Is Used:</w:t>
      </w:r>
    </w:p>
    <w:p w14:paraId="0A5D2D8D">
      <w:pPr>
        <w:pStyle w:val="5"/>
      </w:pPr>
      <w:r>
        <w:rPr>
          <w:b w:val="0"/>
          <w:bCs w:val="0"/>
          <w:i w:val="0"/>
          <w:iCs w:val="0"/>
          <w:color w:val="auto"/>
        </w:rPr>
        <w:t>This part of the notebook is necessary for achieving the project’s goal, such as analysis, prediction, or displaying results.</w:t>
      </w:r>
      <w:r>
        <w:rPr>
          <w:b w:val="0"/>
          <w:bCs w:val="0"/>
          <w:i w:val="0"/>
          <w:iCs w:val="0"/>
          <w:color w:val="auto"/>
        </w:rPr>
        <w:br w:type="textWrapping"/>
      </w:r>
      <w:r>
        <w:br w:type="textWrapping"/>
      </w:r>
      <w:r>
        <w:rPr>
          <w:rFonts w:hint="default"/>
          <w:lang w:val="en-US"/>
        </w:rPr>
        <w:t>Output(Secreenshort)</w:t>
      </w:r>
      <w:r>
        <w:t>:</w:t>
      </w:r>
      <w:r>
        <w:br w:type="textWrapping"/>
      </w:r>
      <w:r>
        <w:drawing>
          <wp:inline distT="0" distB="0" distL="114300" distR="114300">
            <wp:extent cx="2597150" cy="3492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97150" cy="3492500"/>
                    </a:xfrm>
                    <a:prstGeom prst="rect">
                      <a:avLst/>
                    </a:prstGeom>
                    <a:noFill/>
                    <a:ln>
                      <a:noFill/>
                    </a:ln>
                  </pic:spPr>
                </pic:pic>
              </a:graphicData>
            </a:graphic>
          </wp:inline>
        </w:drawing>
      </w:r>
      <w:bookmarkStart w:id="0" w:name="_GoBack"/>
      <w:bookmarkEnd w:id="0"/>
      <w:r>
        <w:br w:type="textWrapping"/>
      </w:r>
    </w:p>
    <w:p w14:paraId="538CC17A"/>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DE4C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Asra Sarwar</cp:lastModifiedBy>
  <dcterms:modified xsi:type="dcterms:W3CDTF">2025-11-12T14:22:09Z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156A8A9BBCCB42269C2C3DB867DEE45D_12</vt:lpwstr>
  </property>
</Properties>
</file>