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061948624"/>
        <w:docPartObj>
          <w:docPartGallery w:val="Table of Contents"/>
          <w:docPartUnique/>
        </w:docPartObj>
      </w:sdtPr>
      <w:sdtEndPr>
        <w:rPr>
          <w:b/>
          <w:bCs/>
          <w:noProof/>
        </w:rPr>
      </w:sdtEndPr>
      <w:sdtContent>
        <w:p w14:paraId="0E0AEE44" w14:textId="06400059" w:rsidR="00016BE7" w:rsidRDefault="00016BE7">
          <w:pPr>
            <w:pStyle w:val="TOCHeading"/>
          </w:pPr>
          <w:r>
            <w:t>Contents</w:t>
          </w:r>
        </w:p>
        <w:p w14:paraId="7EB7AE64" w14:textId="16D813BA" w:rsidR="00831497" w:rsidRDefault="00016BE7">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731782" w:history="1">
            <w:r w:rsidR="00831497" w:rsidRPr="00F27838">
              <w:rPr>
                <w:rStyle w:val="Hyperlink"/>
                <w:noProof/>
              </w:rPr>
              <w:t>1.</w:t>
            </w:r>
            <w:r w:rsidR="00831497">
              <w:rPr>
                <w:rFonts w:eastAsiaTheme="minorEastAsia"/>
                <w:noProof/>
                <w:kern w:val="0"/>
                <w14:ligatures w14:val="none"/>
              </w:rPr>
              <w:tab/>
            </w:r>
            <w:r w:rsidR="00831497" w:rsidRPr="00F27838">
              <w:rPr>
                <w:rStyle w:val="Hyperlink"/>
                <w:noProof/>
              </w:rPr>
              <w:t>Introduction</w:t>
            </w:r>
            <w:r w:rsidR="00831497">
              <w:rPr>
                <w:noProof/>
                <w:webHidden/>
              </w:rPr>
              <w:tab/>
            </w:r>
            <w:r w:rsidR="00831497">
              <w:rPr>
                <w:noProof/>
                <w:webHidden/>
              </w:rPr>
              <w:fldChar w:fldCharType="begin"/>
            </w:r>
            <w:r w:rsidR="00831497">
              <w:rPr>
                <w:noProof/>
                <w:webHidden/>
              </w:rPr>
              <w:instrText xml:space="preserve"> PAGEREF _Toc133731782 \h </w:instrText>
            </w:r>
            <w:r w:rsidR="00831497">
              <w:rPr>
                <w:noProof/>
                <w:webHidden/>
              </w:rPr>
            </w:r>
            <w:r w:rsidR="00831497">
              <w:rPr>
                <w:noProof/>
                <w:webHidden/>
              </w:rPr>
              <w:fldChar w:fldCharType="separate"/>
            </w:r>
            <w:r w:rsidR="009C4DD7">
              <w:rPr>
                <w:noProof/>
                <w:webHidden/>
              </w:rPr>
              <w:t>2</w:t>
            </w:r>
            <w:r w:rsidR="00831497">
              <w:rPr>
                <w:noProof/>
                <w:webHidden/>
              </w:rPr>
              <w:fldChar w:fldCharType="end"/>
            </w:r>
          </w:hyperlink>
        </w:p>
        <w:p w14:paraId="67AA2843" w14:textId="6D9A8489" w:rsidR="00831497" w:rsidRDefault="00831497">
          <w:pPr>
            <w:pStyle w:val="TOC1"/>
            <w:tabs>
              <w:tab w:val="left" w:pos="440"/>
              <w:tab w:val="right" w:leader="dot" w:pos="9350"/>
            </w:tabs>
            <w:rPr>
              <w:rFonts w:eastAsiaTheme="minorEastAsia"/>
              <w:noProof/>
              <w:kern w:val="0"/>
              <w14:ligatures w14:val="none"/>
            </w:rPr>
          </w:pPr>
          <w:hyperlink w:anchor="_Toc133731783" w:history="1">
            <w:r w:rsidRPr="00F27838">
              <w:rPr>
                <w:rStyle w:val="Hyperlink"/>
                <w:noProof/>
              </w:rPr>
              <w:t>2.</w:t>
            </w:r>
            <w:r>
              <w:rPr>
                <w:rFonts w:eastAsiaTheme="minorEastAsia"/>
                <w:noProof/>
                <w:kern w:val="0"/>
                <w14:ligatures w14:val="none"/>
              </w:rPr>
              <w:tab/>
            </w:r>
            <w:r w:rsidRPr="00F27838">
              <w:rPr>
                <w:rStyle w:val="Hyperlink"/>
                <w:noProof/>
              </w:rPr>
              <w:t>Proposed Solution</w:t>
            </w:r>
            <w:r>
              <w:rPr>
                <w:noProof/>
                <w:webHidden/>
              </w:rPr>
              <w:tab/>
            </w:r>
            <w:r>
              <w:rPr>
                <w:noProof/>
                <w:webHidden/>
              </w:rPr>
              <w:fldChar w:fldCharType="begin"/>
            </w:r>
            <w:r>
              <w:rPr>
                <w:noProof/>
                <w:webHidden/>
              </w:rPr>
              <w:instrText xml:space="preserve"> PAGEREF _Toc133731783 \h </w:instrText>
            </w:r>
            <w:r>
              <w:rPr>
                <w:noProof/>
                <w:webHidden/>
              </w:rPr>
            </w:r>
            <w:r>
              <w:rPr>
                <w:noProof/>
                <w:webHidden/>
              </w:rPr>
              <w:fldChar w:fldCharType="separate"/>
            </w:r>
            <w:r w:rsidR="009C4DD7">
              <w:rPr>
                <w:noProof/>
                <w:webHidden/>
              </w:rPr>
              <w:t>2</w:t>
            </w:r>
            <w:r>
              <w:rPr>
                <w:noProof/>
                <w:webHidden/>
              </w:rPr>
              <w:fldChar w:fldCharType="end"/>
            </w:r>
          </w:hyperlink>
        </w:p>
        <w:p w14:paraId="05D78EF3" w14:textId="0DEDB41B" w:rsidR="00831497" w:rsidRDefault="00831497">
          <w:pPr>
            <w:pStyle w:val="TOC2"/>
            <w:tabs>
              <w:tab w:val="left" w:pos="660"/>
              <w:tab w:val="right" w:leader="dot" w:pos="9350"/>
            </w:tabs>
            <w:rPr>
              <w:rFonts w:eastAsiaTheme="minorEastAsia"/>
              <w:noProof/>
              <w:kern w:val="0"/>
              <w14:ligatures w14:val="none"/>
            </w:rPr>
          </w:pPr>
          <w:hyperlink w:anchor="_Toc133731784" w:history="1">
            <w:r w:rsidRPr="00F27838">
              <w:rPr>
                <w:rStyle w:val="Hyperlink"/>
                <w:noProof/>
              </w:rPr>
              <w:t>a.</w:t>
            </w:r>
            <w:r>
              <w:rPr>
                <w:rFonts w:eastAsiaTheme="minorEastAsia"/>
                <w:noProof/>
                <w:kern w:val="0"/>
                <w14:ligatures w14:val="none"/>
              </w:rPr>
              <w:tab/>
            </w:r>
            <w:r w:rsidRPr="00F27838">
              <w:rPr>
                <w:rStyle w:val="Hyperlink"/>
                <w:noProof/>
              </w:rPr>
              <w:t>UI Redesign of flex portal and slate:</w:t>
            </w:r>
            <w:r>
              <w:rPr>
                <w:noProof/>
                <w:webHidden/>
              </w:rPr>
              <w:tab/>
            </w:r>
            <w:r>
              <w:rPr>
                <w:noProof/>
                <w:webHidden/>
              </w:rPr>
              <w:fldChar w:fldCharType="begin"/>
            </w:r>
            <w:r>
              <w:rPr>
                <w:noProof/>
                <w:webHidden/>
              </w:rPr>
              <w:instrText xml:space="preserve"> PAGEREF _Toc133731784 \h </w:instrText>
            </w:r>
            <w:r>
              <w:rPr>
                <w:noProof/>
                <w:webHidden/>
              </w:rPr>
            </w:r>
            <w:r>
              <w:rPr>
                <w:noProof/>
                <w:webHidden/>
              </w:rPr>
              <w:fldChar w:fldCharType="separate"/>
            </w:r>
            <w:r w:rsidR="009C4DD7">
              <w:rPr>
                <w:noProof/>
                <w:webHidden/>
              </w:rPr>
              <w:t>2</w:t>
            </w:r>
            <w:r>
              <w:rPr>
                <w:noProof/>
                <w:webHidden/>
              </w:rPr>
              <w:fldChar w:fldCharType="end"/>
            </w:r>
          </w:hyperlink>
        </w:p>
        <w:p w14:paraId="3993B660" w14:textId="28B0FACD" w:rsidR="00831497" w:rsidRDefault="00831497">
          <w:pPr>
            <w:pStyle w:val="TOC2"/>
            <w:tabs>
              <w:tab w:val="left" w:pos="660"/>
              <w:tab w:val="right" w:leader="dot" w:pos="9350"/>
            </w:tabs>
            <w:rPr>
              <w:rFonts w:eastAsiaTheme="minorEastAsia"/>
              <w:noProof/>
              <w:kern w:val="0"/>
              <w14:ligatures w14:val="none"/>
            </w:rPr>
          </w:pPr>
          <w:hyperlink w:anchor="_Toc133731785" w:history="1">
            <w:r w:rsidRPr="00F27838">
              <w:rPr>
                <w:rStyle w:val="Hyperlink"/>
                <w:noProof/>
              </w:rPr>
              <w:t>b.</w:t>
            </w:r>
            <w:r>
              <w:rPr>
                <w:rFonts w:eastAsiaTheme="minorEastAsia"/>
                <w:noProof/>
                <w:kern w:val="0"/>
                <w14:ligatures w14:val="none"/>
              </w:rPr>
              <w:tab/>
            </w:r>
            <w:r w:rsidRPr="00F27838">
              <w:rPr>
                <w:rStyle w:val="Hyperlink"/>
                <w:noProof/>
              </w:rPr>
              <w:t>Traditional UI theme of flex portal:</w:t>
            </w:r>
            <w:r>
              <w:rPr>
                <w:noProof/>
                <w:webHidden/>
              </w:rPr>
              <w:tab/>
            </w:r>
            <w:r>
              <w:rPr>
                <w:noProof/>
                <w:webHidden/>
              </w:rPr>
              <w:fldChar w:fldCharType="begin"/>
            </w:r>
            <w:r>
              <w:rPr>
                <w:noProof/>
                <w:webHidden/>
              </w:rPr>
              <w:instrText xml:space="preserve"> PAGEREF _Toc133731785 \h </w:instrText>
            </w:r>
            <w:r>
              <w:rPr>
                <w:noProof/>
                <w:webHidden/>
              </w:rPr>
            </w:r>
            <w:r>
              <w:rPr>
                <w:noProof/>
                <w:webHidden/>
              </w:rPr>
              <w:fldChar w:fldCharType="separate"/>
            </w:r>
            <w:r w:rsidR="009C4DD7">
              <w:rPr>
                <w:noProof/>
                <w:webHidden/>
              </w:rPr>
              <w:t>2</w:t>
            </w:r>
            <w:r>
              <w:rPr>
                <w:noProof/>
                <w:webHidden/>
              </w:rPr>
              <w:fldChar w:fldCharType="end"/>
            </w:r>
          </w:hyperlink>
        </w:p>
        <w:p w14:paraId="72C86042" w14:textId="11A9738D" w:rsidR="00831497" w:rsidRDefault="00831497">
          <w:pPr>
            <w:pStyle w:val="TOC2"/>
            <w:tabs>
              <w:tab w:val="left" w:pos="660"/>
              <w:tab w:val="right" w:leader="dot" w:pos="9350"/>
            </w:tabs>
            <w:rPr>
              <w:rFonts w:eastAsiaTheme="minorEastAsia"/>
              <w:noProof/>
              <w:kern w:val="0"/>
              <w14:ligatures w14:val="none"/>
            </w:rPr>
          </w:pPr>
          <w:hyperlink w:anchor="_Toc133731786" w:history="1">
            <w:r w:rsidRPr="00F27838">
              <w:rPr>
                <w:rStyle w:val="Hyperlink"/>
                <w:noProof/>
              </w:rPr>
              <w:t>c.</w:t>
            </w:r>
            <w:r>
              <w:rPr>
                <w:rFonts w:eastAsiaTheme="minorEastAsia"/>
                <w:noProof/>
                <w:kern w:val="0"/>
                <w14:ligatures w14:val="none"/>
              </w:rPr>
              <w:tab/>
            </w:r>
            <w:r w:rsidRPr="00F27838">
              <w:rPr>
                <w:rStyle w:val="Hyperlink"/>
                <w:noProof/>
              </w:rPr>
              <w:t>Incompatibility with dark mode:</w:t>
            </w:r>
            <w:r>
              <w:rPr>
                <w:noProof/>
                <w:webHidden/>
              </w:rPr>
              <w:tab/>
            </w:r>
            <w:r>
              <w:rPr>
                <w:noProof/>
                <w:webHidden/>
              </w:rPr>
              <w:fldChar w:fldCharType="begin"/>
            </w:r>
            <w:r>
              <w:rPr>
                <w:noProof/>
                <w:webHidden/>
              </w:rPr>
              <w:instrText xml:space="preserve"> PAGEREF _Toc133731786 \h </w:instrText>
            </w:r>
            <w:r>
              <w:rPr>
                <w:noProof/>
                <w:webHidden/>
              </w:rPr>
            </w:r>
            <w:r>
              <w:rPr>
                <w:noProof/>
                <w:webHidden/>
              </w:rPr>
              <w:fldChar w:fldCharType="separate"/>
            </w:r>
            <w:r w:rsidR="009C4DD7">
              <w:rPr>
                <w:noProof/>
                <w:webHidden/>
              </w:rPr>
              <w:t>3</w:t>
            </w:r>
            <w:r>
              <w:rPr>
                <w:noProof/>
                <w:webHidden/>
              </w:rPr>
              <w:fldChar w:fldCharType="end"/>
            </w:r>
          </w:hyperlink>
        </w:p>
        <w:p w14:paraId="0C21A696" w14:textId="4096F6CE" w:rsidR="00831497" w:rsidRDefault="00831497">
          <w:pPr>
            <w:pStyle w:val="TOC1"/>
            <w:tabs>
              <w:tab w:val="left" w:pos="440"/>
              <w:tab w:val="right" w:leader="dot" w:pos="9350"/>
            </w:tabs>
            <w:rPr>
              <w:rFonts w:eastAsiaTheme="minorEastAsia"/>
              <w:noProof/>
              <w:kern w:val="0"/>
              <w14:ligatures w14:val="none"/>
            </w:rPr>
          </w:pPr>
          <w:hyperlink w:anchor="_Toc133731787" w:history="1">
            <w:r w:rsidRPr="00F27838">
              <w:rPr>
                <w:rStyle w:val="Hyperlink"/>
                <w:noProof/>
              </w:rPr>
              <w:t>3.</w:t>
            </w:r>
            <w:r>
              <w:rPr>
                <w:rFonts w:eastAsiaTheme="minorEastAsia"/>
                <w:noProof/>
                <w:kern w:val="0"/>
                <w14:ligatures w14:val="none"/>
              </w:rPr>
              <w:tab/>
            </w:r>
            <w:r w:rsidRPr="00F27838">
              <w:rPr>
                <w:rStyle w:val="Hyperlink"/>
                <w:noProof/>
              </w:rPr>
              <w:t>Workflow</w:t>
            </w:r>
            <w:r>
              <w:rPr>
                <w:noProof/>
                <w:webHidden/>
              </w:rPr>
              <w:tab/>
            </w:r>
            <w:r>
              <w:rPr>
                <w:noProof/>
                <w:webHidden/>
              </w:rPr>
              <w:fldChar w:fldCharType="begin"/>
            </w:r>
            <w:r>
              <w:rPr>
                <w:noProof/>
                <w:webHidden/>
              </w:rPr>
              <w:instrText xml:space="preserve"> PAGEREF _Toc133731787 \h </w:instrText>
            </w:r>
            <w:r>
              <w:rPr>
                <w:noProof/>
                <w:webHidden/>
              </w:rPr>
            </w:r>
            <w:r>
              <w:rPr>
                <w:noProof/>
                <w:webHidden/>
              </w:rPr>
              <w:fldChar w:fldCharType="separate"/>
            </w:r>
            <w:r w:rsidR="009C4DD7">
              <w:rPr>
                <w:noProof/>
                <w:webHidden/>
              </w:rPr>
              <w:t>3</w:t>
            </w:r>
            <w:r>
              <w:rPr>
                <w:noProof/>
                <w:webHidden/>
              </w:rPr>
              <w:fldChar w:fldCharType="end"/>
            </w:r>
          </w:hyperlink>
        </w:p>
        <w:p w14:paraId="02007D78" w14:textId="28FF993B" w:rsidR="00831497" w:rsidRDefault="00831497">
          <w:pPr>
            <w:pStyle w:val="TOC2"/>
            <w:tabs>
              <w:tab w:val="left" w:pos="660"/>
              <w:tab w:val="right" w:leader="dot" w:pos="9350"/>
            </w:tabs>
            <w:rPr>
              <w:rFonts w:eastAsiaTheme="minorEastAsia"/>
              <w:noProof/>
              <w:kern w:val="0"/>
              <w14:ligatures w14:val="none"/>
            </w:rPr>
          </w:pPr>
          <w:hyperlink w:anchor="_Toc133731788" w:history="1">
            <w:r w:rsidRPr="00F27838">
              <w:rPr>
                <w:rStyle w:val="Hyperlink"/>
                <w:noProof/>
              </w:rPr>
              <w:t>a.</w:t>
            </w:r>
            <w:r>
              <w:rPr>
                <w:rFonts w:eastAsiaTheme="minorEastAsia"/>
                <w:noProof/>
                <w:kern w:val="0"/>
                <w14:ligatures w14:val="none"/>
              </w:rPr>
              <w:tab/>
            </w:r>
            <w:r w:rsidRPr="00F27838">
              <w:rPr>
                <w:rStyle w:val="Hyperlink"/>
                <w:noProof/>
              </w:rPr>
              <w:t>Wireframing:</w:t>
            </w:r>
            <w:r>
              <w:rPr>
                <w:noProof/>
                <w:webHidden/>
              </w:rPr>
              <w:tab/>
            </w:r>
            <w:r>
              <w:rPr>
                <w:noProof/>
                <w:webHidden/>
              </w:rPr>
              <w:fldChar w:fldCharType="begin"/>
            </w:r>
            <w:r>
              <w:rPr>
                <w:noProof/>
                <w:webHidden/>
              </w:rPr>
              <w:instrText xml:space="preserve"> PAGEREF _Toc133731788 \h </w:instrText>
            </w:r>
            <w:r>
              <w:rPr>
                <w:noProof/>
                <w:webHidden/>
              </w:rPr>
            </w:r>
            <w:r>
              <w:rPr>
                <w:noProof/>
                <w:webHidden/>
              </w:rPr>
              <w:fldChar w:fldCharType="separate"/>
            </w:r>
            <w:r w:rsidR="009C4DD7">
              <w:rPr>
                <w:noProof/>
                <w:webHidden/>
              </w:rPr>
              <w:t>3</w:t>
            </w:r>
            <w:r>
              <w:rPr>
                <w:noProof/>
                <w:webHidden/>
              </w:rPr>
              <w:fldChar w:fldCharType="end"/>
            </w:r>
          </w:hyperlink>
        </w:p>
        <w:p w14:paraId="37444069" w14:textId="34F147F7" w:rsidR="00831497" w:rsidRDefault="00831497">
          <w:pPr>
            <w:pStyle w:val="TOC2"/>
            <w:tabs>
              <w:tab w:val="left" w:pos="660"/>
              <w:tab w:val="right" w:leader="dot" w:pos="9350"/>
            </w:tabs>
            <w:rPr>
              <w:rFonts w:eastAsiaTheme="minorEastAsia"/>
              <w:noProof/>
              <w:kern w:val="0"/>
              <w14:ligatures w14:val="none"/>
            </w:rPr>
          </w:pPr>
          <w:hyperlink w:anchor="_Toc133731790" w:history="1">
            <w:r w:rsidRPr="00F27838">
              <w:rPr>
                <w:rStyle w:val="Hyperlink"/>
                <w:noProof/>
              </w:rPr>
              <w:t>b.</w:t>
            </w:r>
            <w:r>
              <w:rPr>
                <w:rFonts w:eastAsiaTheme="minorEastAsia"/>
                <w:noProof/>
                <w:kern w:val="0"/>
                <w14:ligatures w14:val="none"/>
              </w:rPr>
              <w:tab/>
            </w:r>
            <w:r w:rsidRPr="00F27838">
              <w:rPr>
                <w:rStyle w:val="Hyperlink"/>
                <w:noProof/>
              </w:rPr>
              <w:t>Prototyping:</w:t>
            </w:r>
            <w:r>
              <w:rPr>
                <w:noProof/>
                <w:webHidden/>
              </w:rPr>
              <w:tab/>
            </w:r>
            <w:r>
              <w:rPr>
                <w:noProof/>
                <w:webHidden/>
              </w:rPr>
              <w:fldChar w:fldCharType="begin"/>
            </w:r>
            <w:r>
              <w:rPr>
                <w:noProof/>
                <w:webHidden/>
              </w:rPr>
              <w:instrText xml:space="preserve"> PAGEREF _Toc133731790 \h </w:instrText>
            </w:r>
            <w:r>
              <w:rPr>
                <w:noProof/>
                <w:webHidden/>
              </w:rPr>
            </w:r>
            <w:r>
              <w:rPr>
                <w:noProof/>
                <w:webHidden/>
              </w:rPr>
              <w:fldChar w:fldCharType="separate"/>
            </w:r>
            <w:r w:rsidR="009C4DD7">
              <w:rPr>
                <w:noProof/>
                <w:webHidden/>
              </w:rPr>
              <w:t>3</w:t>
            </w:r>
            <w:r>
              <w:rPr>
                <w:noProof/>
                <w:webHidden/>
              </w:rPr>
              <w:fldChar w:fldCharType="end"/>
            </w:r>
          </w:hyperlink>
        </w:p>
        <w:p w14:paraId="5067C280" w14:textId="0F00B9AE" w:rsidR="00831497" w:rsidRDefault="00831497">
          <w:pPr>
            <w:pStyle w:val="TOC2"/>
            <w:tabs>
              <w:tab w:val="left" w:pos="660"/>
              <w:tab w:val="right" w:leader="dot" w:pos="9350"/>
            </w:tabs>
            <w:rPr>
              <w:rFonts w:eastAsiaTheme="minorEastAsia"/>
              <w:noProof/>
              <w:kern w:val="0"/>
              <w14:ligatures w14:val="none"/>
            </w:rPr>
          </w:pPr>
          <w:hyperlink w:anchor="_Toc133731791" w:history="1">
            <w:r w:rsidRPr="00F27838">
              <w:rPr>
                <w:rStyle w:val="Hyperlink"/>
                <w:noProof/>
              </w:rPr>
              <w:t>c.</w:t>
            </w:r>
            <w:r>
              <w:rPr>
                <w:rFonts w:eastAsiaTheme="minorEastAsia"/>
                <w:noProof/>
                <w:kern w:val="0"/>
                <w14:ligatures w14:val="none"/>
              </w:rPr>
              <w:tab/>
            </w:r>
            <w:r w:rsidRPr="00F27838">
              <w:rPr>
                <w:rStyle w:val="Hyperlink"/>
                <w:noProof/>
              </w:rPr>
              <w:t>Development</w:t>
            </w:r>
            <w:r>
              <w:rPr>
                <w:noProof/>
                <w:webHidden/>
              </w:rPr>
              <w:tab/>
            </w:r>
            <w:r>
              <w:rPr>
                <w:noProof/>
                <w:webHidden/>
              </w:rPr>
              <w:fldChar w:fldCharType="begin"/>
            </w:r>
            <w:r>
              <w:rPr>
                <w:noProof/>
                <w:webHidden/>
              </w:rPr>
              <w:instrText xml:space="preserve"> PAGEREF _Toc133731791 \h </w:instrText>
            </w:r>
            <w:r>
              <w:rPr>
                <w:noProof/>
                <w:webHidden/>
              </w:rPr>
            </w:r>
            <w:r>
              <w:rPr>
                <w:noProof/>
                <w:webHidden/>
              </w:rPr>
              <w:fldChar w:fldCharType="separate"/>
            </w:r>
            <w:r w:rsidR="009C4DD7">
              <w:rPr>
                <w:noProof/>
                <w:webHidden/>
              </w:rPr>
              <w:t>4</w:t>
            </w:r>
            <w:r>
              <w:rPr>
                <w:noProof/>
                <w:webHidden/>
              </w:rPr>
              <w:fldChar w:fldCharType="end"/>
            </w:r>
          </w:hyperlink>
        </w:p>
        <w:p w14:paraId="33D71029" w14:textId="11851814" w:rsidR="00831497" w:rsidRDefault="00831497">
          <w:pPr>
            <w:pStyle w:val="TOC2"/>
            <w:tabs>
              <w:tab w:val="left" w:pos="660"/>
              <w:tab w:val="right" w:leader="dot" w:pos="9350"/>
            </w:tabs>
            <w:rPr>
              <w:rFonts w:eastAsiaTheme="minorEastAsia"/>
              <w:noProof/>
              <w:kern w:val="0"/>
              <w14:ligatures w14:val="none"/>
            </w:rPr>
          </w:pPr>
          <w:hyperlink w:anchor="_Toc133731793" w:history="1">
            <w:r w:rsidRPr="00F27838">
              <w:rPr>
                <w:rStyle w:val="Hyperlink"/>
                <w:noProof/>
              </w:rPr>
              <w:t>d.</w:t>
            </w:r>
            <w:r>
              <w:rPr>
                <w:rFonts w:eastAsiaTheme="minorEastAsia"/>
                <w:noProof/>
                <w:kern w:val="0"/>
                <w14:ligatures w14:val="none"/>
              </w:rPr>
              <w:tab/>
            </w:r>
            <w:r w:rsidRPr="00F27838">
              <w:rPr>
                <w:rStyle w:val="Hyperlink"/>
                <w:noProof/>
              </w:rPr>
              <w:t>Testing</w:t>
            </w:r>
            <w:r>
              <w:rPr>
                <w:noProof/>
                <w:webHidden/>
              </w:rPr>
              <w:tab/>
            </w:r>
            <w:r>
              <w:rPr>
                <w:noProof/>
                <w:webHidden/>
              </w:rPr>
              <w:fldChar w:fldCharType="begin"/>
            </w:r>
            <w:r>
              <w:rPr>
                <w:noProof/>
                <w:webHidden/>
              </w:rPr>
              <w:instrText xml:space="preserve"> PAGEREF _Toc133731793 \h </w:instrText>
            </w:r>
            <w:r>
              <w:rPr>
                <w:noProof/>
                <w:webHidden/>
              </w:rPr>
            </w:r>
            <w:r>
              <w:rPr>
                <w:noProof/>
                <w:webHidden/>
              </w:rPr>
              <w:fldChar w:fldCharType="separate"/>
            </w:r>
            <w:r w:rsidR="009C4DD7">
              <w:rPr>
                <w:noProof/>
                <w:webHidden/>
              </w:rPr>
              <w:t>4</w:t>
            </w:r>
            <w:r>
              <w:rPr>
                <w:noProof/>
                <w:webHidden/>
              </w:rPr>
              <w:fldChar w:fldCharType="end"/>
            </w:r>
          </w:hyperlink>
        </w:p>
        <w:p w14:paraId="5C93D4CD" w14:textId="2FEB536C" w:rsidR="00831497" w:rsidRDefault="00831497">
          <w:pPr>
            <w:pStyle w:val="TOC2"/>
            <w:tabs>
              <w:tab w:val="left" w:pos="660"/>
              <w:tab w:val="right" w:leader="dot" w:pos="9350"/>
            </w:tabs>
            <w:rPr>
              <w:rFonts w:eastAsiaTheme="minorEastAsia"/>
              <w:noProof/>
              <w:kern w:val="0"/>
              <w14:ligatures w14:val="none"/>
            </w:rPr>
          </w:pPr>
          <w:hyperlink w:anchor="_Toc133731794" w:history="1">
            <w:r w:rsidRPr="00F27838">
              <w:rPr>
                <w:rStyle w:val="Hyperlink"/>
                <w:noProof/>
              </w:rPr>
              <w:t>e.</w:t>
            </w:r>
            <w:r>
              <w:rPr>
                <w:rFonts w:eastAsiaTheme="minorEastAsia"/>
                <w:noProof/>
                <w:kern w:val="0"/>
                <w14:ligatures w14:val="none"/>
              </w:rPr>
              <w:tab/>
            </w:r>
            <w:r w:rsidRPr="00F27838">
              <w:rPr>
                <w:rStyle w:val="Hyperlink"/>
                <w:noProof/>
              </w:rPr>
              <w:t>Implementation of dark theme</w:t>
            </w:r>
            <w:r>
              <w:rPr>
                <w:noProof/>
                <w:webHidden/>
              </w:rPr>
              <w:tab/>
            </w:r>
            <w:r>
              <w:rPr>
                <w:noProof/>
                <w:webHidden/>
              </w:rPr>
              <w:fldChar w:fldCharType="begin"/>
            </w:r>
            <w:r>
              <w:rPr>
                <w:noProof/>
                <w:webHidden/>
              </w:rPr>
              <w:instrText xml:space="preserve"> PAGEREF _Toc133731794 \h </w:instrText>
            </w:r>
            <w:r>
              <w:rPr>
                <w:noProof/>
                <w:webHidden/>
              </w:rPr>
            </w:r>
            <w:r>
              <w:rPr>
                <w:noProof/>
                <w:webHidden/>
              </w:rPr>
              <w:fldChar w:fldCharType="separate"/>
            </w:r>
            <w:r w:rsidR="009C4DD7">
              <w:rPr>
                <w:noProof/>
                <w:webHidden/>
              </w:rPr>
              <w:t>5</w:t>
            </w:r>
            <w:r>
              <w:rPr>
                <w:noProof/>
                <w:webHidden/>
              </w:rPr>
              <w:fldChar w:fldCharType="end"/>
            </w:r>
          </w:hyperlink>
        </w:p>
        <w:p w14:paraId="2E57A97F" w14:textId="0A8A76C5" w:rsidR="00831497" w:rsidRDefault="00831497">
          <w:pPr>
            <w:pStyle w:val="TOC1"/>
            <w:tabs>
              <w:tab w:val="left" w:pos="440"/>
              <w:tab w:val="right" w:leader="dot" w:pos="9350"/>
            </w:tabs>
            <w:rPr>
              <w:rFonts w:eastAsiaTheme="minorEastAsia"/>
              <w:noProof/>
              <w:kern w:val="0"/>
              <w14:ligatures w14:val="none"/>
            </w:rPr>
          </w:pPr>
          <w:hyperlink w:anchor="_Toc133731795" w:history="1">
            <w:r w:rsidRPr="00F27838">
              <w:rPr>
                <w:rStyle w:val="Hyperlink"/>
                <w:noProof/>
              </w:rPr>
              <w:t>4.</w:t>
            </w:r>
            <w:r>
              <w:rPr>
                <w:rFonts w:eastAsiaTheme="minorEastAsia"/>
                <w:noProof/>
                <w:kern w:val="0"/>
                <w14:ligatures w14:val="none"/>
              </w:rPr>
              <w:tab/>
            </w:r>
            <w:r w:rsidRPr="00F27838">
              <w:rPr>
                <w:rStyle w:val="Hyperlink"/>
                <w:noProof/>
              </w:rPr>
              <w:t>Fee Summary</w:t>
            </w:r>
            <w:r>
              <w:rPr>
                <w:noProof/>
                <w:webHidden/>
              </w:rPr>
              <w:tab/>
            </w:r>
            <w:r>
              <w:rPr>
                <w:noProof/>
                <w:webHidden/>
              </w:rPr>
              <w:fldChar w:fldCharType="begin"/>
            </w:r>
            <w:r>
              <w:rPr>
                <w:noProof/>
                <w:webHidden/>
              </w:rPr>
              <w:instrText xml:space="preserve"> PAGEREF _Toc133731795 \h </w:instrText>
            </w:r>
            <w:r>
              <w:rPr>
                <w:noProof/>
                <w:webHidden/>
              </w:rPr>
            </w:r>
            <w:r>
              <w:rPr>
                <w:noProof/>
                <w:webHidden/>
              </w:rPr>
              <w:fldChar w:fldCharType="separate"/>
            </w:r>
            <w:r w:rsidR="009C4DD7">
              <w:rPr>
                <w:noProof/>
                <w:webHidden/>
              </w:rPr>
              <w:t>6</w:t>
            </w:r>
            <w:r>
              <w:rPr>
                <w:noProof/>
                <w:webHidden/>
              </w:rPr>
              <w:fldChar w:fldCharType="end"/>
            </w:r>
          </w:hyperlink>
        </w:p>
        <w:p w14:paraId="740E2BA0" w14:textId="4A05B7C5" w:rsidR="00831497" w:rsidRDefault="00831497">
          <w:pPr>
            <w:pStyle w:val="TOC1"/>
            <w:tabs>
              <w:tab w:val="left" w:pos="440"/>
              <w:tab w:val="right" w:leader="dot" w:pos="9350"/>
            </w:tabs>
            <w:rPr>
              <w:rFonts w:eastAsiaTheme="minorEastAsia"/>
              <w:noProof/>
              <w:kern w:val="0"/>
              <w14:ligatures w14:val="none"/>
            </w:rPr>
          </w:pPr>
          <w:hyperlink w:anchor="_Toc133731796" w:history="1">
            <w:r w:rsidRPr="00F27838">
              <w:rPr>
                <w:rStyle w:val="Hyperlink"/>
                <w:noProof/>
              </w:rPr>
              <w:t>5.</w:t>
            </w:r>
            <w:r>
              <w:rPr>
                <w:rFonts w:eastAsiaTheme="minorEastAsia"/>
                <w:noProof/>
                <w:kern w:val="0"/>
                <w14:ligatures w14:val="none"/>
              </w:rPr>
              <w:tab/>
            </w:r>
            <w:r w:rsidRPr="00F27838">
              <w:rPr>
                <w:rStyle w:val="Hyperlink"/>
                <w:noProof/>
              </w:rPr>
              <w:t>Fee Schedule</w:t>
            </w:r>
            <w:r>
              <w:rPr>
                <w:noProof/>
                <w:webHidden/>
              </w:rPr>
              <w:tab/>
            </w:r>
            <w:r>
              <w:rPr>
                <w:noProof/>
                <w:webHidden/>
              </w:rPr>
              <w:fldChar w:fldCharType="begin"/>
            </w:r>
            <w:r>
              <w:rPr>
                <w:noProof/>
                <w:webHidden/>
              </w:rPr>
              <w:instrText xml:space="preserve"> PAGEREF _Toc133731796 \h </w:instrText>
            </w:r>
            <w:r>
              <w:rPr>
                <w:noProof/>
                <w:webHidden/>
              </w:rPr>
            </w:r>
            <w:r>
              <w:rPr>
                <w:noProof/>
                <w:webHidden/>
              </w:rPr>
              <w:fldChar w:fldCharType="separate"/>
            </w:r>
            <w:r w:rsidR="009C4DD7">
              <w:rPr>
                <w:noProof/>
                <w:webHidden/>
              </w:rPr>
              <w:t>6</w:t>
            </w:r>
            <w:r>
              <w:rPr>
                <w:noProof/>
                <w:webHidden/>
              </w:rPr>
              <w:fldChar w:fldCharType="end"/>
            </w:r>
          </w:hyperlink>
        </w:p>
        <w:p w14:paraId="5EAC85B2" w14:textId="212D30BC" w:rsidR="00831497" w:rsidRDefault="00831497">
          <w:pPr>
            <w:pStyle w:val="TOC1"/>
            <w:tabs>
              <w:tab w:val="left" w:pos="440"/>
              <w:tab w:val="right" w:leader="dot" w:pos="9350"/>
            </w:tabs>
            <w:rPr>
              <w:rFonts w:eastAsiaTheme="minorEastAsia"/>
              <w:noProof/>
              <w:kern w:val="0"/>
              <w14:ligatures w14:val="none"/>
            </w:rPr>
          </w:pPr>
          <w:hyperlink w:anchor="_Toc133731797" w:history="1">
            <w:r w:rsidRPr="00F27838">
              <w:rPr>
                <w:rStyle w:val="Hyperlink"/>
                <w:noProof/>
              </w:rPr>
              <w:t>6.</w:t>
            </w:r>
            <w:r>
              <w:rPr>
                <w:rFonts w:eastAsiaTheme="minorEastAsia"/>
                <w:noProof/>
                <w:kern w:val="0"/>
                <w14:ligatures w14:val="none"/>
              </w:rPr>
              <w:tab/>
            </w:r>
            <w:r w:rsidRPr="00F27838">
              <w:rPr>
                <w:rStyle w:val="Hyperlink"/>
                <w:noProof/>
              </w:rPr>
              <w:t>Terms and Conditions</w:t>
            </w:r>
            <w:r>
              <w:rPr>
                <w:noProof/>
                <w:webHidden/>
              </w:rPr>
              <w:tab/>
            </w:r>
            <w:r>
              <w:rPr>
                <w:noProof/>
                <w:webHidden/>
              </w:rPr>
              <w:fldChar w:fldCharType="begin"/>
            </w:r>
            <w:r>
              <w:rPr>
                <w:noProof/>
                <w:webHidden/>
              </w:rPr>
              <w:instrText xml:space="preserve"> PAGEREF _Toc133731797 \h </w:instrText>
            </w:r>
            <w:r>
              <w:rPr>
                <w:noProof/>
                <w:webHidden/>
              </w:rPr>
            </w:r>
            <w:r>
              <w:rPr>
                <w:noProof/>
                <w:webHidden/>
              </w:rPr>
              <w:fldChar w:fldCharType="separate"/>
            </w:r>
            <w:r w:rsidR="009C4DD7">
              <w:rPr>
                <w:noProof/>
                <w:webHidden/>
              </w:rPr>
              <w:t>7</w:t>
            </w:r>
            <w:r>
              <w:rPr>
                <w:noProof/>
                <w:webHidden/>
              </w:rPr>
              <w:fldChar w:fldCharType="end"/>
            </w:r>
          </w:hyperlink>
        </w:p>
        <w:p w14:paraId="54635455" w14:textId="1B91DF26" w:rsidR="00016BE7" w:rsidRDefault="00016BE7">
          <w:r>
            <w:rPr>
              <w:b/>
              <w:bCs/>
              <w:noProof/>
            </w:rPr>
            <w:fldChar w:fldCharType="end"/>
          </w:r>
        </w:p>
      </w:sdtContent>
    </w:sdt>
    <w:p w14:paraId="7AA1035D" w14:textId="77777777" w:rsidR="00016BE7" w:rsidRDefault="00016BE7" w:rsidP="00CA5C79">
      <w:pPr>
        <w:pStyle w:val="Heading1"/>
      </w:pPr>
    </w:p>
    <w:p w14:paraId="1AE1BB2A" w14:textId="77777777" w:rsidR="0087757A" w:rsidRDefault="0087757A" w:rsidP="0087757A"/>
    <w:p w14:paraId="09983C46" w14:textId="77777777" w:rsidR="0087757A" w:rsidRDefault="0087757A" w:rsidP="0087757A"/>
    <w:p w14:paraId="576664E3" w14:textId="77777777" w:rsidR="0087757A" w:rsidRDefault="0087757A" w:rsidP="0087757A"/>
    <w:p w14:paraId="1D9B49FC" w14:textId="77777777" w:rsidR="0087757A" w:rsidRDefault="0087757A" w:rsidP="0087757A"/>
    <w:p w14:paraId="14D931A8" w14:textId="77777777" w:rsidR="0087757A" w:rsidRDefault="0087757A" w:rsidP="0087757A"/>
    <w:p w14:paraId="0412AD01" w14:textId="77777777" w:rsidR="0087757A" w:rsidRDefault="0087757A" w:rsidP="0087757A"/>
    <w:p w14:paraId="41E365AC" w14:textId="77777777" w:rsidR="0087757A" w:rsidRDefault="0087757A" w:rsidP="0087757A"/>
    <w:p w14:paraId="166E6482" w14:textId="77777777" w:rsidR="0087757A" w:rsidRDefault="0087757A" w:rsidP="0087757A"/>
    <w:p w14:paraId="14251037" w14:textId="77777777" w:rsidR="00DD7F23" w:rsidRDefault="00DD7F23" w:rsidP="0087757A"/>
    <w:p w14:paraId="2BA5D476" w14:textId="77777777" w:rsidR="00DD7F23" w:rsidRDefault="00DD7F23" w:rsidP="0087757A"/>
    <w:p w14:paraId="5A9FDF03" w14:textId="77777777" w:rsidR="00DD7F23" w:rsidRDefault="00DD7F23" w:rsidP="0087757A"/>
    <w:p w14:paraId="7BE5C78E" w14:textId="77777777" w:rsidR="00DD7F23" w:rsidRDefault="00DD7F23" w:rsidP="0087757A"/>
    <w:p w14:paraId="2878F721" w14:textId="77777777" w:rsidR="0087757A" w:rsidRPr="0087757A" w:rsidRDefault="0087757A" w:rsidP="0087757A"/>
    <w:p w14:paraId="04F3BB94" w14:textId="1E18F902" w:rsidR="009D318C" w:rsidRPr="00406B28" w:rsidRDefault="00CA5C79" w:rsidP="00E9489A">
      <w:pPr>
        <w:pStyle w:val="Heading1"/>
        <w:numPr>
          <w:ilvl w:val="0"/>
          <w:numId w:val="1"/>
        </w:numPr>
        <w:rPr>
          <w:sz w:val="36"/>
          <w:szCs w:val="36"/>
        </w:rPr>
      </w:pPr>
      <w:bookmarkStart w:id="0" w:name="_Toc133731782"/>
      <w:r w:rsidRPr="00406B28">
        <w:rPr>
          <w:sz w:val="36"/>
          <w:szCs w:val="36"/>
        </w:rPr>
        <w:lastRenderedPageBreak/>
        <w:t>Introduction</w:t>
      </w:r>
      <w:bookmarkEnd w:id="0"/>
    </w:p>
    <w:p w14:paraId="1DCF8D9F" w14:textId="779EFB38" w:rsidR="00CA5C79" w:rsidRDefault="00CA5C79" w:rsidP="00CA5C79"/>
    <w:p w14:paraId="4ECB51D0" w14:textId="77777777" w:rsidR="00E256CE" w:rsidRDefault="00FB0EFA" w:rsidP="00E9489A">
      <w:pPr>
        <w:ind w:left="720"/>
        <w:rPr>
          <w:sz w:val="24"/>
          <w:szCs w:val="24"/>
        </w:rPr>
      </w:pPr>
      <w:r w:rsidRPr="00DF5E11">
        <w:rPr>
          <w:sz w:val="24"/>
          <w:szCs w:val="24"/>
        </w:rPr>
        <w:t xml:space="preserve">Dear Sir/Madam, </w:t>
      </w:r>
    </w:p>
    <w:p w14:paraId="6331A95D" w14:textId="1056035A" w:rsidR="00E256CE" w:rsidRDefault="00AA7586" w:rsidP="00E9489A">
      <w:pPr>
        <w:ind w:left="720"/>
        <w:rPr>
          <w:sz w:val="24"/>
          <w:szCs w:val="24"/>
        </w:rPr>
      </w:pPr>
      <w:r w:rsidRPr="00DF5E11">
        <w:rPr>
          <w:sz w:val="24"/>
          <w:szCs w:val="24"/>
        </w:rPr>
        <w:t xml:space="preserve">I trust that this proposal reaches you in good health. As a past attendee of ABC University, I have utilized FLEX and SLATE during my tenure there. These systems are essential to a student's academic experience and have a significant impact on their interactions with the university's administration. </w:t>
      </w:r>
    </w:p>
    <w:p w14:paraId="10E71C54" w14:textId="7C0B93CA" w:rsidR="00AA7586" w:rsidRPr="00DF5E11" w:rsidRDefault="00AA7586" w:rsidP="00E9489A">
      <w:pPr>
        <w:ind w:left="720"/>
        <w:rPr>
          <w:sz w:val="24"/>
          <w:szCs w:val="24"/>
        </w:rPr>
      </w:pPr>
      <w:r w:rsidRPr="00DF5E11">
        <w:rPr>
          <w:sz w:val="24"/>
          <w:szCs w:val="24"/>
        </w:rPr>
        <w:t xml:space="preserve">As a staff member of </w:t>
      </w:r>
      <w:proofErr w:type="spellStart"/>
      <w:r w:rsidRPr="00DF5E11">
        <w:rPr>
          <w:sz w:val="24"/>
          <w:szCs w:val="24"/>
        </w:rPr>
        <w:t>CODEit</w:t>
      </w:r>
      <w:proofErr w:type="spellEnd"/>
      <w:r w:rsidRPr="00DF5E11">
        <w:rPr>
          <w:sz w:val="24"/>
          <w:szCs w:val="24"/>
        </w:rPr>
        <w:t>, a company that specializes in offering software solutions for academic institutions, I would like to suggest some recommendations to ABC University's management.</w:t>
      </w:r>
    </w:p>
    <w:p w14:paraId="3914DA1A" w14:textId="43A97D17" w:rsidR="00CA5C79" w:rsidRPr="00406B28" w:rsidRDefault="00CA5C79" w:rsidP="00E9489A">
      <w:pPr>
        <w:pStyle w:val="Heading1"/>
        <w:numPr>
          <w:ilvl w:val="0"/>
          <w:numId w:val="1"/>
        </w:numPr>
        <w:rPr>
          <w:sz w:val="36"/>
          <w:szCs w:val="36"/>
        </w:rPr>
      </w:pPr>
      <w:bookmarkStart w:id="1" w:name="_Toc133731783"/>
      <w:r w:rsidRPr="00406B28">
        <w:rPr>
          <w:sz w:val="36"/>
          <w:szCs w:val="36"/>
        </w:rPr>
        <w:t>Proposed Solution</w:t>
      </w:r>
      <w:bookmarkEnd w:id="1"/>
    </w:p>
    <w:p w14:paraId="464443E2" w14:textId="317A01B9" w:rsidR="00CA5C79" w:rsidRDefault="00C87B26" w:rsidP="00863D5D">
      <w:pPr>
        <w:ind w:left="720"/>
        <w:rPr>
          <w:sz w:val="24"/>
          <w:szCs w:val="24"/>
        </w:rPr>
      </w:pPr>
      <w:r w:rsidRPr="00ED10F6">
        <w:rPr>
          <w:sz w:val="24"/>
          <w:szCs w:val="24"/>
        </w:rPr>
        <w:t xml:space="preserve">The UI of flex student portal is incompatible with modern mobile devices which results in accessibility issues of some key features such as logging out of the account on mobile devices, I would propose the following </w:t>
      </w:r>
      <w:r w:rsidR="004F0A0D" w:rsidRPr="00ED10F6">
        <w:rPr>
          <w:sz w:val="24"/>
          <w:szCs w:val="24"/>
        </w:rPr>
        <w:t>improvements to be made on the flex portal</w:t>
      </w:r>
    </w:p>
    <w:p w14:paraId="77620B2D" w14:textId="77777777" w:rsidR="00274694" w:rsidRPr="00ED10F6" w:rsidRDefault="00274694" w:rsidP="00863D5D">
      <w:pPr>
        <w:ind w:left="720"/>
        <w:rPr>
          <w:sz w:val="24"/>
          <w:szCs w:val="24"/>
        </w:rPr>
      </w:pPr>
    </w:p>
    <w:p w14:paraId="2645EF24" w14:textId="34E01074" w:rsidR="004F0A0D" w:rsidRDefault="004F0A0D" w:rsidP="00E9489A">
      <w:pPr>
        <w:pStyle w:val="Heading2"/>
        <w:numPr>
          <w:ilvl w:val="1"/>
          <w:numId w:val="1"/>
        </w:numPr>
      </w:pPr>
      <w:bookmarkStart w:id="2" w:name="_Toc133731784"/>
      <w:r>
        <w:t>UI Redesign of flex portal</w:t>
      </w:r>
      <w:r w:rsidR="00882542">
        <w:t xml:space="preserve"> and slate</w:t>
      </w:r>
      <w:r w:rsidR="00E9489A">
        <w:t>:</w:t>
      </w:r>
      <w:bookmarkEnd w:id="2"/>
    </w:p>
    <w:p w14:paraId="5396AF0A" w14:textId="71F0D8E2" w:rsidR="00226383" w:rsidRDefault="0090310F" w:rsidP="008445F8">
      <w:pPr>
        <w:ind w:left="1440" w:firstLine="720"/>
        <w:rPr>
          <w:sz w:val="24"/>
          <w:szCs w:val="24"/>
        </w:rPr>
      </w:pPr>
      <w:r w:rsidRPr="00ED10F6">
        <w:rPr>
          <w:sz w:val="24"/>
          <w:szCs w:val="24"/>
        </w:rPr>
        <w:t>With the increasing number of mobile users, its crucial for a</w:t>
      </w:r>
      <w:r w:rsidR="00BF594F" w:rsidRPr="00ED10F6">
        <w:rPr>
          <w:sz w:val="24"/>
          <w:szCs w:val="24"/>
        </w:rPr>
        <w:t>n app be responsive on both web and mobile platforms</w:t>
      </w:r>
      <w:r w:rsidR="00226383" w:rsidRPr="00ED10F6">
        <w:rPr>
          <w:sz w:val="24"/>
          <w:szCs w:val="24"/>
        </w:rPr>
        <w:t>. During our research and testing phase we observed that a number of key features such as logging out, downloading the student transcript with the correct formatting were missing</w:t>
      </w:r>
      <w:r w:rsidR="00882542">
        <w:rPr>
          <w:sz w:val="24"/>
          <w:szCs w:val="24"/>
        </w:rPr>
        <w:t xml:space="preserve"> from FLEX and SLATE</w:t>
      </w:r>
      <w:r w:rsidR="00226383" w:rsidRPr="00ED10F6">
        <w:rPr>
          <w:sz w:val="24"/>
          <w:szCs w:val="24"/>
        </w:rPr>
        <w:t>.</w:t>
      </w:r>
    </w:p>
    <w:p w14:paraId="1856567C" w14:textId="65BFA366" w:rsidR="003A1B8C" w:rsidRDefault="003A1B8C" w:rsidP="00226383">
      <w:pPr>
        <w:ind w:left="1440"/>
        <w:rPr>
          <w:sz w:val="24"/>
          <w:szCs w:val="24"/>
        </w:rPr>
      </w:pPr>
      <w:r>
        <w:rPr>
          <w:sz w:val="24"/>
          <w:szCs w:val="24"/>
        </w:rPr>
        <w:t>Making these options available on the mobile versions of flex portal will enhance the students’ user experience greatly.</w:t>
      </w:r>
    </w:p>
    <w:p w14:paraId="29287B0D" w14:textId="77777777" w:rsidR="004C4277" w:rsidRDefault="004C4277" w:rsidP="00226383">
      <w:pPr>
        <w:ind w:left="1440"/>
        <w:rPr>
          <w:sz w:val="24"/>
          <w:szCs w:val="24"/>
        </w:rPr>
      </w:pPr>
    </w:p>
    <w:p w14:paraId="4E838C63" w14:textId="0366F9B8" w:rsidR="00C95E88" w:rsidRDefault="00C95E88" w:rsidP="00C95E88">
      <w:pPr>
        <w:pStyle w:val="Heading2"/>
        <w:numPr>
          <w:ilvl w:val="1"/>
          <w:numId w:val="1"/>
        </w:numPr>
      </w:pPr>
      <w:bookmarkStart w:id="3" w:name="_Toc133731785"/>
      <w:r>
        <w:t>Traditional UI theme of flex portal:</w:t>
      </w:r>
      <w:bookmarkEnd w:id="3"/>
    </w:p>
    <w:p w14:paraId="2F43D547" w14:textId="2AA7F70E" w:rsidR="00E9489A" w:rsidRDefault="00C372A8" w:rsidP="008445F8">
      <w:pPr>
        <w:ind w:left="1440" w:firstLine="720"/>
        <w:rPr>
          <w:sz w:val="24"/>
          <w:szCs w:val="24"/>
        </w:rPr>
      </w:pPr>
      <w:r w:rsidRPr="00C372A8">
        <w:rPr>
          <w:sz w:val="24"/>
          <w:szCs w:val="24"/>
        </w:rPr>
        <w:t>The FLEX portal currently features a traditional UI theme that appears outdated by modern standards. Redesigning the portal's UI and migrating it to a Material UI theme would provide a cleaner and more modern look, bringing it in line with the technology portals of leading universities around the world.</w:t>
      </w:r>
    </w:p>
    <w:p w14:paraId="0A5267F1" w14:textId="77777777" w:rsidR="00274694" w:rsidRDefault="00274694" w:rsidP="00274694">
      <w:pPr>
        <w:rPr>
          <w:sz w:val="24"/>
          <w:szCs w:val="24"/>
        </w:rPr>
      </w:pPr>
    </w:p>
    <w:p w14:paraId="49BBC35E" w14:textId="77777777" w:rsidR="00274694" w:rsidRDefault="00274694" w:rsidP="00274694">
      <w:pPr>
        <w:rPr>
          <w:sz w:val="24"/>
          <w:szCs w:val="24"/>
        </w:rPr>
      </w:pPr>
    </w:p>
    <w:p w14:paraId="24136D1A" w14:textId="68740122" w:rsidR="00CB0435" w:rsidRDefault="00CB0435" w:rsidP="00CB0435">
      <w:pPr>
        <w:pStyle w:val="Heading2"/>
        <w:numPr>
          <w:ilvl w:val="1"/>
          <w:numId w:val="1"/>
        </w:numPr>
      </w:pPr>
      <w:bookmarkStart w:id="4" w:name="_Toc133731786"/>
      <w:r>
        <w:lastRenderedPageBreak/>
        <w:t>Incompatibility with dark mode:</w:t>
      </w:r>
      <w:bookmarkEnd w:id="4"/>
    </w:p>
    <w:p w14:paraId="5C039088" w14:textId="27AFF1C4" w:rsidR="00AC56BF" w:rsidRDefault="000F0783" w:rsidP="004C4277">
      <w:pPr>
        <w:ind w:left="1440" w:firstLine="720"/>
        <w:rPr>
          <w:sz w:val="24"/>
          <w:szCs w:val="24"/>
        </w:rPr>
      </w:pPr>
      <w:r w:rsidRPr="000F0783">
        <w:rPr>
          <w:sz w:val="24"/>
          <w:szCs w:val="24"/>
        </w:rPr>
        <w:t>The FLEX portal</w:t>
      </w:r>
      <w:r w:rsidR="00D36CAE">
        <w:rPr>
          <w:sz w:val="24"/>
          <w:szCs w:val="24"/>
        </w:rPr>
        <w:t xml:space="preserve"> and SLATE</w:t>
      </w:r>
      <w:r w:rsidRPr="000F0783">
        <w:rPr>
          <w:sz w:val="24"/>
          <w:szCs w:val="24"/>
        </w:rPr>
        <w:t xml:space="preserve"> </w:t>
      </w:r>
      <w:r w:rsidR="00D36CAE">
        <w:rPr>
          <w:sz w:val="24"/>
          <w:szCs w:val="24"/>
        </w:rPr>
        <w:t>are</w:t>
      </w:r>
      <w:r w:rsidRPr="000F0783">
        <w:rPr>
          <w:sz w:val="24"/>
          <w:szCs w:val="24"/>
        </w:rPr>
        <w:t xml:space="preserve"> not compatible with devices that have dark mode enabled, which makes it challenging to use the mobile app versions. This creates numerous accessibility issues such as unreadable text and app backgrounds that have colors that are not easy on the eyes.</w:t>
      </w:r>
    </w:p>
    <w:p w14:paraId="4659E49B" w14:textId="77777777" w:rsidR="00AC56BF" w:rsidRPr="00CB0435" w:rsidRDefault="00AC56BF" w:rsidP="00882542">
      <w:pPr>
        <w:rPr>
          <w:sz w:val="24"/>
          <w:szCs w:val="24"/>
        </w:rPr>
      </w:pPr>
    </w:p>
    <w:p w14:paraId="7A938C00" w14:textId="2FD68271" w:rsidR="00CA5C79" w:rsidRPr="00406B28" w:rsidRDefault="00CA5C79" w:rsidP="00E468F2">
      <w:pPr>
        <w:pStyle w:val="Heading1"/>
        <w:numPr>
          <w:ilvl w:val="0"/>
          <w:numId w:val="1"/>
        </w:numPr>
        <w:rPr>
          <w:sz w:val="36"/>
          <w:szCs w:val="36"/>
        </w:rPr>
      </w:pPr>
      <w:bookmarkStart w:id="5" w:name="_Toc133731787"/>
      <w:r w:rsidRPr="00406B28">
        <w:rPr>
          <w:sz w:val="36"/>
          <w:szCs w:val="36"/>
        </w:rPr>
        <w:t>Workflow</w:t>
      </w:r>
      <w:bookmarkEnd w:id="5"/>
    </w:p>
    <w:p w14:paraId="0496DE2A" w14:textId="77777777" w:rsidR="0037293F" w:rsidRDefault="00672D6F" w:rsidP="0037293F">
      <w:pPr>
        <w:pStyle w:val="Heading2"/>
        <w:numPr>
          <w:ilvl w:val="1"/>
          <w:numId w:val="1"/>
        </w:numPr>
      </w:pPr>
      <w:bookmarkStart w:id="6" w:name="_Toc133731788"/>
      <w:r>
        <w:t>Wireframing:</w:t>
      </w:r>
      <w:bookmarkEnd w:id="6"/>
    </w:p>
    <w:p w14:paraId="723E82B1" w14:textId="1F4DBEA1" w:rsidR="00D16A69" w:rsidRPr="0037293F" w:rsidRDefault="00672D6F" w:rsidP="00580343">
      <w:pPr>
        <w:pStyle w:val="Heading2"/>
        <w:ind w:left="1440" w:firstLine="720"/>
      </w:pPr>
      <w:bookmarkStart w:id="7" w:name="_Toc133729842"/>
      <w:bookmarkStart w:id="8" w:name="_Toc133730723"/>
      <w:bookmarkStart w:id="9" w:name="_Toc133731789"/>
      <w:r w:rsidRPr="0037293F">
        <w:rPr>
          <w:rFonts w:asciiTheme="minorHAnsi" w:eastAsiaTheme="minorHAnsi" w:hAnsiTheme="minorHAnsi" w:cstheme="minorBidi"/>
          <w:color w:val="auto"/>
          <w:sz w:val="24"/>
          <w:szCs w:val="24"/>
        </w:rPr>
        <w:t xml:space="preserve">Wireframing is an essential step in the </w:t>
      </w:r>
      <w:r w:rsidR="00552AF9" w:rsidRPr="0037293F">
        <w:rPr>
          <w:rFonts w:asciiTheme="minorHAnsi" w:eastAsiaTheme="minorHAnsi" w:hAnsiTheme="minorHAnsi" w:cstheme="minorBidi"/>
          <w:color w:val="auto"/>
          <w:sz w:val="24"/>
          <w:szCs w:val="24"/>
        </w:rPr>
        <w:t xml:space="preserve">UI </w:t>
      </w:r>
      <w:r w:rsidRPr="0037293F">
        <w:rPr>
          <w:rFonts w:asciiTheme="minorHAnsi" w:eastAsiaTheme="minorHAnsi" w:hAnsiTheme="minorHAnsi" w:cstheme="minorBidi"/>
          <w:color w:val="auto"/>
          <w:sz w:val="24"/>
          <w:szCs w:val="24"/>
        </w:rPr>
        <w:t>design process. It involves creating a basic layout of the portal's interface, which allows designers and developers to visualize the placement of various components, such as navigation menus, search bars, and content blocks. By creating a wireframe, designers can test the usability of the portal, identifying potential areas of improvement before moving on to more detailed design work.</w:t>
      </w:r>
      <w:bookmarkEnd w:id="7"/>
      <w:bookmarkEnd w:id="8"/>
      <w:bookmarkEnd w:id="9"/>
    </w:p>
    <w:p w14:paraId="48837EA2" w14:textId="0C674E96" w:rsidR="0064021D" w:rsidRPr="0064021D" w:rsidRDefault="00672D6F" w:rsidP="0064021D">
      <w:pPr>
        <w:pStyle w:val="Heading1"/>
        <w:ind w:left="1080" w:firstLine="360"/>
        <w:rPr>
          <w:rFonts w:asciiTheme="minorHAnsi" w:eastAsiaTheme="minorHAnsi" w:hAnsiTheme="minorHAnsi" w:cstheme="minorBidi"/>
          <w:color w:val="auto"/>
          <w:sz w:val="24"/>
          <w:szCs w:val="24"/>
        </w:rPr>
      </w:pPr>
      <w:r w:rsidRPr="00655E75">
        <w:rPr>
          <w:rFonts w:asciiTheme="minorHAnsi" w:eastAsiaTheme="minorHAnsi" w:hAnsiTheme="minorHAnsi" w:cstheme="minorBidi"/>
          <w:color w:val="auto"/>
          <w:sz w:val="24"/>
          <w:szCs w:val="24"/>
        </w:rPr>
        <w:t xml:space="preserve"> </w:t>
      </w:r>
      <w:r w:rsidR="0064021D">
        <w:t xml:space="preserve"> </w:t>
      </w:r>
    </w:p>
    <w:p w14:paraId="2DA4AED4" w14:textId="583C1724" w:rsidR="00943B03" w:rsidRPr="00943B03" w:rsidRDefault="0064021D" w:rsidP="0037293F">
      <w:pPr>
        <w:pStyle w:val="Heading2"/>
        <w:numPr>
          <w:ilvl w:val="1"/>
          <w:numId w:val="1"/>
        </w:numPr>
      </w:pPr>
      <w:bookmarkStart w:id="10" w:name="_Toc133731790"/>
      <w:r>
        <w:t>Prototyping:</w:t>
      </w:r>
      <w:bookmarkEnd w:id="10"/>
    </w:p>
    <w:p w14:paraId="0E30DDF4" w14:textId="6F2BC97B" w:rsidR="0064021D" w:rsidRPr="0064021D" w:rsidRDefault="0064021D" w:rsidP="00580343">
      <w:pPr>
        <w:ind w:left="1440" w:firstLine="360"/>
        <w:rPr>
          <w:sz w:val="24"/>
          <w:szCs w:val="24"/>
        </w:rPr>
      </w:pPr>
      <w:r w:rsidRPr="0064021D">
        <w:rPr>
          <w:sz w:val="24"/>
          <w:szCs w:val="24"/>
        </w:rPr>
        <w:t>Prototyping is an essential step in the UI design process, where designers create a functional mockup of the design to test its usability and functionality. The prototype should mimic the final design</w:t>
      </w:r>
      <w:r w:rsidR="00B62347">
        <w:rPr>
          <w:sz w:val="24"/>
          <w:szCs w:val="24"/>
        </w:rPr>
        <w:t xml:space="preserve"> of both mobile and web versions</w:t>
      </w:r>
      <w:r w:rsidRPr="0064021D">
        <w:rPr>
          <w:sz w:val="24"/>
          <w:szCs w:val="24"/>
        </w:rPr>
        <w:t xml:space="preserve"> as closely as possible and provide a realistic experience for users to interact with. The goal of prototyping is to obtain feedback from users and other stakeholders to improve the design and identify potential issues.</w:t>
      </w:r>
    </w:p>
    <w:p w14:paraId="03BF9729" w14:textId="77777777" w:rsidR="0064021D" w:rsidRPr="0064021D" w:rsidRDefault="0064021D" w:rsidP="00C80B69">
      <w:pPr>
        <w:ind w:left="1440" w:firstLine="360"/>
        <w:rPr>
          <w:sz w:val="24"/>
          <w:szCs w:val="24"/>
        </w:rPr>
      </w:pPr>
      <w:r w:rsidRPr="0064021D">
        <w:rPr>
          <w:sz w:val="24"/>
          <w:szCs w:val="24"/>
        </w:rPr>
        <w:t>Prototyping is a valuable tool for designers because it allows them to test different design options and scenarios without incurring the cost and time of developing the final product. It also enables designers to identify issues early in the design process, allowing them to address and resolve these issues before moving on to development.</w:t>
      </w:r>
    </w:p>
    <w:p w14:paraId="6816B83D" w14:textId="77777777" w:rsidR="0064021D" w:rsidRPr="0064021D" w:rsidRDefault="0064021D" w:rsidP="00C80B69">
      <w:pPr>
        <w:ind w:left="1440" w:firstLine="360"/>
        <w:rPr>
          <w:sz w:val="24"/>
          <w:szCs w:val="24"/>
        </w:rPr>
      </w:pPr>
      <w:r w:rsidRPr="0064021D">
        <w:rPr>
          <w:sz w:val="24"/>
          <w:szCs w:val="24"/>
        </w:rPr>
        <w:t>There are different types of prototypes, ranging from low-fidelity paper prototypes to high-fidelity interactive prototypes. Low-fidelity prototypes are quick and easy to create, allowing designers to test the basic layout and functionality of the design. High-fidelity prototypes are more advanced and closely resemble the final product, allowing designers to test more complex functionality and user interactions.</w:t>
      </w:r>
    </w:p>
    <w:p w14:paraId="773E1FC0" w14:textId="45248861" w:rsidR="00DD7F23" w:rsidRPr="0064021D" w:rsidRDefault="0064021D" w:rsidP="00356AFC">
      <w:pPr>
        <w:ind w:left="1440" w:firstLine="360"/>
        <w:rPr>
          <w:sz w:val="24"/>
          <w:szCs w:val="24"/>
        </w:rPr>
      </w:pPr>
      <w:r w:rsidRPr="0064021D">
        <w:rPr>
          <w:sz w:val="24"/>
          <w:szCs w:val="24"/>
        </w:rPr>
        <w:t>By incorporating feedback from stakeholders and users during the prototyping stage, designers can ensure that the final product is optimized for the user's needs and provides a positive user experience.</w:t>
      </w:r>
    </w:p>
    <w:p w14:paraId="7DC3A43E" w14:textId="023ACA54" w:rsidR="0064021D" w:rsidRDefault="00576B59" w:rsidP="00D50A4F">
      <w:pPr>
        <w:pStyle w:val="Heading2"/>
        <w:numPr>
          <w:ilvl w:val="1"/>
          <w:numId w:val="1"/>
        </w:numPr>
      </w:pPr>
      <w:bookmarkStart w:id="11" w:name="_Toc133731791"/>
      <w:r>
        <w:lastRenderedPageBreak/>
        <w:t>Development</w:t>
      </w:r>
      <w:bookmarkEnd w:id="11"/>
    </w:p>
    <w:p w14:paraId="1C767B96" w14:textId="10EB01A6" w:rsidR="00DD7F23" w:rsidRDefault="00DD7F23" w:rsidP="00B915D2">
      <w:pPr>
        <w:pStyle w:val="Heading1"/>
        <w:ind w:left="1440" w:firstLine="720"/>
        <w:rPr>
          <w:rFonts w:asciiTheme="minorHAnsi" w:eastAsiaTheme="minorHAnsi" w:hAnsiTheme="minorHAnsi" w:cstheme="minorBidi"/>
          <w:color w:val="auto"/>
          <w:sz w:val="24"/>
          <w:szCs w:val="24"/>
        </w:rPr>
      </w:pPr>
      <w:bookmarkStart w:id="12" w:name="_Toc133730726"/>
      <w:bookmarkStart w:id="13" w:name="_Toc133731792"/>
      <w:r w:rsidRPr="00DD7F23">
        <w:rPr>
          <w:rFonts w:asciiTheme="minorHAnsi" w:eastAsiaTheme="minorHAnsi" w:hAnsiTheme="minorHAnsi" w:cstheme="minorBidi"/>
          <w:color w:val="auto"/>
          <w:sz w:val="24"/>
          <w:szCs w:val="24"/>
        </w:rPr>
        <w:t>The development stage of UI design involves turning the final design into a functional product. In the case of the Flex and Slate portals, this would involve converting the wireframes and prototypes into fully functional web applications that students and faculty can use. This process requires collaboration between the design team and the development team to ensure that the design is implemented correctly and meets the required specifications.</w:t>
      </w:r>
      <w:bookmarkEnd w:id="12"/>
      <w:bookmarkEnd w:id="13"/>
    </w:p>
    <w:p w14:paraId="6D3E8DD0" w14:textId="1F6332DA" w:rsidR="00995056" w:rsidRDefault="00995056" w:rsidP="00BE7C6E">
      <w:pPr>
        <w:ind w:left="1440" w:firstLine="720"/>
      </w:pPr>
      <w:r>
        <w:t>The team shall use the existing stack of HTML, CSS, and PHP at the front-end and MYSQL at the backend to migrate the platform from the old UI design to the new User interfac</w:t>
      </w:r>
      <w:r w:rsidR="00C85611">
        <w:t>e that is both mobile and web compatible.</w:t>
      </w:r>
    </w:p>
    <w:p w14:paraId="363B1B9C" w14:textId="77777777" w:rsidR="00D62D50" w:rsidRDefault="00D62D50" w:rsidP="00BE7C6E">
      <w:pPr>
        <w:ind w:left="1440" w:firstLine="720"/>
      </w:pPr>
    </w:p>
    <w:p w14:paraId="5DB79480" w14:textId="4AE967DC" w:rsidR="00910F1C" w:rsidRDefault="00910F1C" w:rsidP="00910F1C">
      <w:pPr>
        <w:pStyle w:val="Heading2"/>
        <w:numPr>
          <w:ilvl w:val="1"/>
          <w:numId w:val="1"/>
        </w:numPr>
      </w:pPr>
      <w:bookmarkStart w:id="14" w:name="_Toc133731793"/>
      <w:r>
        <w:t>Testing</w:t>
      </w:r>
      <w:bookmarkEnd w:id="14"/>
    </w:p>
    <w:p w14:paraId="0912D753" w14:textId="5AE80CD1" w:rsidR="00910F1C" w:rsidRPr="00910F1C" w:rsidRDefault="00910F1C" w:rsidP="00910F1C">
      <w:pPr>
        <w:ind w:left="1440"/>
        <w:rPr>
          <w:sz w:val="24"/>
          <w:szCs w:val="24"/>
        </w:rPr>
      </w:pPr>
      <w:r w:rsidRPr="00910F1C">
        <w:rPr>
          <w:sz w:val="24"/>
          <w:szCs w:val="24"/>
        </w:rPr>
        <w:t xml:space="preserve">The testing phase is a </w:t>
      </w:r>
      <w:r w:rsidR="00897289">
        <w:rPr>
          <w:sz w:val="24"/>
          <w:szCs w:val="24"/>
        </w:rPr>
        <w:t xml:space="preserve">final </w:t>
      </w:r>
      <w:r w:rsidRPr="00910F1C">
        <w:rPr>
          <w:sz w:val="24"/>
          <w:szCs w:val="24"/>
        </w:rPr>
        <w:t>step in the UI design process as it allows designers to evaluate the functionality, usability, and overall effectiveness of the web applications before</w:t>
      </w:r>
      <w:r w:rsidR="00F73571">
        <w:rPr>
          <w:sz w:val="24"/>
          <w:szCs w:val="24"/>
        </w:rPr>
        <w:t xml:space="preserve"> releasing the product into production</w:t>
      </w:r>
      <w:r w:rsidRPr="00910F1C">
        <w:rPr>
          <w:sz w:val="24"/>
          <w:szCs w:val="24"/>
        </w:rPr>
        <w:t>. In the case of the Flex and Slate portals, the testing phase would involve evaluating the applications' performance, usability, and accessibility.</w:t>
      </w:r>
    </w:p>
    <w:p w14:paraId="32DB399C" w14:textId="46959ADF" w:rsidR="00910F1C" w:rsidRPr="00910F1C" w:rsidRDefault="00910F1C" w:rsidP="00910F1C">
      <w:pPr>
        <w:ind w:left="1440"/>
        <w:rPr>
          <w:sz w:val="24"/>
          <w:szCs w:val="24"/>
        </w:rPr>
      </w:pPr>
      <w:r w:rsidRPr="00910F1C">
        <w:rPr>
          <w:sz w:val="24"/>
          <w:szCs w:val="24"/>
        </w:rPr>
        <w:t>Performance testing involves checking the speed and responsiveness of the web applications, including load times and server response times. Thi</w:t>
      </w:r>
      <w:r w:rsidR="00CA2A9D">
        <w:rPr>
          <w:sz w:val="24"/>
          <w:szCs w:val="24"/>
        </w:rPr>
        <w:t>s</w:t>
      </w:r>
      <w:r w:rsidRPr="00910F1C">
        <w:rPr>
          <w:sz w:val="24"/>
          <w:szCs w:val="24"/>
        </w:rPr>
        <w:t xml:space="preserve"> will ensure that the applications can handle the required traffic and that they are fast and responsive to user interactions.</w:t>
      </w:r>
    </w:p>
    <w:p w14:paraId="1F3DE0D4" w14:textId="77777777" w:rsidR="00910F1C" w:rsidRPr="00910F1C" w:rsidRDefault="00910F1C" w:rsidP="00910F1C">
      <w:pPr>
        <w:ind w:left="1440"/>
        <w:rPr>
          <w:sz w:val="24"/>
          <w:szCs w:val="24"/>
        </w:rPr>
      </w:pPr>
      <w:r w:rsidRPr="00910F1C">
        <w:rPr>
          <w:sz w:val="24"/>
          <w:szCs w:val="24"/>
        </w:rPr>
        <w:t>Usability testing involves evaluating the ease of use of the applications, including the navigation, layout, and overall user experience. This testing will ensure that the applications are user-friendly and that users can accomplish their tasks efficiently and effectively.</w:t>
      </w:r>
    </w:p>
    <w:p w14:paraId="23E6DF9D" w14:textId="77777777" w:rsidR="00910F1C" w:rsidRPr="00910F1C" w:rsidRDefault="00910F1C" w:rsidP="00910F1C">
      <w:pPr>
        <w:ind w:left="1440"/>
        <w:rPr>
          <w:sz w:val="24"/>
          <w:szCs w:val="24"/>
        </w:rPr>
      </w:pPr>
      <w:r w:rsidRPr="00910F1C">
        <w:rPr>
          <w:sz w:val="24"/>
          <w:szCs w:val="24"/>
        </w:rPr>
        <w:t>Accessibility testing involves evaluating the applications' compliance with accessibility standards, including the Web Content Accessibility Guidelines (WCAG). This testing will ensure that the applications are accessible to users with disabilities, including those with visual impairments, hearing impairments, and mobility impairments.</w:t>
      </w:r>
    </w:p>
    <w:p w14:paraId="5C0CD96A" w14:textId="5E864952" w:rsidR="00910F1C" w:rsidRDefault="00910F1C" w:rsidP="00910F1C">
      <w:pPr>
        <w:ind w:left="1440"/>
        <w:rPr>
          <w:sz w:val="24"/>
          <w:szCs w:val="24"/>
        </w:rPr>
      </w:pPr>
      <w:r w:rsidRPr="00910F1C">
        <w:rPr>
          <w:sz w:val="24"/>
          <w:szCs w:val="24"/>
        </w:rPr>
        <w:t>By identifying and addressing any issues during the testing phase, designers can ensure that the final product is optimized for the user's needs and provides a positive user experience.</w:t>
      </w:r>
    </w:p>
    <w:p w14:paraId="41E98902" w14:textId="77777777" w:rsidR="00CC54A2" w:rsidRDefault="00CC54A2" w:rsidP="00910F1C">
      <w:pPr>
        <w:ind w:left="1440"/>
        <w:rPr>
          <w:rFonts w:ascii="Segoe UI" w:hAnsi="Segoe UI" w:cs="Segoe UI"/>
          <w:color w:val="D1D5DB"/>
        </w:rPr>
      </w:pPr>
    </w:p>
    <w:p w14:paraId="1E93AF75" w14:textId="77777777" w:rsidR="006102DE" w:rsidRDefault="006102DE" w:rsidP="00910F1C">
      <w:pPr>
        <w:ind w:left="1440"/>
        <w:rPr>
          <w:rFonts w:ascii="Segoe UI" w:hAnsi="Segoe UI" w:cs="Segoe UI"/>
          <w:color w:val="D1D5DB"/>
        </w:rPr>
      </w:pPr>
    </w:p>
    <w:p w14:paraId="41CBC5E7" w14:textId="113562BD" w:rsidR="00910F1C" w:rsidRDefault="006102DE" w:rsidP="006102DE">
      <w:pPr>
        <w:pStyle w:val="Heading2"/>
        <w:numPr>
          <w:ilvl w:val="1"/>
          <w:numId w:val="1"/>
        </w:numPr>
      </w:pPr>
      <w:bookmarkStart w:id="15" w:name="_Toc133731794"/>
      <w:r>
        <w:lastRenderedPageBreak/>
        <w:t>Implementation of dark theme</w:t>
      </w:r>
      <w:bookmarkEnd w:id="15"/>
    </w:p>
    <w:p w14:paraId="1BA25F0F" w14:textId="77777777" w:rsidR="006102DE" w:rsidRPr="006102DE" w:rsidRDefault="006102DE" w:rsidP="006102DE"/>
    <w:p w14:paraId="34BE14AE" w14:textId="77777777" w:rsidR="006102DE" w:rsidRPr="006102DE" w:rsidRDefault="006102DE" w:rsidP="006102DE">
      <w:pPr>
        <w:ind w:left="1440"/>
        <w:rPr>
          <w:sz w:val="24"/>
          <w:szCs w:val="24"/>
        </w:rPr>
      </w:pPr>
      <w:r w:rsidRPr="006102DE">
        <w:rPr>
          <w:sz w:val="24"/>
          <w:szCs w:val="24"/>
        </w:rPr>
        <w:t xml:space="preserve">By modern standards, no platform is complete without dark theme compatibility. </w:t>
      </w:r>
      <w:r w:rsidRPr="006102DE">
        <w:rPr>
          <w:sz w:val="24"/>
          <w:szCs w:val="24"/>
        </w:rPr>
        <w:t>Implementing a dark theme on the Flex and Slate portals would involve modifying the applications' user interface (UI) to display darker colors for text, buttons, and backgrounds. This would provide an alternative color scheme that is easier on the eyes in low-light environments, reduces eye strain, and improves battery life on mobile devices with OLED displays.</w:t>
      </w:r>
    </w:p>
    <w:p w14:paraId="7B2C23B6" w14:textId="77777777" w:rsidR="006102DE" w:rsidRPr="006102DE" w:rsidRDefault="006102DE" w:rsidP="006102DE">
      <w:pPr>
        <w:ind w:left="1440"/>
        <w:rPr>
          <w:sz w:val="24"/>
          <w:szCs w:val="24"/>
        </w:rPr>
      </w:pPr>
      <w:r w:rsidRPr="006102DE">
        <w:rPr>
          <w:sz w:val="24"/>
          <w:szCs w:val="24"/>
        </w:rPr>
        <w:t>To implement a dark theme, the design team would need to create a new set of UI elements and modify the existing ones to display darker colors. This would involve tweaking the contrast and brightness of the elements to ensure they are visible and legible in all lighting conditions. Additionally, the team would need to ensure that the dark theme is accessible and meets WCAG standards for contrast ratios.</w:t>
      </w:r>
    </w:p>
    <w:p w14:paraId="6762E86A" w14:textId="77777777" w:rsidR="006102DE" w:rsidRPr="006102DE" w:rsidRDefault="006102DE" w:rsidP="006102DE">
      <w:pPr>
        <w:ind w:left="1440"/>
        <w:rPr>
          <w:sz w:val="24"/>
          <w:szCs w:val="24"/>
        </w:rPr>
      </w:pPr>
      <w:r w:rsidRPr="006102DE">
        <w:rPr>
          <w:sz w:val="24"/>
          <w:szCs w:val="24"/>
        </w:rPr>
        <w:t>The implementation of the dark theme would require collaboration between the design and development teams. The design team would need to provide the development team with the new UI elements and specifications, and the development team would need to integrate them into the application's codebase. They would also need to perform testing to ensure that the dark theme is implemented correctly and functions properly on all devices.</w:t>
      </w:r>
    </w:p>
    <w:p w14:paraId="587B088B" w14:textId="38EEB7BC" w:rsidR="006102DE" w:rsidRDefault="001E278C" w:rsidP="006102DE">
      <w:pPr>
        <w:ind w:left="1440"/>
        <w:rPr>
          <w:sz w:val="24"/>
          <w:szCs w:val="24"/>
        </w:rPr>
      </w:pPr>
      <w:r>
        <w:rPr>
          <w:sz w:val="24"/>
          <w:szCs w:val="24"/>
        </w:rPr>
        <w:t>I</w:t>
      </w:r>
      <w:r w:rsidR="006102DE" w:rsidRPr="006102DE">
        <w:rPr>
          <w:sz w:val="24"/>
          <w:szCs w:val="24"/>
        </w:rPr>
        <w:t>mplementing a dark theme on the Flex and Slate portals would provide users with an alternative color scheme that can enhance the user experience, reduce eye strain, and improve battery life. By ensuring that the dark theme is accessible, the design team can provide an inclusive and user-friendly experience for all users.</w:t>
      </w:r>
    </w:p>
    <w:p w14:paraId="55E2510A" w14:textId="77777777" w:rsidR="0096218C" w:rsidRDefault="0096218C" w:rsidP="006102DE">
      <w:pPr>
        <w:ind w:left="1440"/>
        <w:rPr>
          <w:sz w:val="24"/>
          <w:szCs w:val="24"/>
        </w:rPr>
      </w:pPr>
    </w:p>
    <w:p w14:paraId="05FE0B21" w14:textId="77777777" w:rsidR="0096218C" w:rsidRDefault="0096218C" w:rsidP="006102DE">
      <w:pPr>
        <w:ind w:left="1440"/>
        <w:rPr>
          <w:sz w:val="24"/>
          <w:szCs w:val="24"/>
        </w:rPr>
      </w:pPr>
    </w:p>
    <w:p w14:paraId="08502740" w14:textId="77777777" w:rsidR="0096218C" w:rsidRDefault="0096218C" w:rsidP="006102DE">
      <w:pPr>
        <w:ind w:left="1440"/>
        <w:rPr>
          <w:sz w:val="24"/>
          <w:szCs w:val="24"/>
        </w:rPr>
      </w:pPr>
    </w:p>
    <w:p w14:paraId="0C08C87D" w14:textId="77777777" w:rsidR="0096218C" w:rsidRDefault="0096218C" w:rsidP="006102DE">
      <w:pPr>
        <w:ind w:left="1440"/>
        <w:rPr>
          <w:sz w:val="24"/>
          <w:szCs w:val="24"/>
        </w:rPr>
      </w:pPr>
    </w:p>
    <w:p w14:paraId="4926F55B" w14:textId="77777777" w:rsidR="0096218C" w:rsidRDefault="0096218C" w:rsidP="006102DE">
      <w:pPr>
        <w:ind w:left="1440"/>
        <w:rPr>
          <w:sz w:val="24"/>
          <w:szCs w:val="24"/>
        </w:rPr>
      </w:pPr>
    </w:p>
    <w:p w14:paraId="621A964A" w14:textId="77777777" w:rsidR="0096218C" w:rsidRDefault="0096218C" w:rsidP="006102DE">
      <w:pPr>
        <w:ind w:left="1440"/>
        <w:rPr>
          <w:sz w:val="24"/>
          <w:szCs w:val="24"/>
        </w:rPr>
      </w:pPr>
    </w:p>
    <w:p w14:paraId="16A1CCA2" w14:textId="77777777" w:rsidR="0096218C" w:rsidRPr="006102DE" w:rsidRDefault="0096218C" w:rsidP="006102DE">
      <w:pPr>
        <w:ind w:left="1440"/>
        <w:rPr>
          <w:sz w:val="24"/>
          <w:szCs w:val="24"/>
        </w:rPr>
      </w:pPr>
    </w:p>
    <w:p w14:paraId="55C383C5" w14:textId="030394C4" w:rsidR="006102DE" w:rsidRPr="006102DE" w:rsidRDefault="006102DE" w:rsidP="006102DE">
      <w:pPr>
        <w:ind w:left="2160"/>
        <w:rPr>
          <w:sz w:val="24"/>
          <w:szCs w:val="24"/>
        </w:rPr>
      </w:pPr>
    </w:p>
    <w:p w14:paraId="4607236B" w14:textId="6C874532" w:rsidR="00CA5C79" w:rsidRDefault="00CA5C79" w:rsidP="00DD7F23">
      <w:pPr>
        <w:pStyle w:val="Heading1"/>
        <w:numPr>
          <w:ilvl w:val="0"/>
          <w:numId w:val="1"/>
        </w:numPr>
        <w:rPr>
          <w:sz w:val="36"/>
          <w:szCs w:val="36"/>
        </w:rPr>
      </w:pPr>
      <w:bookmarkStart w:id="16" w:name="_Toc133731795"/>
      <w:r w:rsidRPr="00406B28">
        <w:rPr>
          <w:sz w:val="36"/>
          <w:szCs w:val="36"/>
        </w:rPr>
        <w:lastRenderedPageBreak/>
        <w:t>Fee Summary</w:t>
      </w:r>
      <w:bookmarkEnd w:id="16"/>
    </w:p>
    <w:p w14:paraId="1A798E7F" w14:textId="77777777" w:rsidR="00132FBA" w:rsidRPr="00132FBA" w:rsidRDefault="00132FBA" w:rsidP="00132FBA">
      <w:pPr>
        <w:ind w:left="720"/>
        <w:rPr>
          <w:sz w:val="24"/>
          <w:szCs w:val="24"/>
        </w:rPr>
      </w:pPr>
      <w:r w:rsidRPr="00132FBA">
        <w:rPr>
          <w:sz w:val="24"/>
          <w:szCs w:val="24"/>
        </w:rPr>
        <w:t>Our proposed fees for the redesign of the Flex and Slate portals are divided into three parts as follows:</w:t>
      </w:r>
    </w:p>
    <w:p w14:paraId="7E6F163A" w14:textId="19512D8A" w:rsidR="00132FBA" w:rsidRDefault="00132FBA" w:rsidP="00132FBA">
      <w:pPr>
        <w:pStyle w:val="ListParagraph"/>
        <w:numPr>
          <w:ilvl w:val="0"/>
          <w:numId w:val="3"/>
        </w:numPr>
        <w:rPr>
          <w:sz w:val="24"/>
          <w:szCs w:val="24"/>
        </w:rPr>
      </w:pPr>
      <w:r w:rsidRPr="00132FBA">
        <w:rPr>
          <w:b/>
          <w:bCs/>
          <w:sz w:val="24"/>
          <w:szCs w:val="24"/>
          <w:u w:val="single"/>
        </w:rPr>
        <w:t>UI Redesign and Implementation:</w:t>
      </w:r>
      <w:r w:rsidRPr="00132FBA">
        <w:rPr>
          <w:sz w:val="24"/>
          <w:szCs w:val="24"/>
        </w:rPr>
        <w:t xml:space="preserve"> This component of the project includes a complete redesign of the user interface for both portals, including wireframing, prototyping, and testing. Our proposed fee for this component is $</w:t>
      </w:r>
      <w:r w:rsidR="005A15D6">
        <w:rPr>
          <w:sz w:val="24"/>
          <w:szCs w:val="24"/>
        </w:rPr>
        <w:t>5</w:t>
      </w:r>
      <w:r w:rsidR="00A87BA9">
        <w:rPr>
          <w:sz w:val="24"/>
          <w:szCs w:val="24"/>
        </w:rPr>
        <w:t>,</w:t>
      </w:r>
      <w:r w:rsidR="005A15D6">
        <w:rPr>
          <w:sz w:val="24"/>
          <w:szCs w:val="24"/>
        </w:rPr>
        <w:t>000</w:t>
      </w:r>
      <w:r w:rsidRPr="00132FBA">
        <w:rPr>
          <w:sz w:val="24"/>
          <w:szCs w:val="24"/>
        </w:rPr>
        <w:t>.</w:t>
      </w:r>
    </w:p>
    <w:p w14:paraId="5792DFD6" w14:textId="77777777" w:rsidR="00132FBA" w:rsidRPr="00132FBA" w:rsidRDefault="00132FBA" w:rsidP="00132FBA">
      <w:pPr>
        <w:pStyle w:val="ListParagraph"/>
        <w:ind w:left="1440"/>
        <w:rPr>
          <w:sz w:val="24"/>
          <w:szCs w:val="24"/>
        </w:rPr>
      </w:pPr>
    </w:p>
    <w:p w14:paraId="269F4F98" w14:textId="07E9398B" w:rsidR="00132FBA" w:rsidRDefault="00132FBA" w:rsidP="00132FBA">
      <w:pPr>
        <w:pStyle w:val="ListParagraph"/>
        <w:numPr>
          <w:ilvl w:val="0"/>
          <w:numId w:val="3"/>
        </w:numPr>
        <w:rPr>
          <w:sz w:val="24"/>
          <w:szCs w:val="24"/>
        </w:rPr>
      </w:pPr>
      <w:r w:rsidRPr="00132FBA">
        <w:rPr>
          <w:b/>
          <w:bCs/>
          <w:sz w:val="24"/>
          <w:szCs w:val="24"/>
          <w:u w:val="single"/>
        </w:rPr>
        <w:t>Making the UI Responsive on Both Web and Mobile Versions:</w:t>
      </w:r>
      <w:r w:rsidRPr="00132FBA">
        <w:rPr>
          <w:sz w:val="24"/>
          <w:szCs w:val="24"/>
        </w:rPr>
        <w:t xml:space="preserve"> This component of the project involves optimizing the UI to be responsive across all devices, including smartphones, tablets, laptops, and desktops. Our proposed fee for this component is $</w:t>
      </w:r>
      <w:r w:rsidR="005A15D6">
        <w:rPr>
          <w:sz w:val="24"/>
          <w:szCs w:val="24"/>
        </w:rPr>
        <w:t>2</w:t>
      </w:r>
      <w:r w:rsidR="00A87BA9">
        <w:rPr>
          <w:sz w:val="24"/>
          <w:szCs w:val="24"/>
        </w:rPr>
        <w:t>,</w:t>
      </w:r>
      <w:r w:rsidR="005A15D6">
        <w:rPr>
          <w:sz w:val="24"/>
          <w:szCs w:val="24"/>
        </w:rPr>
        <w:t>000</w:t>
      </w:r>
      <w:r w:rsidRPr="00132FBA">
        <w:rPr>
          <w:sz w:val="24"/>
          <w:szCs w:val="24"/>
        </w:rPr>
        <w:t>.</w:t>
      </w:r>
    </w:p>
    <w:p w14:paraId="41C56B44" w14:textId="77777777" w:rsidR="00132FBA" w:rsidRPr="00132FBA" w:rsidRDefault="00132FBA" w:rsidP="00132FBA">
      <w:pPr>
        <w:pStyle w:val="ListParagraph"/>
        <w:rPr>
          <w:sz w:val="24"/>
          <w:szCs w:val="24"/>
        </w:rPr>
      </w:pPr>
    </w:p>
    <w:p w14:paraId="48BD4572" w14:textId="3FF3D2C2" w:rsidR="00132FBA" w:rsidRPr="00132FBA" w:rsidRDefault="00132FBA" w:rsidP="00132FBA">
      <w:pPr>
        <w:pStyle w:val="ListParagraph"/>
        <w:numPr>
          <w:ilvl w:val="0"/>
          <w:numId w:val="3"/>
        </w:numPr>
        <w:rPr>
          <w:sz w:val="24"/>
          <w:szCs w:val="24"/>
        </w:rPr>
      </w:pPr>
      <w:r w:rsidRPr="00132FBA">
        <w:rPr>
          <w:b/>
          <w:bCs/>
          <w:sz w:val="24"/>
          <w:szCs w:val="24"/>
          <w:u w:val="single"/>
        </w:rPr>
        <w:t>Implementation of Dark Theme:</w:t>
      </w:r>
      <w:r w:rsidRPr="00132FBA">
        <w:rPr>
          <w:sz w:val="24"/>
          <w:szCs w:val="24"/>
        </w:rPr>
        <w:t xml:space="preserve"> This component of the project involves creating and integrating a dark theme for both portals. Our proposed fee for this component is $</w:t>
      </w:r>
      <w:r w:rsidR="005A15D6">
        <w:rPr>
          <w:sz w:val="24"/>
          <w:szCs w:val="24"/>
        </w:rPr>
        <w:t>2</w:t>
      </w:r>
      <w:r w:rsidR="00A87BA9">
        <w:rPr>
          <w:sz w:val="24"/>
          <w:szCs w:val="24"/>
        </w:rPr>
        <w:t>,</w:t>
      </w:r>
      <w:r w:rsidR="005A15D6">
        <w:rPr>
          <w:sz w:val="24"/>
          <w:szCs w:val="24"/>
        </w:rPr>
        <w:t>000</w:t>
      </w:r>
      <w:r w:rsidRPr="00132FBA">
        <w:rPr>
          <w:sz w:val="24"/>
          <w:szCs w:val="24"/>
        </w:rPr>
        <w:t>.</w:t>
      </w:r>
    </w:p>
    <w:p w14:paraId="4876F75F" w14:textId="0E6125CD" w:rsidR="00132FBA" w:rsidRPr="00067D7A" w:rsidRDefault="00132FBA" w:rsidP="00067D7A">
      <w:pPr>
        <w:ind w:left="720"/>
        <w:rPr>
          <w:sz w:val="24"/>
          <w:szCs w:val="24"/>
        </w:rPr>
      </w:pPr>
      <w:r w:rsidRPr="00132FBA">
        <w:rPr>
          <w:sz w:val="24"/>
          <w:szCs w:val="24"/>
        </w:rPr>
        <w:t>The total proposed fee for this project is $</w:t>
      </w:r>
      <w:r w:rsidR="00F92218">
        <w:rPr>
          <w:sz w:val="24"/>
          <w:szCs w:val="24"/>
        </w:rPr>
        <w:t>9</w:t>
      </w:r>
      <w:r w:rsidR="00A87BA9">
        <w:rPr>
          <w:sz w:val="24"/>
          <w:szCs w:val="24"/>
        </w:rPr>
        <w:t>,</w:t>
      </w:r>
      <w:r w:rsidR="00F92218">
        <w:rPr>
          <w:sz w:val="24"/>
          <w:szCs w:val="24"/>
        </w:rPr>
        <w:t>000</w:t>
      </w:r>
      <w:r w:rsidRPr="00132FBA">
        <w:rPr>
          <w:sz w:val="24"/>
          <w:szCs w:val="24"/>
        </w:rPr>
        <w:t>. This fee includes all design, development, and testing activities for the complete redesign of the Flex and Slate portals, making them responsive, and implementing a dark theme. Please note that this fee may vary depending on the scope of the project and any additional requirements that may arise during the course of the project.</w:t>
      </w:r>
    </w:p>
    <w:p w14:paraId="1DBD8104" w14:textId="1F6B2FB1" w:rsidR="00CA5C79" w:rsidRDefault="004C4277" w:rsidP="004C4277">
      <w:pPr>
        <w:tabs>
          <w:tab w:val="left" w:pos="2460"/>
        </w:tabs>
      </w:pPr>
      <w:r>
        <w:tab/>
      </w:r>
      <w:r>
        <w:tab/>
      </w:r>
    </w:p>
    <w:p w14:paraId="6ABE90D6" w14:textId="2CFD1093" w:rsidR="00CA5C79" w:rsidRPr="00406B28" w:rsidRDefault="00CA5C79" w:rsidP="00E468F2">
      <w:pPr>
        <w:pStyle w:val="Heading1"/>
        <w:numPr>
          <w:ilvl w:val="0"/>
          <w:numId w:val="1"/>
        </w:numPr>
        <w:rPr>
          <w:sz w:val="36"/>
          <w:szCs w:val="36"/>
        </w:rPr>
      </w:pPr>
      <w:bookmarkStart w:id="17" w:name="_Toc133731796"/>
      <w:r w:rsidRPr="00406B28">
        <w:rPr>
          <w:sz w:val="36"/>
          <w:szCs w:val="36"/>
        </w:rPr>
        <w:t>Fee Schedule</w:t>
      </w:r>
      <w:bookmarkEnd w:id="17"/>
    </w:p>
    <w:p w14:paraId="60C15657" w14:textId="77777777" w:rsidR="00067D7A" w:rsidRPr="00067D7A" w:rsidRDefault="00067D7A" w:rsidP="00067D7A">
      <w:pPr>
        <w:ind w:left="720"/>
        <w:rPr>
          <w:sz w:val="24"/>
          <w:szCs w:val="24"/>
        </w:rPr>
      </w:pPr>
      <w:r w:rsidRPr="00067D7A">
        <w:rPr>
          <w:sz w:val="24"/>
          <w:szCs w:val="24"/>
        </w:rPr>
        <w:t>The following fee schedule outlines the proposed payment plan for the redesign of the Flex and Slate portals:</w:t>
      </w:r>
    </w:p>
    <w:p w14:paraId="741A4149" w14:textId="58AA5E2C" w:rsidR="00067D7A" w:rsidRPr="00D3149F" w:rsidRDefault="00067D7A" w:rsidP="00067D7A">
      <w:pPr>
        <w:pStyle w:val="ListParagraph"/>
        <w:numPr>
          <w:ilvl w:val="0"/>
          <w:numId w:val="10"/>
        </w:numPr>
        <w:rPr>
          <w:b/>
          <w:bCs/>
          <w:sz w:val="24"/>
          <w:szCs w:val="24"/>
        </w:rPr>
      </w:pPr>
      <w:r w:rsidRPr="00D3149F">
        <w:rPr>
          <w:b/>
          <w:bCs/>
          <w:sz w:val="24"/>
          <w:szCs w:val="24"/>
        </w:rPr>
        <w:t>UI Redesign and Implementation:</w:t>
      </w:r>
    </w:p>
    <w:p w14:paraId="2E478D20" w14:textId="570640EE" w:rsidR="00067D7A" w:rsidRPr="00067D7A" w:rsidRDefault="00067D7A" w:rsidP="00067D7A">
      <w:pPr>
        <w:ind w:left="1440"/>
        <w:rPr>
          <w:sz w:val="24"/>
          <w:szCs w:val="24"/>
        </w:rPr>
      </w:pPr>
      <w:r w:rsidRPr="00067D7A">
        <w:rPr>
          <w:sz w:val="24"/>
          <w:szCs w:val="24"/>
        </w:rPr>
        <w:t>30% of the total fee ($</w:t>
      </w:r>
      <w:r w:rsidR="00A87BA9">
        <w:rPr>
          <w:sz w:val="24"/>
          <w:szCs w:val="24"/>
        </w:rPr>
        <w:t>1</w:t>
      </w:r>
      <w:r w:rsidR="000F71CF">
        <w:rPr>
          <w:sz w:val="24"/>
          <w:szCs w:val="24"/>
        </w:rPr>
        <w:t>,</w:t>
      </w:r>
      <w:r w:rsidR="00A87BA9">
        <w:rPr>
          <w:sz w:val="24"/>
          <w:szCs w:val="24"/>
        </w:rPr>
        <w:t>500</w:t>
      </w:r>
      <w:r w:rsidRPr="00067D7A">
        <w:rPr>
          <w:sz w:val="24"/>
          <w:szCs w:val="24"/>
        </w:rPr>
        <w:t>) is due upon approval of the initial design proposal and commencement of the project.</w:t>
      </w:r>
    </w:p>
    <w:p w14:paraId="09FDC4FE" w14:textId="0B41119A" w:rsidR="00067D7A" w:rsidRPr="00067D7A" w:rsidRDefault="00067D7A" w:rsidP="00067D7A">
      <w:pPr>
        <w:ind w:left="1440"/>
        <w:rPr>
          <w:sz w:val="24"/>
          <w:szCs w:val="24"/>
        </w:rPr>
      </w:pPr>
      <w:r w:rsidRPr="00067D7A">
        <w:rPr>
          <w:sz w:val="24"/>
          <w:szCs w:val="24"/>
        </w:rPr>
        <w:t>30% of the total fee ($</w:t>
      </w:r>
      <w:r w:rsidR="000F71CF">
        <w:rPr>
          <w:sz w:val="24"/>
          <w:szCs w:val="24"/>
        </w:rPr>
        <w:t>1,500</w:t>
      </w:r>
      <w:r w:rsidRPr="00067D7A">
        <w:rPr>
          <w:sz w:val="24"/>
          <w:szCs w:val="24"/>
        </w:rPr>
        <w:t>) is due upon completion of the wireframing and prototyping phase.</w:t>
      </w:r>
    </w:p>
    <w:p w14:paraId="677AF8DF" w14:textId="209E26BE" w:rsidR="00067D7A" w:rsidRPr="00067D7A" w:rsidRDefault="00067D7A" w:rsidP="00067D7A">
      <w:pPr>
        <w:ind w:left="1440"/>
        <w:rPr>
          <w:sz w:val="24"/>
          <w:szCs w:val="24"/>
        </w:rPr>
      </w:pPr>
      <w:r w:rsidRPr="00067D7A">
        <w:rPr>
          <w:sz w:val="24"/>
          <w:szCs w:val="24"/>
        </w:rPr>
        <w:t>40% of the total fee ($</w:t>
      </w:r>
      <w:r w:rsidR="000F71CF">
        <w:rPr>
          <w:sz w:val="24"/>
          <w:szCs w:val="24"/>
        </w:rPr>
        <w:t>2,000</w:t>
      </w:r>
      <w:r w:rsidRPr="00067D7A">
        <w:rPr>
          <w:sz w:val="24"/>
          <w:szCs w:val="24"/>
        </w:rPr>
        <w:t>) is due upon completion of the testing phase and final implementation of the new UI design.</w:t>
      </w:r>
    </w:p>
    <w:p w14:paraId="73AA707B" w14:textId="48D0D767" w:rsidR="00067D7A" w:rsidRPr="00D3149F" w:rsidRDefault="00067D7A" w:rsidP="003B4059">
      <w:pPr>
        <w:pStyle w:val="ListParagraph"/>
        <w:numPr>
          <w:ilvl w:val="0"/>
          <w:numId w:val="10"/>
        </w:numPr>
        <w:rPr>
          <w:b/>
          <w:bCs/>
          <w:sz w:val="24"/>
          <w:szCs w:val="24"/>
        </w:rPr>
      </w:pPr>
      <w:r w:rsidRPr="00D3149F">
        <w:rPr>
          <w:b/>
          <w:bCs/>
          <w:sz w:val="24"/>
          <w:szCs w:val="24"/>
        </w:rPr>
        <w:t>Making the UI Responsive on Both Web and Mobile Versions:</w:t>
      </w:r>
    </w:p>
    <w:p w14:paraId="6CAA06FB" w14:textId="14EBFE48" w:rsidR="00067D7A" w:rsidRPr="00067D7A" w:rsidRDefault="00067D7A" w:rsidP="003B4059">
      <w:pPr>
        <w:ind w:left="1440"/>
        <w:rPr>
          <w:sz w:val="24"/>
          <w:szCs w:val="24"/>
        </w:rPr>
      </w:pPr>
      <w:r w:rsidRPr="00067D7A">
        <w:rPr>
          <w:sz w:val="24"/>
          <w:szCs w:val="24"/>
        </w:rPr>
        <w:t>50% of the total fee ($</w:t>
      </w:r>
      <w:r w:rsidR="004F7065">
        <w:rPr>
          <w:sz w:val="24"/>
          <w:szCs w:val="24"/>
        </w:rPr>
        <w:t>1,000</w:t>
      </w:r>
      <w:r w:rsidRPr="00067D7A">
        <w:rPr>
          <w:sz w:val="24"/>
          <w:szCs w:val="24"/>
        </w:rPr>
        <w:t>) is due upon commencement of this component of the project.</w:t>
      </w:r>
    </w:p>
    <w:p w14:paraId="51DAC564" w14:textId="0B92063E" w:rsidR="00067D7A" w:rsidRPr="00067D7A" w:rsidRDefault="00067D7A" w:rsidP="003B4059">
      <w:pPr>
        <w:ind w:left="1440"/>
        <w:rPr>
          <w:sz w:val="24"/>
          <w:szCs w:val="24"/>
        </w:rPr>
      </w:pPr>
      <w:r w:rsidRPr="00067D7A">
        <w:rPr>
          <w:sz w:val="24"/>
          <w:szCs w:val="24"/>
        </w:rPr>
        <w:lastRenderedPageBreak/>
        <w:t>50% of the total fee ($</w:t>
      </w:r>
      <w:r w:rsidR="004F7065">
        <w:rPr>
          <w:sz w:val="24"/>
          <w:szCs w:val="24"/>
        </w:rPr>
        <w:t>1,000</w:t>
      </w:r>
      <w:r w:rsidRPr="00067D7A">
        <w:rPr>
          <w:sz w:val="24"/>
          <w:szCs w:val="24"/>
        </w:rPr>
        <w:t>) is due upon completion and testing of the responsive design.</w:t>
      </w:r>
    </w:p>
    <w:p w14:paraId="50D3710F" w14:textId="3B301977" w:rsidR="00067D7A" w:rsidRPr="00D3149F" w:rsidRDefault="00067D7A" w:rsidP="003B4059">
      <w:pPr>
        <w:pStyle w:val="ListParagraph"/>
        <w:numPr>
          <w:ilvl w:val="0"/>
          <w:numId w:val="10"/>
        </w:numPr>
        <w:rPr>
          <w:b/>
          <w:bCs/>
          <w:sz w:val="24"/>
          <w:szCs w:val="24"/>
        </w:rPr>
      </w:pPr>
      <w:r w:rsidRPr="00D3149F">
        <w:rPr>
          <w:b/>
          <w:bCs/>
          <w:sz w:val="24"/>
          <w:szCs w:val="24"/>
        </w:rPr>
        <w:t>Implementation of Dark Theme:</w:t>
      </w:r>
    </w:p>
    <w:p w14:paraId="5AA51D38" w14:textId="42642BC9" w:rsidR="00067D7A" w:rsidRPr="00067D7A" w:rsidRDefault="00067D7A" w:rsidP="003B4059">
      <w:pPr>
        <w:ind w:left="1440"/>
        <w:rPr>
          <w:sz w:val="24"/>
          <w:szCs w:val="24"/>
        </w:rPr>
      </w:pPr>
      <w:r w:rsidRPr="00067D7A">
        <w:rPr>
          <w:sz w:val="24"/>
          <w:szCs w:val="24"/>
        </w:rPr>
        <w:t>20% of the total fee ($</w:t>
      </w:r>
      <w:r w:rsidR="003174B4">
        <w:rPr>
          <w:sz w:val="24"/>
          <w:szCs w:val="24"/>
        </w:rPr>
        <w:t>400</w:t>
      </w:r>
      <w:r w:rsidRPr="00067D7A">
        <w:rPr>
          <w:sz w:val="24"/>
          <w:szCs w:val="24"/>
        </w:rPr>
        <w:t>) is due upon approval of the initial dark theme proposal and commencement of this component of the project.</w:t>
      </w:r>
    </w:p>
    <w:p w14:paraId="0B5EE635" w14:textId="7E6866CE" w:rsidR="00067D7A" w:rsidRPr="00067D7A" w:rsidRDefault="00067D7A" w:rsidP="003B4059">
      <w:pPr>
        <w:ind w:left="1440"/>
        <w:rPr>
          <w:sz w:val="24"/>
          <w:szCs w:val="24"/>
        </w:rPr>
      </w:pPr>
      <w:r w:rsidRPr="00067D7A">
        <w:rPr>
          <w:sz w:val="24"/>
          <w:szCs w:val="24"/>
        </w:rPr>
        <w:t>80% of the total fee ($</w:t>
      </w:r>
      <w:r w:rsidR="003174B4">
        <w:rPr>
          <w:sz w:val="24"/>
          <w:szCs w:val="24"/>
        </w:rPr>
        <w:t>1,600</w:t>
      </w:r>
      <w:r w:rsidRPr="00067D7A">
        <w:rPr>
          <w:sz w:val="24"/>
          <w:szCs w:val="24"/>
        </w:rPr>
        <w:t>) is due upon completion and testing of the dark theme implementation.</w:t>
      </w:r>
    </w:p>
    <w:p w14:paraId="7E858F0E" w14:textId="77777777" w:rsidR="00CA5C79" w:rsidRDefault="00CA5C79" w:rsidP="00067D7A">
      <w:pPr>
        <w:ind w:left="720"/>
      </w:pPr>
    </w:p>
    <w:p w14:paraId="4CFA0464" w14:textId="632EA5C6" w:rsidR="00CA5C79" w:rsidRPr="00406B28" w:rsidRDefault="00CA5C79" w:rsidP="00E468F2">
      <w:pPr>
        <w:pStyle w:val="Heading1"/>
        <w:numPr>
          <w:ilvl w:val="0"/>
          <w:numId w:val="1"/>
        </w:numPr>
        <w:rPr>
          <w:sz w:val="36"/>
          <w:szCs w:val="36"/>
        </w:rPr>
      </w:pPr>
      <w:bookmarkStart w:id="18" w:name="_Toc133731797"/>
      <w:r w:rsidRPr="00406B28">
        <w:rPr>
          <w:sz w:val="36"/>
          <w:szCs w:val="36"/>
        </w:rPr>
        <w:t>Terms and Conditions</w:t>
      </w:r>
      <w:bookmarkEnd w:id="18"/>
    </w:p>
    <w:p w14:paraId="6185C5F3" w14:textId="518A2EAC" w:rsidR="000742C7" w:rsidRPr="004E6BED" w:rsidRDefault="000742C7" w:rsidP="004E6BED">
      <w:pPr>
        <w:pStyle w:val="ListParagraph"/>
        <w:numPr>
          <w:ilvl w:val="0"/>
          <w:numId w:val="18"/>
        </w:numPr>
        <w:rPr>
          <w:sz w:val="24"/>
          <w:szCs w:val="24"/>
        </w:rPr>
      </w:pPr>
      <w:r w:rsidRPr="004E6BED">
        <w:rPr>
          <w:sz w:val="24"/>
          <w:szCs w:val="24"/>
        </w:rPr>
        <w:t>The project scope is limited to the redesign of the user interface of the Flex and Slate portals, making them responsive across all devices, and implementing a dark theme.</w:t>
      </w:r>
    </w:p>
    <w:p w14:paraId="6407E599" w14:textId="77777777" w:rsidR="000742C7" w:rsidRPr="004E6BED" w:rsidRDefault="000742C7" w:rsidP="004E6BED">
      <w:pPr>
        <w:pStyle w:val="ListParagraph"/>
        <w:numPr>
          <w:ilvl w:val="0"/>
          <w:numId w:val="18"/>
        </w:numPr>
        <w:rPr>
          <w:sz w:val="24"/>
          <w:szCs w:val="24"/>
        </w:rPr>
      </w:pPr>
      <w:r w:rsidRPr="004E6BED">
        <w:rPr>
          <w:sz w:val="24"/>
          <w:szCs w:val="24"/>
        </w:rPr>
        <w:t>Any additional features or functionalities beyond the scope of the project will be subject to a separate agreement and additional fees.</w:t>
      </w:r>
    </w:p>
    <w:p w14:paraId="6DEEE6C6" w14:textId="77777777" w:rsidR="000742C7" w:rsidRPr="004E6BED" w:rsidRDefault="000742C7" w:rsidP="004E6BED">
      <w:pPr>
        <w:pStyle w:val="ListParagraph"/>
        <w:numPr>
          <w:ilvl w:val="0"/>
          <w:numId w:val="18"/>
        </w:numPr>
        <w:rPr>
          <w:sz w:val="24"/>
          <w:szCs w:val="24"/>
        </w:rPr>
      </w:pPr>
      <w:r w:rsidRPr="004E6BED">
        <w:rPr>
          <w:sz w:val="24"/>
          <w:szCs w:val="24"/>
        </w:rPr>
        <w:t>The project timeline will be agreed upon by both parties and will be subject to change if necessary.</w:t>
      </w:r>
    </w:p>
    <w:p w14:paraId="01182275" w14:textId="77777777" w:rsidR="000742C7" w:rsidRPr="004E6BED" w:rsidRDefault="000742C7" w:rsidP="004E6BED">
      <w:pPr>
        <w:pStyle w:val="ListParagraph"/>
        <w:numPr>
          <w:ilvl w:val="0"/>
          <w:numId w:val="18"/>
        </w:numPr>
        <w:rPr>
          <w:sz w:val="24"/>
          <w:szCs w:val="24"/>
        </w:rPr>
      </w:pPr>
      <w:r w:rsidRPr="004E6BED">
        <w:rPr>
          <w:sz w:val="24"/>
          <w:szCs w:val="24"/>
        </w:rPr>
        <w:t>Any delay caused by ABC University, including missed deadlines or incomplete feedback, may extend the project timeline.</w:t>
      </w:r>
    </w:p>
    <w:p w14:paraId="13679B1B" w14:textId="77777777" w:rsidR="000742C7" w:rsidRPr="004E6BED" w:rsidRDefault="000742C7" w:rsidP="004E6BED">
      <w:pPr>
        <w:pStyle w:val="ListParagraph"/>
        <w:numPr>
          <w:ilvl w:val="0"/>
          <w:numId w:val="18"/>
        </w:numPr>
        <w:rPr>
          <w:sz w:val="24"/>
          <w:szCs w:val="24"/>
        </w:rPr>
      </w:pPr>
      <w:r w:rsidRPr="004E6BED">
        <w:rPr>
          <w:sz w:val="24"/>
          <w:szCs w:val="24"/>
        </w:rPr>
        <w:t>The proposed fee and fee schedule outlined in the proposal and fee schedule sections of this agreement are binding.</w:t>
      </w:r>
    </w:p>
    <w:p w14:paraId="08B606CC" w14:textId="77777777" w:rsidR="000742C7" w:rsidRPr="004E6BED" w:rsidRDefault="000742C7" w:rsidP="004E6BED">
      <w:pPr>
        <w:pStyle w:val="ListParagraph"/>
        <w:numPr>
          <w:ilvl w:val="0"/>
          <w:numId w:val="18"/>
        </w:numPr>
        <w:rPr>
          <w:sz w:val="24"/>
          <w:szCs w:val="24"/>
        </w:rPr>
      </w:pPr>
      <w:r w:rsidRPr="004E6BED">
        <w:rPr>
          <w:sz w:val="24"/>
          <w:szCs w:val="24"/>
        </w:rPr>
        <w:t>Any delay in payment may result in a delay in the project timeline.</w:t>
      </w:r>
    </w:p>
    <w:p w14:paraId="6EC12238" w14:textId="77777777" w:rsidR="000742C7" w:rsidRPr="004E6BED" w:rsidRDefault="000742C7" w:rsidP="004E6BED">
      <w:pPr>
        <w:pStyle w:val="ListParagraph"/>
        <w:numPr>
          <w:ilvl w:val="0"/>
          <w:numId w:val="18"/>
        </w:numPr>
        <w:rPr>
          <w:sz w:val="24"/>
          <w:szCs w:val="24"/>
        </w:rPr>
      </w:pPr>
      <w:r w:rsidRPr="004E6BED">
        <w:rPr>
          <w:sz w:val="24"/>
          <w:szCs w:val="24"/>
        </w:rPr>
        <w:t>ABC University will retain ownership of all content and data on the Flex and Slate portals.</w:t>
      </w:r>
    </w:p>
    <w:p w14:paraId="3C7950FF" w14:textId="77777777" w:rsidR="000742C7" w:rsidRPr="004E6BED" w:rsidRDefault="000742C7" w:rsidP="004E6BED">
      <w:pPr>
        <w:pStyle w:val="ListParagraph"/>
        <w:numPr>
          <w:ilvl w:val="0"/>
          <w:numId w:val="18"/>
        </w:numPr>
        <w:rPr>
          <w:sz w:val="24"/>
          <w:szCs w:val="24"/>
        </w:rPr>
      </w:pPr>
      <w:r w:rsidRPr="004E6BED">
        <w:rPr>
          <w:sz w:val="24"/>
          <w:szCs w:val="24"/>
        </w:rPr>
        <w:t>Both parties agree to keep all confidential information exchanged during the project confidential.</w:t>
      </w:r>
    </w:p>
    <w:p w14:paraId="152524F9" w14:textId="77777777" w:rsidR="000742C7" w:rsidRPr="004E6BED" w:rsidRDefault="000742C7" w:rsidP="004E6BED">
      <w:pPr>
        <w:pStyle w:val="ListParagraph"/>
        <w:numPr>
          <w:ilvl w:val="0"/>
          <w:numId w:val="18"/>
        </w:numPr>
        <w:rPr>
          <w:sz w:val="24"/>
          <w:szCs w:val="24"/>
        </w:rPr>
      </w:pPr>
      <w:r w:rsidRPr="004E6BED">
        <w:rPr>
          <w:sz w:val="24"/>
          <w:szCs w:val="24"/>
        </w:rPr>
        <w:t>This includes all trade secrets, business practices, and financial information.</w:t>
      </w:r>
    </w:p>
    <w:p w14:paraId="5AFE0D9F" w14:textId="724B9ECB" w:rsidR="000742C7" w:rsidRPr="004E6BED" w:rsidRDefault="000742C7" w:rsidP="004E6BED">
      <w:pPr>
        <w:pStyle w:val="ListParagraph"/>
        <w:numPr>
          <w:ilvl w:val="0"/>
          <w:numId w:val="18"/>
        </w:numPr>
        <w:rPr>
          <w:sz w:val="24"/>
          <w:szCs w:val="24"/>
        </w:rPr>
      </w:pPr>
      <w:proofErr w:type="spellStart"/>
      <w:r w:rsidRPr="004E6BED">
        <w:rPr>
          <w:sz w:val="24"/>
          <w:szCs w:val="24"/>
        </w:rPr>
        <w:t>CODEit</w:t>
      </w:r>
      <w:proofErr w:type="spellEnd"/>
      <w:r w:rsidRPr="004E6BED">
        <w:rPr>
          <w:sz w:val="24"/>
          <w:szCs w:val="24"/>
        </w:rPr>
        <w:t xml:space="preserve"> Company will provide a </w:t>
      </w:r>
      <w:r w:rsidR="004E6BED">
        <w:rPr>
          <w:sz w:val="24"/>
          <w:szCs w:val="24"/>
        </w:rPr>
        <w:t>6</w:t>
      </w:r>
      <w:r w:rsidRPr="004E6BED">
        <w:rPr>
          <w:sz w:val="24"/>
          <w:szCs w:val="24"/>
        </w:rPr>
        <w:t>0-day warranty period following the completion of the project.</w:t>
      </w:r>
    </w:p>
    <w:p w14:paraId="5F5D6EFE" w14:textId="77777777" w:rsidR="000742C7" w:rsidRPr="004E6BED" w:rsidRDefault="000742C7" w:rsidP="004E6BED">
      <w:pPr>
        <w:pStyle w:val="ListParagraph"/>
        <w:numPr>
          <w:ilvl w:val="0"/>
          <w:numId w:val="18"/>
        </w:numPr>
        <w:rPr>
          <w:sz w:val="24"/>
          <w:szCs w:val="24"/>
        </w:rPr>
      </w:pPr>
      <w:r w:rsidRPr="004E6BED">
        <w:rPr>
          <w:sz w:val="24"/>
          <w:szCs w:val="24"/>
        </w:rPr>
        <w:t>Any defects or errors discovered within this period will be repaired at no additional cost to ABC University.</w:t>
      </w:r>
    </w:p>
    <w:p w14:paraId="67CF1C17" w14:textId="15F67260" w:rsidR="000742C7" w:rsidRPr="004E6BED" w:rsidRDefault="000742C7" w:rsidP="004668B2">
      <w:pPr>
        <w:pStyle w:val="ListParagraph"/>
        <w:numPr>
          <w:ilvl w:val="0"/>
          <w:numId w:val="18"/>
        </w:numPr>
        <w:rPr>
          <w:sz w:val="24"/>
          <w:szCs w:val="24"/>
        </w:rPr>
      </w:pPr>
      <w:r w:rsidRPr="004E6BED">
        <w:rPr>
          <w:sz w:val="24"/>
          <w:szCs w:val="24"/>
        </w:rPr>
        <w:t>Either party may terminate this agreement at any time, subject to a 30-day written notice.</w:t>
      </w:r>
    </w:p>
    <w:p w14:paraId="085A8352" w14:textId="4D3FFA13" w:rsidR="00CA5C79" w:rsidRPr="00022BE9" w:rsidRDefault="000742C7" w:rsidP="00022BE9">
      <w:pPr>
        <w:pStyle w:val="ListParagraph"/>
        <w:numPr>
          <w:ilvl w:val="0"/>
          <w:numId w:val="18"/>
        </w:numPr>
        <w:rPr>
          <w:sz w:val="24"/>
          <w:szCs w:val="24"/>
        </w:rPr>
      </w:pPr>
      <w:r w:rsidRPr="004E6BED">
        <w:rPr>
          <w:sz w:val="24"/>
          <w:szCs w:val="24"/>
        </w:rPr>
        <w:t xml:space="preserve">This agreement will be governed by and construed in accordance with the laws of the state in which </w:t>
      </w:r>
      <w:proofErr w:type="spellStart"/>
      <w:r w:rsidRPr="004E6BED">
        <w:rPr>
          <w:sz w:val="24"/>
          <w:szCs w:val="24"/>
        </w:rPr>
        <w:t>CODEit</w:t>
      </w:r>
      <w:proofErr w:type="spellEnd"/>
      <w:r w:rsidRPr="004E6BED">
        <w:rPr>
          <w:sz w:val="24"/>
          <w:szCs w:val="24"/>
        </w:rPr>
        <w:t xml:space="preserve"> Company is located.</w:t>
      </w:r>
    </w:p>
    <w:sectPr w:rsidR="00CA5C79" w:rsidRPr="0002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664"/>
    <w:multiLevelType w:val="multilevel"/>
    <w:tmpl w:val="57585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6221B"/>
    <w:multiLevelType w:val="multilevel"/>
    <w:tmpl w:val="26B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D5A81"/>
    <w:multiLevelType w:val="multilevel"/>
    <w:tmpl w:val="88F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47802"/>
    <w:multiLevelType w:val="multilevel"/>
    <w:tmpl w:val="7F5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B5E2C"/>
    <w:multiLevelType w:val="multilevel"/>
    <w:tmpl w:val="2C1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57B7E"/>
    <w:multiLevelType w:val="hybridMultilevel"/>
    <w:tmpl w:val="0B7A9916"/>
    <w:lvl w:ilvl="0" w:tplc="148454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0D5BB1"/>
    <w:multiLevelType w:val="multilevel"/>
    <w:tmpl w:val="CB8A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21E29"/>
    <w:multiLevelType w:val="hybridMultilevel"/>
    <w:tmpl w:val="3926E798"/>
    <w:lvl w:ilvl="0" w:tplc="6BD65C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3D66C2"/>
    <w:multiLevelType w:val="multilevel"/>
    <w:tmpl w:val="FFB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434FE"/>
    <w:multiLevelType w:val="hybridMultilevel"/>
    <w:tmpl w:val="08C24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E1D8A"/>
    <w:multiLevelType w:val="multilevel"/>
    <w:tmpl w:val="E21A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524CD5"/>
    <w:multiLevelType w:val="multilevel"/>
    <w:tmpl w:val="843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347841"/>
    <w:multiLevelType w:val="multilevel"/>
    <w:tmpl w:val="59A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A27CAB"/>
    <w:multiLevelType w:val="multilevel"/>
    <w:tmpl w:val="15D62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02794F"/>
    <w:multiLevelType w:val="hybridMultilevel"/>
    <w:tmpl w:val="5B94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A216E"/>
    <w:multiLevelType w:val="multilevel"/>
    <w:tmpl w:val="719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D1A93"/>
    <w:multiLevelType w:val="multilevel"/>
    <w:tmpl w:val="524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AD129C"/>
    <w:multiLevelType w:val="multilevel"/>
    <w:tmpl w:val="4F4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303193">
    <w:abstractNumId w:val="9"/>
  </w:num>
  <w:num w:numId="2" w16cid:durableId="489249806">
    <w:abstractNumId w:val="12"/>
  </w:num>
  <w:num w:numId="3" w16cid:durableId="51469194">
    <w:abstractNumId w:val="5"/>
  </w:num>
  <w:num w:numId="4" w16cid:durableId="47729120">
    <w:abstractNumId w:val="6"/>
  </w:num>
  <w:num w:numId="5" w16cid:durableId="1730152440">
    <w:abstractNumId w:val="8"/>
  </w:num>
  <w:num w:numId="6" w16cid:durableId="1977055216">
    <w:abstractNumId w:val="0"/>
  </w:num>
  <w:num w:numId="7" w16cid:durableId="369916987">
    <w:abstractNumId w:val="10"/>
  </w:num>
  <w:num w:numId="8" w16cid:durableId="785200785">
    <w:abstractNumId w:val="13"/>
  </w:num>
  <w:num w:numId="9" w16cid:durableId="679435402">
    <w:abstractNumId w:val="3"/>
  </w:num>
  <w:num w:numId="10" w16cid:durableId="94251048">
    <w:abstractNumId w:val="7"/>
  </w:num>
  <w:num w:numId="11" w16cid:durableId="1725837342">
    <w:abstractNumId w:val="17"/>
  </w:num>
  <w:num w:numId="12" w16cid:durableId="427310420">
    <w:abstractNumId w:val="2"/>
  </w:num>
  <w:num w:numId="13" w16cid:durableId="2109765940">
    <w:abstractNumId w:val="16"/>
  </w:num>
  <w:num w:numId="14" w16cid:durableId="1161384089">
    <w:abstractNumId w:val="15"/>
  </w:num>
  <w:num w:numId="15" w16cid:durableId="1379165627">
    <w:abstractNumId w:val="11"/>
  </w:num>
  <w:num w:numId="16" w16cid:durableId="86192199">
    <w:abstractNumId w:val="1"/>
  </w:num>
  <w:num w:numId="17" w16cid:durableId="1838810951">
    <w:abstractNumId w:val="4"/>
  </w:num>
  <w:num w:numId="18" w16cid:durableId="16859398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51"/>
    <w:rsid w:val="00016BE7"/>
    <w:rsid w:val="00022BE9"/>
    <w:rsid w:val="00051B16"/>
    <w:rsid w:val="00067D7A"/>
    <w:rsid w:val="000742C7"/>
    <w:rsid w:val="000F0783"/>
    <w:rsid w:val="000F71CF"/>
    <w:rsid w:val="00132FBA"/>
    <w:rsid w:val="001E278C"/>
    <w:rsid w:val="001E3590"/>
    <w:rsid w:val="00226383"/>
    <w:rsid w:val="00274694"/>
    <w:rsid w:val="002F12DF"/>
    <w:rsid w:val="003174B4"/>
    <w:rsid w:val="00356AFC"/>
    <w:rsid w:val="0037293F"/>
    <w:rsid w:val="003A1B8C"/>
    <w:rsid w:val="003B4059"/>
    <w:rsid w:val="003E11A0"/>
    <w:rsid w:val="00406B28"/>
    <w:rsid w:val="0046463E"/>
    <w:rsid w:val="004668B2"/>
    <w:rsid w:val="004C4277"/>
    <w:rsid w:val="004E6BED"/>
    <w:rsid w:val="004F0A0D"/>
    <w:rsid w:val="004F7065"/>
    <w:rsid w:val="00552AF9"/>
    <w:rsid w:val="00576B59"/>
    <w:rsid w:val="00580343"/>
    <w:rsid w:val="005A15D6"/>
    <w:rsid w:val="005A689F"/>
    <w:rsid w:val="006102DE"/>
    <w:rsid w:val="0064021D"/>
    <w:rsid w:val="00655E75"/>
    <w:rsid w:val="00660908"/>
    <w:rsid w:val="00672D6F"/>
    <w:rsid w:val="006A1BEE"/>
    <w:rsid w:val="006E18E0"/>
    <w:rsid w:val="006E6A2D"/>
    <w:rsid w:val="006F7C51"/>
    <w:rsid w:val="007B6B11"/>
    <w:rsid w:val="007F59CD"/>
    <w:rsid w:val="00831497"/>
    <w:rsid w:val="008445F8"/>
    <w:rsid w:val="00863D5D"/>
    <w:rsid w:val="0087757A"/>
    <w:rsid w:val="00882542"/>
    <w:rsid w:val="00897289"/>
    <w:rsid w:val="0090310F"/>
    <w:rsid w:val="00910F1C"/>
    <w:rsid w:val="00943B03"/>
    <w:rsid w:val="0096218C"/>
    <w:rsid w:val="00995056"/>
    <w:rsid w:val="009C4DD7"/>
    <w:rsid w:val="009D318C"/>
    <w:rsid w:val="00A043A9"/>
    <w:rsid w:val="00A22F4A"/>
    <w:rsid w:val="00A87BA9"/>
    <w:rsid w:val="00AA7586"/>
    <w:rsid w:val="00AC56BF"/>
    <w:rsid w:val="00B62347"/>
    <w:rsid w:val="00B915D2"/>
    <w:rsid w:val="00BD6A4D"/>
    <w:rsid w:val="00BE7C6E"/>
    <w:rsid w:val="00BF007D"/>
    <w:rsid w:val="00BF594F"/>
    <w:rsid w:val="00C33689"/>
    <w:rsid w:val="00C372A8"/>
    <w:rsid w:val="00C80B69"/>
    <w:rsid w:val="00C85611"/>
    <w:rsid w:val="00C87B26"/>
    <w:rsid w:val="00C95E88"/>
    <w:rsid w:val="00CA2A9D"/>
    <w:rsid w:val="00CA5C79"/>
    <w:rsid w:val="00CB0435"/>
    <w:rsid w:val="00CC54A2"/>
    <w:rsid w:val="00CF45EC"/>
    <w:rsid w:val="00D16A69"/>
    <w:rsid w:val="00D3149F"/>
    <w:rsid w:val="00D36CAE"/>
    <w:rsid w:val="00D50A4F"/>
    <w:rsid w:val="00D62D50"/>
    <w:rsid w:val="00DD7F23"/>
    <w:rsid w:val="00DF5E11"/>
    <w:rsid w:val="00E17BE8"/>
    <w:rsid w:val="00E256CE"/>
    <w:rsid w:val="00E37799"/>
    <w:rsid w:val="00E468F2"/>
    <w:rsid w:val="00E9489A"/>
    <w:rsid w:val="00EC0990"/>
    <w:rsid w:val="00ED10F6"/>
    <w:rsid w:val="00EE7154"/>
    <w:rsid w:val="00F73571"/>
    <w:rsid w:val="00F92218"/>
    <w:rsid w:val="00FB0EFA"/>
    <w:rsid w:val="00FB4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04B4"/>
  <w15:chartTrackingRefBased/>
  <w15:docId w15:val="{575D2DB9-F394-46AB-9BE4-184A4612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43A9"/>
    <w:pPr>
      <w:outlineLvl w:val="9"/>
    </w:pPr>
    <w:rPr>
      <w:kern w:val="0"/>
      <w14:ligatures w14:val="none"/>
    </w:rPr>
  </w:style>
  <w:style w:type="paragraph" w:styleId="TOC1">
    <w:name w:val="toc 1"/>
    <w:basedOn w:val="Normal"/>
    <w:next w:val="Normal"/>
    <w:autoRedefine/>
    <w:uiPriority w:val="39"/>
    <w:unhideWhenUsed/>
    <w:rsid w:val="00A043A9"/>
    <w:pPr>
      <w:spacing w:after="100"/>
    </w:pPr>
  </w:style>
  <w:style w:type="character" w:styleId="Hyperlink">
    <w:name w:val="Hyperlink"/>
    <w:basedOn w:val="DefaultParagraphFont"/>
    <w:uiPriority w:val="99"/>
    <w:unhideWhenUsed/>
    <w:rsid w:val="00A043A9"/>
    <w:rPr>
      <w:color w:val="0563C1" w:themeColor="hyperlink"/>
      <w:u w:val="single"/>
    </w:rPr>
  </w:style>
  <w:style w:type="character" w:customStyle="1" w:styleId="Heading2Char">
    <w:name w:val="Heading 2 Char"/>
    <w:basedOn w:val="DefaultParagraphFont"/>
    <w:link w:val="Heading2"/>
    <w:uiPriority w:val="9"/>
    <w:rsid w:val="004F0A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02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2">
    <w:name w:val="toc 2"/>
    <w:basedOn w:val="Normal"/>
    <w:next w:val="Normal"/>
    <w:autoRedefine/>
    <w:uiPriority w:val="39"/>
    <w:unhideWhenUsed/>
    <w:rsid w:val="003E11A0"/>
    <w:pPr>
      <w:spacing w:after="100"/>
      <w:ind w:left="220"/>
    </w:pPr>
  </w:style>
  <w:style w:type="paragraph" w:styleId="ListParagraph">
    <w:name w:val="List Paragraph"/>
    <w:basedOn w:val="Normal"/>
    <w:uiPriority w:val="34"/>
    <w:qFormat/>
    <w:rsid w:val="00610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066">
      <w:bodyDiv w:val="1"/>
      <w:marLeft w:val="0"/>
      <w:marRight w:val="0"/>
      <w:marTop w:val="0"/>
      <w:marBottom w:val="0"/>
      <w:divBdr>
        <w:top w:val="none" w:sz="0" w:space="0" w:color="auto"/>
        <w:left w:val="none" w:sz="0" w:space="0" w:color="auto"/>
        <w:bottom w:val="none" w:sz="0" w:space="0" w:color="auto"/>
        <w:right w:val="none" w:sz="0" w:space="0" w:color="auto"/>
      </w:divBdr>
    </w:div>
    <w:div w:id="136073771">
      <w:bodyDiv w:val="1"/>
      <w:marLeft w:val="0"/>
      <w:marRight w:val="0"/>
      <w:marTop w:val="0"/>
      <w:marBottom w:val="0"/>
      <w:divBdr>
        <w:top w:val="none" w:sz="0" w:space="0" w:color="auto"/>
        <w:left w:val="none" w:sz="0" w:space="0" w:color="auto"/>
        <w:bottom w:val="none" w:sz="0" w:space="0" w:color="auto"/>
        <w:right w:val="none" w:sz="0" w:space="0" w:color="auto"/>
      </w:divBdr>
    </w:div>
    <w:div w:id="328950022">
      <w:bodyDiv w:val="1"/>
      <w:marLeft w:val="0"/>
      <w:marRight w:val="0"/>
      <w:marTop w:val="0"/>
      <w:marBottom w:val="0"/>
      <w:divBdr>
        <w:top w:val="none" w:sz="0" w:space="0" w:color="auto"/>
        <w:left w:val="none" w:sz="0" w:space="0" w:color="auto"/>
        <w:bottom w:val="none" w:sz="0" w:space="0" w:color="auto"/>
        <w:right w:val="none" w:sz="0" w:space="0" w:color="auto"/>
      </w:divBdr>
    </w:div>
    <w:div w:id="573127532">
      <w:bodyDiv w:val="1"/>
      <w:marLeft w:val="0"/>
      <w:marRight w:val="0"/>
      <w:marTop w:val="0"/>
      <w:marBottom w:val="0"/>
      <w:divBdr>
        <w:top w:val="none" w:sz="0" w:space="0" w:color="auto"/>
        <w:left w:val="none" w:sz="0" w:space="0" w:color="auto"/>
        <w:bottom w:val="none" w:sz="0" w:space="0" w:color="auto"/>
        <w:right w:val="none" w:sz="0" w:space="0" w:color="auto"/>
      </w:divBdr>
    </w:div>
    <w:div w:id="900020127">
      <w:bodyDiv w:val="1"/>
      <w:marLeft w:val="0"/>
      <w:marRight w:val="0"/>
      <w:marTop w:val="0"/>
      <w:marBottom w:val="0"/>
      <w:divBdr>
        <w:top w:val="none" w:sz="0" w:space="0" w:color="auto"/>
        <w:left w:val="none" w:sz="0" w:space="0" w:color="auto"/>
        <w:bottom w:val="none" w:sz="0" w:space="0" w:color="auto"/>
        <w:right w:val="none" w:sz="0" w:space="0" w:color="auto"/>
      </w:divBdr>
    </w:div>
    <w:div w:id="1121145392">
      <w:bodyDiv w:val="1"/>
      <w:marLeft w:val="0"/>
      <w:marRight w:val="0"/>
      <w:marTop w:val="0"/>
      <w:marBottom w:val="0"/>
      <w:divBdr>
        <w:top w:val="none" w:sz="0" w:space="0" w:color="auto"/>
        <w:left w:val="none" w:sz="0" w:space="0" w:color="auto"/>
        <w:bottom w:val="none" w:sz="0" w:space="0" w:color="auto"/>
        <w:right w:val="none" w:sz="0" w:space="0" w:color="auto"/>
      </w:divBdr>
    </w:div>
    <w:div w:id="1166672464">
      <w:bodyDiv w:val="1"/>
      <w:marLeft w:val="0"/>
      <w:marRight w:val="0"/>
      <w:marTop w:val="0"/>
      <w:marBottom w:val="0"/>
      <w:divBdr>
        <w:top w:val="none" w:sz="0" w:space="0" w:color="auto"/>
        <w:left w:val="none" w:sz="0" w:space="0" w:color="auto"/>
        <w:bottom w:val="none" w:sz="0" w:space="0" w:color="auto"/>
        <w:right w:val="none" w:sz="0" w:space="0" w:color="auto"/>
      </w:divBdr>
    </w:div>
    <w:div w:id="1295480846">
      <w:bodyDiv w:val="1"/>
      <w:marLeft w:val="0"/>
      <w:marRight w:val="0"/>
      <w:marTop w:val="0"/>
      <w:marBottom w:val="0"/>
      <w:divBdr>
        <w:top w:val="none" w:sz="0" w:space="0" w:color="auto"/>
        <w:left w:val="none" w:sz="0" w:space="0" w:color="auto"/>
        <w:bottom w:val="none" w:sz="0" w:space="0" w:color="auto"/>
        <w:right w:val="none" w:sz="0" w:space="0" w:color="auto"/>
      </w:divBdr>
    </w:div>
    <w:div w:id="1306618399">
      <w:bodyDiv w:val="1"/>
      <w:marLeft w:val="0"/>
      <w:marRight w:val="0"/>
      <w:marTop w:val="0"/>
      <w:marBottom w:val="0"/>
      <w:divBdr>
        <w:top w:val="none" w:sz="0" w:space="0" w:color="auto"/>
        <w:left w:val="none" w:sz="0" w:space="0" w:color="auto"/>
        <w:bottom w:val="none" w:sz="0" w:space="0" w:color="auto"/>
        <w:right w:val="none" w:sz="0" w:space="0" w:color="auto"/>
      </w:divBdr>
    </w:div>
    <w:div w:id="1545947273">
      <w:bodyDiv w:val="1"/>
      <w:marLeft w:val="0"/>
      <w:marRight w:val="0"/>
      <w:marTop w:val="0"/>
      <w:marBottom w:val="0"/>
      <w:divBdr>
        <w:top w:val="none" w:sz="0" w:space="0" w:color="auto"/>
        <w:left w:val="none" w:sz="0" w:space="0" w:color="auto"/>
        <w:bottom w:val="none" w:sz="0" w:space="0" w:color="auto"/>
        <w:right w:val="none" w:sz="0" w:space="0" w:color="auto"/>
      </w:divBdr>
    </w:div>
    <w:div w:id="1645113162">
      <w:bodyDiv w:val="1"/>
      <w:marLeft w:val="0"/>
      <w:marRight w:val="0"/>
      <w:marTop w:val="0"/>
      <w:marBottom w:val="0"/>
      <w:divBdr>
        <w:top w:val="none" w:sz="0" w:space="0" w:color="auto"/>
        <w:left w:val="none" w:sz="0" w:space="0" w:color="auto"/>
        <w:bottom w:val="none" w:sz="0" w:space="0" w:color="auto"/>
        <w:right w:val="none" w:sz="0" w:space="0" w:color="auto"/>
      </w:divBdr>
    </w:div>
    <w:div w:id="1983266487">
      <w:bodyDiv w:val="1"/>
      <w:marLeft w:val="0"/>
      <w:marRight w:val="0"/>
      <w:marTop w:val="0"/>
      <w:marBottom w:val="0"/>
      <w:divBdr>
        <w:top w:val="none" w:sz="0" w:space="0" w:color="auto"/>
        <w:left w:val="none" w:sz="0" w:space="0" w:color="auto"/>
        <w:bottom w:val="none" w:sz="0" w:space="0" w:color="auto"/>
        <w:right w:val="none" w:sz="0" w:space="0" w:color="auto"/>
      </w:divBdr>
    </w:div>
    <w:div w:id="2005231916">
      <w:bodyDiv w:val="1"/>
      <w:marLeft w:val="0"/>
      <w:marRight w:val="0"/>
      <w:marTop w:val="0"/>
      <w:marBottom w:val="0"/>
      <w:divBdr>
        <w:top w:val="none" w:sz="0" w:space="0" w:color="auto"/>
        <w:left w:val="none" w:sz="0" w:space="0" w:color="auto"/>
        <w:bottom w:val="none" w:sz="0" w:space="0" w:color="auto"/>
        <w:right w:val="none" w:sz="0" w:space="0" w:color="auto"/>
      </w:divBdr>
    </w:div>
    <w:div w:id="212654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B9327-3A04-47B2-93E8-979280DC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1856</Words>
  <Characters>10585</Characters>
  <Application>Microsoft Office Word</Application>
  <DocSecurity>0</DocSecurity>
  <Lines>88</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96</cp:revision>
  <cp:lastPrinted>2023-04-30T02:23:00Z</cp:lastPrinted>
  <dcterms:created xsi:type="dcterms:W3CDTF">2023-04-29T20:55:00Z</dcterms:created>
  <dcterms:modified xsi:type="dcterms:W3CDTF">2023-04-30T02:23:00Z</dcterms:modified>
</cp:coreProperties>
</file>