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2EF27D" w14:textId="77777777" w:rsidR="006063A2" w:rsidRPr="00A94AD8" w:rsidRDefault="006063A2">
      <w:pPr>
        <w:widowControl w:val="0"/>
        <w:pBdr>
          <w:top w:val="nil"/>
          <w:left w:val="nil"/>
          <w:bottom w:val="nil"/>
          <w:right w:val="nil"/>
          <w:between w:val="nil"/>
        </w:pBdr>
        <w:spacing w:after="0" w:line="276" w:lineRule="auto"/>
        <w:rPr>
          <w:color w:val="000000" w:themeColor="text1"/>
        </w:rPr>
      </w:pPr>
    </w:p>
    <w:p w14:paraId="2F195045" w14:textId="77777777" w:rsidR="006063A2" w:rsidRPr="00A94AD8" w:rsidRDefault="00092651">
      <w:pPr>
        <w:spacing w:after="0" w:line="240" w:lineRule="auto"/>
        <w:jc w:val="center"/>
        <w:rPr>
          <w:rFonts w:ascii="Times New Roman" w:eastAsia="Times New Roman" w:hAnsi="Times New Roman" w:cs="Times New Roman"/>
          <w:b/>
          <w:color w:val="000000" w:themeColor="text1"/>
          <w:sz w:val="48"/>
          <w:szCs w:val="48"/>
        </w:rPr>
      </w:pPr>
      <w:r w:rsidRPr="00A94AD8">
        <w:rPr>
          <w:rFonts w:ascii="Times New Roman" w:eastAsia="Times New Roman" w:hAnsi="Times New Roman" w:cs="Times New Roman"/>
          <w:b/>
          <w:color w:val="000000" w:themeColor="text1"/>
          <w:sz w:val="48"/>
          <w:szCs w:val="48"/>
        </w:rPr>
        <w:t>National University</w:t>
      </w:r>
      <w:r w:rsidRPr="00A94AD8">
        <w:rPr>
          <w:noProof/>
          <w:color w:val="000000" w:themeColor="text1"/>
        </w:rPr>
        <mc:AlternateContent>
          <mc:Choice Requires="wps">
            <w:drawing>
              <wp:anchor distT="0" distB="0" distL="114300" distR="114300" simplePos="0" relativeHeight="251658240" behindDoc="0" locked="0" layoutInCell="1" hidden="0" allowOverlap="1" wp14:anchorId="74BC489D" wp14:editId="763AAF76">
                <wp:simplePos x="0" y="0"/>
                <wp:positionH relativeFrom="column">
                  <wp:posOffset>5257800</wp:posOffset>
                </wp:positionH>
                <wp:positionV relativeFrom="paragraph">
                  <wp:posOffset>0</wp:posOffset>
                </wp:positionV>
                <wp:extent cx="615315" cy="40195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 cy="401955"/>
                        </a:xfrm>
                        <a:prstGeom prst="rect">
                          <a:avLst/>
                        </a:prstGeom>
                        <a:solidFill>
                          <a:srgbClr val="FFFFFF"/>
                        </a:solidFill>
                        <a:ln>
                          <a:noFill/>
                        </a:ln>
                      </wps:spPr>
                      <wps:txbx>
                        <w:txbxContent>
                          <w:p w14:paraId="154C52DA" w14:textId="77777777" w:rsidR="002F7A3A" w:rsidRPr="00B4091E" w:rsidRDefault="00092651" w:rsidP="002F7A3A">
                            <w:r>
                              <w:rPr>
                                <w:noProof/>
                              </w:rPr>
                              <w:drawing>
                                <wp:inline distT="0" distB="0" distL="0" distR="0" wp14:anchorId="7BECC7D8" wp14:editId="45BB9BE2">
                                  <wp:extent cx="595630" cy="28702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lum bright="-42000" contrast="66000"/>
                                          </a:blip>
                                          <a:srcRect/>
                                          <a:stretch>
                                            <a:fillRect/>
                                          </a:stretch>
                                        </pic:blipFill>
                                        <pic:spPr bwMode="auto">
                                          <a:xfrm>
                                            <a:off x="0" y="0"/>
                                            <a:ext cx="595630" cy="287020"/>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5257800</wp:posOffset>
                </wp:positionH>
                <wp:positionV relativeFrom="paragraph">
                  <wp:posOffset>0</wp:posOffset>
                </wp:positionV>
                <wp:extent cx="615315" cy="401955"/>
                <wp:effectExtent b="0" l="0" r="0" t="0"/>
                <wp:wrapNone/>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5315" cy="401955"/>
                        </a:xfrm>
                        <a:prstGeom prst="rect"/>
                        <a:ln/>
                      </pic:spPr>
                    </pic:pic>
                  </a:graphicData>
                </a:graphic>
              </wp:anchor>
            </w:drawing>
          </mc:Fallback>
        </mc:AlternateContent>
      </w:r>
      <w:r w:rsidR="00F9335E">
        <w:rPr>
          <w:color w:val="000000" w:themeColor="text1"/>
        </w:rPr>
        <w:object w:dxaOrig="1440" w:dyaOrig="1440" w14:anchorId="446A28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25pt;margin-top:-.75pt;width:63pt;height:34.1pt;z-index:251660288;mso-position-horizontal:absolute;mso-position-horizontal-relative:margin;mso-position-vertical:absolute;mso-position-vertical-relative:text">
            <v:imagedata r:id="rId10" o:title=""/>
            <w10:wrap anchorx="margin"/>
          </v:shape>
          <o:OLEObject Type="Embed" ProgID="CorelDraw.Graphic.8" ShapeID="_x0000_s1026" DrawAspect="Content" ObjectID="_1673948993" r:id="rId11"/>
        </w:object>
      </w:r>
    </w:p>
    <w:p w14:paraId="79293D02" w14:textId="77777777" w:rsidR="006063A2" w:rsidRPr="00A94AD8" w:rsidRDefault="00092651">
      <w:pPr>
        <w:spacing w:after="0" w:line="240" w:lineRule="auto"/>
        <w:jc w:val="center"/>
        <w:rPr>
          <w:rFonts w:ascii="Times New Roman" w:eastAsia="Times New Roman" w:hAnsi="Times New Roman" w:cs="Times New Roman"/>
          <w:b/>
          <w:color w:val="000000" w:themeColor="text1"/>
        </w:rPr>
      </w:pPr>
      <w:r w:rsidRPr="00A94AD8">
        <w:rPr>
          <w:rFonts w:ascii="Times New Roman" w:eastAsia="Times New Roman" w:hAnsi="Times New Roman" w:cs="Times New Roman"/>
          <w:b/>
          <w:color w:val="000000" w:themeColor="text1"/>
        </w:rPr>
        <w:t>of Computer &amp; Emerging Sciences</w:t>
      </w:r>
    </w:p>
    <w:p w14:paraId="3E165CAE" w14:textId="77777777" w:rsidR="006063A2" w:rsidRPr="00A94AD8" w:rsidRDefault="00092651">
      <w:pPr>
        <w:pBdr>
          <w:bottom w:val="single" w:sz="12" w:space="2" w:color="000000"/>
        </w:pBdr>
        <w:spacing w:after="0" w:line="240" w:lineRule="auto"/>
        <w:jc w:val="center"/>
        <w:rPr>
          <w:rFonts w:ascii="Times New Roman" w:eastAsia="Times New Roman" w:hAnsi="Times New Roman" w:cs="Times New Roman"/>
          <w:b/>
          <w:color w:val="000000" w:themeColor="text1"/>
        </w:rPr>
      </w:pPr>
      <w:r w:rsidRPr="00A94AD8">
        <w:rPr>
          <w:rFonts w:ascii="Times New Roman" w:eastAsia="Times New Roman" w:hAnsi="Times New Roman" w:cs="Times New Roman"/>
          <w:b/>
          <w:color w:val="000000" w:themeColor="text1"/>
        </w:rPr>
        <w:t>Karachi</w:t>
      </w:r>
    </w:p>
    <w:p w14:paraId="7AEE48DD" w14:textId="77777777" w:rsidR="006063A2" w:rsidRPr="00A94AD8" w:rsidRDefault="006063A2">
      <w:pPr>
        <w:spacing w:after="0" w:line="240" w:lineRule="auto"/>
        <w:jc w:val="center"/>
        <w:rPr>
          <w:rFonts w:ascii="Times New Roman" w:eastAsia="Times New Roman" w:hAnsi="Times New Roman" w:cs="Times New Roman"/>
          <w:b/>
          <w:color w:val="000000" w:themeColor="text1"/>
          <w:sz w:val="6"/>
          <w:szCs w:val="6"/>
          <w:u w:val="single"/>
        </w:rPr>
      </w:pPr>
    </w:p>
    <w:p w14:paraId="226E3555" w14:textId="77777777" w:rsidR="006063A2" w:rsidRPr="00A94AD8" w:rsidRDefault="00092651">
      <w:pPr>
        <w:spacing w:after="0" w:line="240" w:lineRule="auto"/>
        <w:jc w:val="center"/>
        <w:rPr>
          <w:rFonts w:ascii="Times New Roman" w:eastAsia="Times New Roman" w:hAnsi="Times New Roman" w:cs="Times New Roman"/>
          <w:b/>
          <w:color w:val="000000" w:themeColor="text1"/>
          <w:sz w:val="28"/>
          <w:szCs w:val="28"/>
          <w:u w:val="single"/>
        </w:rPr>
      </w:pPr>
      <w:r w:rsidRPr="00A94AD8">
        <w:rPr>
          <w:rFonts w:ascii="Times New Roman" w:eastAsia="Times New Roman" w:hAnsi="Times New Roman" w:cs="Times New Roman"/>
          <w:b/>
          <w:color w:val="000000" w:themeColor="text1"/>
          <w:sz w:val="28"/>
          <w:szCs w:val="28"/>
          <w:u w:val="single"/>
        </w:rPr>
        <w:t>Course Outlines of CS Degree Program</w:t>
      </w:r>
    </w:p>
    <w:tbl>
      <w:tblPr>
        <w:tblStyle w:val="a"/>
        <w:tblW w:w="10059" w:type="dxa"/>
        <w:tblBorders>
          <w:insideH w:val="single" w:sz="4" w:space="0" w:color="000000"/>
          <w:insideV w:val="single" w:sz="4" w:space="0" w:color="000000"/>
        </w:tblBorders>
        <w:tblLayout w:type="fixed"/>
        <w:tblLook w:val="0000" w:firstRow="0" w:lastRow="0" w:firstColumn="0" w:lastColumn="0" w:noHBand="0" w:noVBand="0"/>
      </w:tblPr>
      <w:tblGrid>
        <w:gridCol w:w="2109"/>
        <w:gridCol w:w="5697"/>
        <w:gridCol w:w="1437"/>
        <w:gridCol w:w="816"/>
      </w:tblGrid>
      <w:tr w:rsidR="00A94AD8" w:rsidRPr="00A94AD8" w14:paraId="0581ABAD" w14:textId="77777777" w:rsidTr="001A08C6">
        <w:trPr>
          <w:trHeight w:val="126"/>
        </w:trPr>
        <w:tc>
          <w:tcPr>
            <w:tcW w:w="2109" w:type="dxa"/>
            <w:tcBorders>
              <w:top w:val="nil"/>
              <w:left w:val="nil"/>
              <w:bottom w:val="nil"/>
              <w:right w:val="nil"/>
            </w:tcBorders>
            <w:shd w:val="clear" w:color="auto" w:fill="auto"/>
            <w:vAlign w:val="center"/>
          </w:tcPr>
          <w:p w14:paraId="7900B8D8" w14:textId="77777777" w:rsidR="006063A2" w:rsidRPr="00A94AD8" w:rsidRDefault="00092651">
            <w:pPr>
              <w:spacing w:after="0" w:line="240" w:lineRule="auto"/>
              <w:rPr>
                <w:rFonts w:ascii="Times New Roman" w:eastAsia="Times New Roman" w:hAnsi="Times New Roman" w:cs="Times New Roman"/>
                <w:b/>
                <w:color w:val="000000" w:themeColor="text1"/>
                <w:sz w:val="24"/>
                <w:szCs w:val="24"/>
              </w:rPr>
            </w:pPr>
            <w:r w:rsidRPr="00A94AD8">
              <w:rPr>
                <w:rFonts w:ascii="Times New Roman" w:eastAsia="Times New Roman" w:hAnsi="Times New Roman" w:cs="Times New Roman"/>
                <w:b/>
                <w:color w:val="000000" w:themeColor="text1"/>
                <w:sz w:val="24"/>
                <w:szCs w:val="24"/>
              </w:rPr>
              <w:t>Course Instructor</w:t>
            </w:r>
          </w:p>
        </w:tc>
        <w:tc>
          <w:tcPr>
            <w:tcW w:w="56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C034CD" w14:textId="1ACA6CA6" w:rsidR="006063A2" w:rsidRPr="00A94AD8" w:rsidRDefault="00092651" w:rsidP="00086E82">
            <w:pPr>
              <w:spacing w:after="0" w:line="240" w:lineRule="auto"/>
              <w:rPr>
                <w:rFonts w:ascii="Times New Roman" w:eastAsia="Times New Roman" w:hAnsi="Times New Roman" w:cs="Times New Roman"/>
                <w:color w:val="000000" w:themeColor="text1"/>
                <w:sz w:val="20"/>
                <w:szCs w:val="20"/>
              </w:rPr>
            </w:pPr>
            <w:bookmarkStart w:id="0" w:name="_gjdgxs" w:colFirst="0" w:colLast="0"/>
            <w:bookmarkEnd w:id="0"/>
            <w:r w:rsidRPr="00A94AD8">
              <w:rPr>
                <w:rFonts w:ascii="Book Antiqua" w:eastAsia="Book Antiqua" w:hAnsi="Book Antiqua" w:cs="Book Antiqua"/>
                <w:color w:val="000000" w:themeColor="text1"/>
                <w:sz w:val="20"/>
                <w:szCs w:val="20"/>
              </w:rPr>
              <w:t xml:space="preserve"> </w:t>
            </w:r>
            <w:r w:rsidR="00086E82">
              <w:rPr>
                <w:rFonts w:ascii="Book Antiqua" w:eastAsia="Book Antiqua" w:hAnsi="Book Antiqua" w:cs="Book Antiqua"/>
                <w:color w:val="000000" w:themeColor="text1"/>
                <w:sz w:val="20"/>
                <w:szCs w:val="20"/>
              </w:rPr>
              <w:t xml:space="preserve">Sameera Sultan, </w:t>
            </w:r>
            <w:proofErr w:type="spellStart"/>
            <w:r w:rsidR="00086E82">
              <w:rPr>
                <w:rFonts w:ascii="Book Antiqua" w:eastAsia="Book Antiqua" w:hAnsi="Book Antiqua" w:cs="Book Antiqua"/>
                <w:color w:val="000000" w:themeColor="text1"/>
                <w:sz w:val="20"/>
                <w:szCs w:val="20"/>
              </w:rPr>
              <w:t>Javed</w:t>
            </w:r>
            <w:proofErr w:type="spellEnd"/>
            <w:r w:rsidR="00086E82">
              <w:rPr>
                <w:rFonts w:ascii="Book Antiqua" w:eastAsia="Book Antiqua" w:hAnsi="Book Antiqua" w:cs="Book Antiqua"/>
                <w:color w:val="000000" w:themeColor="text1"/>
                <w:sz w:val="20"/>
                <w:szCs w:val="20"/>
              </w:rPr>
              <w:t xml:space="preserve"> Iqbal, </w:t>
            </w:r>
            <w:proofErr w:type="spellStart"/>
            <w:r w:rsidR="00086E82">
              <w:rPr>
                <w:rFonts w:ascii="Book Antiqua" w:eastAsia="Book Antiqua" w:hAnsi="Book Antiqua" w:cs="Book Antiqua"/>
                <w:color w:val="000000" w:themeColor="text1"/>
                <w:sz w:val="20"/>
                <w:szCs w:val="20"/>
              </w:rPr>
              <w:t>Javeria</w:t>
            </w:r>
            <w:proofErr w:type="spellEnd"/>
            <w:r w:rsidR="00086E82">
              <w:rPr>
                <w:rFonts w:ascii="Book Antiqua" w:eastAsia="Book Antiqua" w:hAnsi="Book Antiqua" w:cs="Book Antiqua"/>
                <w:color w:val="000000" w:themeColor="text1"/>
                <w:sz w:val="20"/>
                <w:szCs w:val="20"/>
              </w:rPr>
              <w:t xml:space="preserve"> Ali, </w:t>
            </w:r>
            <w:proofErr w:type="spellStart"/>
            <w:r w:rsidR="00086E82">
              <w:rPr>
                <w:rFonts w:ascii="Book Antiqua" w:eastAsia="Book Antiqua" w:hAnsi="Book Antiqua" w:cs="Book Antiqua"/>
                <w:color w:val="000000" w:themeColor="text1"/>
                <w:sz w:val="20"/>
                <w:szCs w:val="20"/>
              </w:rPr>
              <w:t>Wasif</w:t>
            </w:r>
            <w:proofErr w:type="spellEnd"/>
            <w:r w:rsidR="00086E82">
              <w:rPr>
                <w:rFonts w:ascii="Book Antiqua" w:eastAsia="Book Antiqua" w:hAnsi="Book Antiqua" w:cs="Book Antiqua"/>
                <w:color w:val="000000" w:themeColor="text1"/>
                <w:sz w:val="20"/>
                <w:szCs w:val="20"/>
              </w:rPr>
              <w:t xml:space="preserve"> Khan, </w:t>
            </w:r>
            <w:proofErr w:type="spellStart"/>
            <w:r w:rsidR="00086E82">
              <w:rPr>
                <w:rFonts w:ascii="Book Antiqua" w:eastAsia="Book Antiqua" w:hAnsi="Book Antiqua" w:cs="Book Antiqua"/>
                <w:color w:val="000000" w:themeColor="text1"/>
                <w:sz w:val="20"/>
                <w:szCs w:val="20"/>
              </w:rPr>
              <w:t>Madiha</w:t>
            </w:r>
            <w:proofErr w:type="spellEnd"/>
            <w:r w:rsidR="00086E82">
              <w:rPr>
                <w:rFonts w:ascii="Book Antiqua" w:eastAsia="Book Antiqua" w:hAnsi="Book Antiqua" w:cs="Book Antiqua"/>
                <w:color w:val="000000" w:themeColor="text1"/>
                <w:sz w:val="20"/>
                <w:szCs w:val="20"/>
              </w:rPr>
              <w:t xml:space="preserve"> </w:t>
            </w:r>
            <w:proofErr w:type="spellStart"/>
            <w:r w:rsidR="00086E82">
              <w:rPr>
                <w:rFonts w:ascii="Book Antiqua" w:eastAsia="Book Antiqua" w:hAnsi="Book Antiqua" w:cs="Book Antiqua"/>
                <w:color w:val="000000" w:themeColor="text1"/>
                <w:sz w:val="20"/>
                <w:szCs w:val="20"/>
              </w:rPr>
              <w:t>Rehman</w:t>
            </w:r>
            <w:proofErr w:type="spellEnd"/>
            <w:r w:rsidR="00086E82">
              <w:rPr>
                <w:rFonts w:ascii="Book Antiqua" w:eastAsia="Book Antiqua" w:hAnsi="Book Antiqua" w:cs="Book Antiqua"/>
                <w:color w:val="000000" w:themeColor="text1"/>
                <w:sz w:val="20"/>
                <w:szCs w:val="20"/>
              </w:rPr>
              <w:t xml:space="preserve">, </w:t>
            </w:r>
            <w:proofErr w:type="spellStart"/>
            <w:r w:rsidR="00086E82">
              <w:rPr>
                <w:rFonts w:ascii="Book Antiqua" w:eastAsia="Book Antiqua" w:hAnsi="Book Antiqua" w:cs="Book Antiqua"/>
                <w:color w:val="000000" w:themeColor="text1"/>
                <w:sz w:val="20"/>
                <w:szCs w:val="20"/>
              </w:rPr>
              <w:t>Kishwer</w:t>
            </w:r>
            <w:proofErr w:type="spellEnd"/>
            <w:r w:rsidR="00086E82">
              <w:rPr>
                <w:rFonts w:ascii="Book Antiqua" w:eastAsia="Book Antiqua" w:hAnsi="Book Antiqua" w:cs="Book Antiqua"/>
                <w:color w:val="000000" w:themeColor="text1"/>
                <w:sz w:val="20"/>
                <w:szCs w:val="20"/>
              </w:rPr>
              <w:t xml:space="preserve"> </w:t>
            </w:r>
            <w:proofErr w:type="spellStart"/>
            <w:r w:rsidR="00086E82">
              <w:rPr>
                <w:rFonts w:ascii="Book Antiqua" w:eastAsia="Book Antiqua" w:hAnsi="Book Antiqua" w:cs="Book Antiqua"/>
                <w:color w:val="000000" w:themeColor="text1"/>
                <w:sz w:val="20"/>
                <w:szCs w:val="20"/>
              </w:rPr>
              <w:t>Nazli</w:t>
            </w:r>
            <w:proofErr w:type="spellEnd"/>
            <w:r w:rsidR="00086E82">
              <w:rPr>
                <w:rFonts w:ascii="Book Antiqua" w:eastAsia="Book Antiqua" w:hAnsi="Book Antiqua" w:cs="Book Antiqua"/>
                <w:color w:val="000000" w:themeColor="text1"/>
                <w:sz w:val="20"/>
                <w:szCs w:val="20"/>
              </w:rPr>
              <w:t xml:space="preserve">, and </w:t>
            </w:r>
            <w:proofErr w:type="spellStart"/>
            <w:r w:rsidR="00086E82">
              <w:rPr>
                <w:rFonts w:ascii="Book Antiqua" w:eastAsia="Book Antiqua" w:hAnsi="Book Antiqua" w:cs="Book Antiqua"/>
                <w:color w:val="000000" w:themeColor="text1"/>
                <w:sz w:val="20"/>
                <w:szCs w:val="20"/>
              </w:rPr>
              <w:t>Hubra</w:t>
            </w:r>
            <w:proofErr w:type="spellEnd"/>
            <w:r w:rsidR="00086E82">
              <w:rPr>
                <w:rFonts w:ascii="Book Antiqua" w:eastAsia="Book Antiqua" w:hAnsi="Book Antiqua" w:cs="Book Antiqua"/>
                <w:color w:val="000000" w:themeColor="text1"/>
                <w:sz w:val="20"/>
                <w:szCs w:val="20"/>
              </w:rPr>
              <w:t xml:space="preserve"> </w:t>
            </w:r>
            <w:proofErr w:type="spellStart"/>
            <w:r w:rsidR="00086E82">
              <w:rPr>
                <w:rFonts w:ascii="Book Antiqua" w:eastAsia="Book Antiqua" w:hAnsi="Book Antiqua" w:cs="Book Antiqua"/>
                <w:color w:val="000000" w:themeColor="text1"/>
                <w:sz w:val="20"/>
                <w:szCs w:val="20"/>
              </w:rPr>
              <w:t>Razi</w:t>
            </w:r>
            <w:proofErr w:type="spellEnd"/>
          </w:p>
        </w:tc>
        <w:tc>
          <w:tcPr>
            <w:tcW w:w="1437" w:type="dxa"/>
            <w:tcBorders>
              <w:top w:val="nil"/>
              <w:left w:val="nil"/>
              <w:bottom w:val="nil"/>
              <w:right w:val="single" w:sz="4" w:space="0" w:color="auto"/>
            </w:tcBorders>
            <w:shd w:val="clear" w:color="auto" w:fill="auto"/>
            <w:vAlign w:val="center"/>
          </w:tcPr>
          <w:p w14:paraId="07B6598B" w14:textId="77777777" w:rsidR="006063A2" w:rsidRPr="00A94AD8" w:rsidRDefault="00092651">
            <w:pPr>
              <w:spacing w:after="0" w:line="240" w:lineRule="auto"/>
              <w:rPr>
                <w:rFonts w:ascii="Times New Roman" w:eastAsia="Times New Roman" w:hAnsi="Times New Roman" w:cs="Times New Roman"/>
                <w:b/>
                <w:color w:val="000000" w:themeColor="text1"/>
                <w:sz w:val="20"/>
                <w:szCs w:val="20"/>
              </w:rPr>
            </w:pPr>
            <w:r w:rsidRPr="00A94AD8">
              <w:rPr>
                <w:rFonts w:ascii="Times New Roman" w:eastAsia="Times New Roman" w:hAnsi="Times New Roman" w:cs="Times New Roman"/>
                <w:b/>
                <w:color w:val="000000" w:themeColor="text1"/>
                <w:sz w:val="24"/>
                <w:szCs w:val="24"/>
              </w:rPr>
              <w:t>Semester</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14:paraId="7995DE64" w14:textId="77777777" w:rsidR="006063A2" w:rsidRPr="00A94AD8" w:rsidRDefault="00092651">
            <w:pPr>
              <w:spacing w:after="0" w:line="240" w:lineRule="auto"/>
              <w:rPr>
                <w:rFonts w:ascii="Times New Roman" w:eastAsia="Times New Roman" w:hAnsi="Times New Roman" w:cs="Times New Roman"/>
                <w:color w:val="000000" w:themeColor="text1"/>
                <w:sz w:val="20"/>
                <w:szCs w:val="20"/>
              </w:rPr>
            </w:pPr>
            <w:r w:rsidRPr="00A94AD8">
              <w:rPr>
                <w:rFonts w:ascii="Times New Roman" w:eastAsia="Times New Roman" w:hAnsi="Times New Roman" w:cs="Times New Roman"/>
                <w:color w:val="000000" w:themeColor="text1"/>
                <w:sz w:val="20"/>
                <w:szCs w:val="20"/>
              </w:rPr>
              <w:t>Spring</w:t>
            </w:r>
          </w:p>
        </w:tc>
      </w:tr>
      <w:tr w:rsidR="00A94AD8" w:rsidRPr="00A94AD8" w14:paraId="318806DE" w14:textId="77777777" w:rsidTr="001A08C6">
        <w:trPr>
          <w:trHeight w:val="126"/>
        </w:trPr>
        <w:tc>
          <w:tcPr>
            <w:tcW w:w="2109" w:type="dxa"/>
            <w:tcBorders>
              <w:top w:val="nil"/>
              <w:left w:val="nil"/>
              <w:bottom w:val="nil"/>
              <w:right w:val="nil"/>
            </w:tcBorders>
            <w:shd w:val="clear" w:color="auto" w:fill="auto"/>
            <w:vAlign w:val="center"/>
          </w:tcPr>
          <w:p w14:paraId="5AA3BD60" w14:textId="77777777" w:rsidR="006063A2" w:rsidRPr="00A94AD8" w:rsidRDefault="00092651">
            <w:pPr>
              <w:spacing w:after="0" w:line="240" w:lineRule="auto"/>
              <w:rPr>
                <w:rFonts w:ascii="Times New Roman" w:eastAsia="Times New Roman" w:hAnsi="Times New Roman" w:cs="Times New Roman"/>
                <w:b/>
                <w:color w:val="000000" w:themeColor="text1"/>
                <w:sz w:val="20"/>
                <w:szCs w:val="20"/>
              </w:rPr>
            </w:pPr>
            <w:r w:rsidRPr="00A94AD8">
              <w:rPr>
                <w:rFonts w:ascii="Times New Roman" w:eastAsia="Times New Roman" w:hAnsi="Times New Roman" w:cs="Times New Roman"/>
                <w:b/>
                <w:color w:val="000000" w:themeColor="text1"/>
                <w:sz w:val="24"/>
                <w:szCs w:val="24"/>
              </w:rPr>
              <w:t>Batch/Section(s)</w:t>
            </w:r>
          </w:p>
        </w:tc>
        <w:tc>
          <w:tcPr>
            <w:tcW w:w="56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A4E830" w14:textId="77777777" w:rsidR="006063A2" w:rsidRPr="00A94AD8" w:rsidRDefault="006063A2">
            <w:pPr>
              <w:spacing w:after="0" w:line="240" w:lineRule="auto"/>
              <w:rPr>
                <w:rFonts w:ascii="Times New Roman" w:eastAsia="Times New Roman" w:hAnsi="Times New Roman" w:cs="Times New Roman"/>
                <w:color w:val="000000" w:themeColor="text1"/>
                <w:sz w:val="20"/>
                <w:szCs w:val="20"/>
              </w:rPr>
            </w:pPr>
          </w:p>
        </w:tc>
        <w:tc>
          <w:tcPr>
            <w:tcW w:w="1437" w:type="dxa"/>
            <w:tcBorders>
              <w:top w:val="nil"/>
              <w:left w:val="nil"/>
              <w:bottom w:val="nil"/>
              <w:right w:val="single" w:sz="4" w:space="0" w:color="auto"/>
            </w:tcBorders>
            <w:shd w:val="clear" w:color="auto" w:fill="auto"/>
            <w:vAlign w:val="center"/>
          </w:tcPr>
          <w:p w14:paraId="0F6C4AE3" w14:textId="77777777" w:rsidR="006063A2" w:rsidRPr="00A94AD8" w:rsidRDefault="00092651">
            <w:pPr>
              <w:spacing w:after="0" w:line="240" w:lineRule="auto"/>
              <w:rPr>
                <w:rFonts w:ascii="Times New Roman" w:eastAsia="Times New Roman" w:hAnsi="Times New Roman" w:cs="Times New Roman"/>
                <w:b/>
                <w:color w:val="000000" w:themeColor="text1"/>
                <w:sz w:val="20"/>
                <w:szCs w:val="20"/>
              </w:rPr>
            </w:pPr>
            <w:r w:rsidRPr="00A94AD8">
              <w:rPr>
                <w:rFonts w:ascii="Times New Roman" w:eastAsia="Times New Roman" w:hAnsi="Times New Roman" w:cs="Times New Roman"/>
                <w:b/>
                <w:color w:val="000000" w:themeColor="text1"/>
                <w:sz w:val="24"/>
                <w:szCs w:val="24"/>
              </w:rPr>
              <w:t>Year</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14:paraId="4881AAF3" w14:textId="2AC64E5F" w:rsidR="006063A2" w:rsidRPr="00A94AD8" w:rsidRDefault="00086E82">
            <w:pPr>
              <w:spacing w:after="0"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2021</w:t>
            </w:r>
          </w:p>
        </w:tc>
      </w:tr>
      <w:tr w:rsidR="00A94AD8" w:rsidRPr="00A94AD8" w14:paraId="372A43D8" w14:textId="77777777" w:rsidTr="001A08C6">
        <w:trPr>
          <w:trHeight w:val="126"/>
        </w:trPr>
        <w:tc>
          <w:tcPr>
            <w:tcW w:w="2109" w:type="dxa"/>
            <w:tcBorders>
              <w:top w:val="nil"/>
              <w:left w:val="nil"/>
              <w:bottom w:val="nil"/>
              <w:right w:val="nil"/>
            </w:tcBorders>
            <w:shd w:val="clear" w:color="auto" w:fill="auto"/>
            <w:vAlign w:val="center"/>
          </w:tcPr>
          <w:p w14:paraId="4A7C3D47" w14:textId="77777777" w:rsidR="006063A2" w:rsidRPr="00A94AD8" w:rsidRDefault="00092651">
            <w:pPr>
              <w:spacing w:after="0" w:line="240" w:lineRule="auto"/>
              <w:rPr>
                <w:rFonts w:ascii="Times New Roman" w:eastAsia="Times New Roman" w:hAnsi="Times New Roman" w:cs="Times New Roman"/>
                <w:b/>
                <w:color w:val="000000" w:themeColor="text1"/>
                <w:sz w:val="20"/>
                <w:szCs w:val="20"/>
              </w:rPr>
            </w:pPr>
            <w:r w:rsidRPr="00A94AD8">
              <w:rPr>
                <w:rFonts w:ascii="Times New Roman" w:eastAsia="Times New Roman" w:hAnsi="Times New Roman" w:cs="Times New Roman"/>
                <w:b/>
                <w:color w:val="000000" w:themeColor="text1"/>
                <w:sz w:val="24"/>
                <w:szCs w:val="24"/>
              </w:rPr>
              <w:t>Course Title</w:t>
            </w:r>
          </w:p>
        </w:tc>
        <w:tc>
          <w:tcPr>
            <w:tcW w:w="56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7A356" w14:textId="77777777" w:rsidR="006063A2" w:rsidRPr="00A94AD8" w:rsidRDefault="00092651">
            <w:pPr>
              <w:spacing w:after="0" w:line="240" w:lineRule="auto"/>
              <w:rPr>
                <w:rFonts w:ascii="Times New Roman" w:eastAsia="Times New Roman" w:hAnsi="Times New Roman" w:cs="Times New Roman"/>
                <w:color w:val="000000" w:themeColor="text1"/>
                <w:sz w:val="20"/>
                <w:szCs w:val="20"/>
              </w:rPr>
            </w:pPr>
            <w:r w:rsidRPr="00A94AD8">
              <w:rPr>
                <w:rFonts w:ascii="Times New Roman" w:eastAsia="Times New Roman" w:hAnsi="Times New Roman" w:cs="Times New Roman"/>
                <w:color w:val="000000" w:themeColor="text1"/>
                <w:sz w:val="20"/>
                <w:szCs w:val="20"/>
              </w:rPr>
              <w:t>Communication and Presentation Skills</w:t>
            </w:r>
            <w:r w:rsidR="00024EDC" w:rsidRPr="00A94AD8">
              <w:rPr>
                <w:rFonts w:ascii="Times New Roman" w:eastAsia="Times New Roman" w:hAnsi="Times New Roman" w:cs="Times New Roman"/>
                <w:color w:val="000000" w:themeColor="text1"/>
                <w:sz w:val="20"/>
                <w:szCs w:val="20"/>
              </w:rPr>
              <w:t xml:space="preserve"> (Lab)</w:t>
            </w:r>
          </w:p>
        </w:tc>
        <w:tc>
          <w:tcPr>
            <w:tcW w:w="1437" w:type="dxa"/>
            <w:tcBorders>
              <w:top w:val="nil"/>
              <w:left w:val="nil"/>
              <w:bottom w:val="nil"/>
              <w:right w:val="single" w:sz="4" w:space="0" w:color="auto"/>
            </w:tcBorders>
            <w:shd w:val="clear" w:color="auto" w:fill="auto"/>
            <w:vAlign w:val="center"/>
          </w:tcPr>
          <w:p w14:paraId="2651EC37" w14:textId="77777777" w:rsidR="006063A2" w:rsidRPr="00A94AD8" w:rsidRDefault="00092651">
            <w:pPr>
              <w:spacing w:after="0" w:line="240" w:lineRule="auto"/>
              <w:rPr>
                <w:rFonts w:ascii="Times New Roman" w:eastAsia="Times New Roman" w:hAnsi="Times New Roman" w:cs="Times New Roman"/>
                <w:b/>
                <w:color w:val="000000" w:themeColor="text1"/>
                <w:sz w:val="20"/>
                <w:szCs w:val="20"/>
              </w:rPr>
            </w:pPr>
            <w:r w:rsidRPr="00A94AD8">
              <w:rPr>
                <w:rFonts w:ascii="Times New Roman" w:eastAsia="Times New Roman" w:hAnsi="Times New Roman" w:cs="Times New Roman"/>
                <w:b/>
                <w:color w:val="000000" w:themeColor="text1"/>
              </w:rPr>
              <w:t>Credit Hours</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14:paraId="2FDFC8E2" w14:textId="77777777" w:rsidR="006063A2" w:rsidRPr="00A94AD8" w:rsidRDefault="00092651">
            <w:pPr>
              <w:spacing w:after="0" w:line="240" w:lineRule="auto"/>
              <w:rPr>
                <w:rFonts w:ascii="Times New Roman" w:eastAsia="Times New Roman" w:hAnsi="Times New Roman" w:cs="Times New Roman"/>
                <w:color w:val="000000" w:themeColor="text1"/>
                <w:sz w:val="20"/>
                <w:szCs w:val="20"/>
              </w:rPr>
            </w:pPr>
            <w:r w:rsidRPr="00A94AD8">
              <w:rPr>
                <w:rFonts w:ascii="Times New Roman" w:eastAsia="Times New Roman" w:hAnsi="Times New Roman" w:cs="Times New Roman"/>
                <w:color w:val="000000" w:themeColor="text1"/>
                <w:sz w:val="20"/>
                <w:szCs w:val="20"/>
              </w:rPr>
              <w:t>2+1</w:t>
            </w:r>
          </w:p>
        </w:tc>
      </w:tr>
      <w:tr w:rsidR="00A94AD8" w:rsidRPr="00A94AD8" w14:paraId="439A94FC" w14:textId="77777777" w:rsidTr="001A08C6">
        <w:trPr>
          <w:trHeight w:val="213"/>
        </w:trPr>
        <w:tc>
          <w:tcPr>
            <w:tcW w:w="2109" w:type="dxa"/>
            <w:tcBorders>
              <w:top w:val="nil"/>
              <w:left w:val="nil"/>
              <w:bottom w:val="nil"/>
              <w:right w:val="nil"/>
            </w:tcBorders>
            <w:shd w:val="clear" w:color="auto" w:fill="auto"/>
            <w:vAlign w:val="center"/>
          </w:tcPr>
          <w:p w14:paraId="6B7982B8" w14:textId="77777777" w:rsidR="006063A2" w:rsidRPr="00A94AD8" w:rsidRDefault="00092651">
            <w:pPr>
              <w:spacing w:after="0" w:line="240" w:lineRule="auto"/>
              <w:rPr>
                <w:rFonts w:ascii="Times New Roman" w:eastAsia="Times New Roman" w:hAnsi="Times New Roman" w:cs="Times New Roman"/>
                <w:b/>
                <w:color w:val="000000" w:themeColor="text1"/>
                <w:sz w:val="20"/>
                <w:szCs w:val="20"/>
              </w:rPr>
            </w:pPr>
            <w:r w:rsidRPr="00A94AD8">
              <w:rPr>
                <w:rFonts w:ascii="Times New Roman" w:eastAsia="Times New Roman" w:hAnsi="Times New Roman" w:cs="Times New Roman"/>
                <w:b/>
                <w:color w:val="000000" w:themeColor="text1"/>
                <w:sz w:val="24"/>
                <w:szCs w:val="24"/>
              </w:rPr>
              <w:t>Prerequisite(s)</w:t>
            </w:r>
          </w:p>
        </w:tc>
        <w:tc>
          <w:tcPr>
            <w:tcW w:w="56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8B119" w14:textId="77777777" w:rsidR="006063A2" w:rsidRPr="00A94AD8" w:rsidRDefault="00092651">
            <w:pPr>
              <w:spacing w:after="0" w:line="240" w:lineRule="auto"/>
              <w:rPr>
                <w:rFonts w:ascii="Times New Roman" w:eastAsia="Times New Roman" w:hAnsi="Times New Roman" w:cs="Times New Roman"/>
                <w:color w:val="000000" w:themeColor="text1"/>
                <w:sz w:val="20"/>
                <w:szCs w:val="20"/>
              </w:rPr>
            </w:pPr>
            <w:r w:rsidRPr="00A94AD8">
              <w:rPr>
                <w:rFonts w:ascii="Times New Roman" w:eastAsia="Times New Roman" w:hAnsi="Times New Roman" w:cs="Times New Roman"/>
                <w:color w:val="000000" w:themeColor="text1"/>
                <w:sz w:val="20"/>
                <w:szCs w:val="20"/>
              </w:rPr>
              <w:t xml:space="preserve">English Composition and Comprehension </w:t>
            </w:r>
          </w:p>
        </w:tc>
        <w:tc>
          <w:tcPr>
            <w:tcW w:w="1437" w:type="dxa"/>
            <w:tcBorders>
              <w:top w:val="nil"/>
              <w:left w:val="nil"/>
              <w:bottom w:val="nil"/>
              <w:right w:val="nil"/>
            </w:tcBorders>
            <w:shd w:val="clear" w:color="auto" w:fill="auto"/>
            <w:vAlign w:val="center"/>
          </w:tcPr>
          <w:p w14:paraId="0FCEE76C" w14:textId="77777777" w:rsidR="006063A2" w:rsidRPr="00A94AD8" w:rsidRDefault="006063A2">
            <w:pPr>
              <w:spacing w:after="0" w:line="240" w:lineRule="auto"/>
              <w:rPr>
                <w:rFonts w:ascii="Times New Roman" w:eastAsia="Times New Roman" w:hAnsi="Times New Roman" w:cs="Times New Roman"/>
                <w:color w:val="000000" w:themeColor="text1"/>
                <w:sz w:val="20"/>
                <w:szCs w:val="20"/>
              </w:rPr>
            </w:pPr>
          </w:p>
        </w:tc>
        <w:tc>
          <w:tcPr>
            <w:tcW w:w="816" w:type="dxa"/>
            <w:tcBorders>
              <w:top w:val="single" w:sz="4" w:space="0" w:color="auto"/>
              <w:left w:val="nil"/>
              <w:bottom w:val="nil"/>
              <w:right w:val="nil"/>
            </w:tcBorders>
            <w:shd w:val="clear" w:color="auto" w:fill="auto"/>
            <w:vAlign w:val="center"/>
          </w:tcPr>
          <w:p w14:paraId="0F90DDD3" w14:textId="77777777" w:rsidR="006063A2" w:rsidRPr="00A94AD8" w:rsidRDefault="006063A2">
            <w:pPr>
              <w:spacing w:after="0" w:line="240" w:lineRule="auto"/>
              <w:rPr>
                <w:rFonts w:ascii="Times New Roman" w:eastAsia="Times New Roman" w:hAnsi="Times New Roman" w:cs="Times New Roman"/>
                <w:color w:val="000000" w:themeColor="text1"/>
                <w:sz w:val="20"/>
                <w:szCs w:val="20"/>
              </w:rPr>
            </w:pPr>
          </w:p>
        </w:tc>
      </w:tr>
    </w:tbl>
    <w:p w14:paraId="1C525D44" w14:textId="77777777" w:rsidR="006063A2" w:rsidRPr="00A94AD8" w:rsidRDefault="00092651">
      <w:pPr>
        <w:spacing w:after="0" w:line="240" w:lineRule="auto"/>
        <w:rPr>
          <w:rFonts w:ascii="Times New Roman" w:eastAsia="Times New Roman" w:hAnsi="Times New Roman" w:cs="Times New Roman"/>
          <w:b/>
          <w:color w:val="000000" w:themeColor="text1"/>
          <w:sz w:val="12"/>
          <w:szCs w:val="12"/>
        </w:rPr>
      </w:pPr>
      <w:r w:rsidRPr="00A94AD8">
        <w:rPr>
          <w:noProof/>
          <w:color w:val="000000" w:themeColor="text1"/>
        </w:rPr>
        <mc:AlternateContent>
          <mc:Choice Requires="wps">
            <w:drawing>
              <wp:anchor distT="4294967295" distB="4294967295" distL="114300" distR="114300" simplePos="0" relativeHeight="251661312" behindDoc="0" locked="0" layoutInCell="1" hidden="0" allowOverlap="1" wp14:anchorId="37A42A42" wp14:editId="2FF5F40E">
                <wp:simplePos x="0" y="0"/>
                <wp:positionH relativeFrom="column">
                  <wp:posOffset>-154304</wp:posOffset>
                </wp:positionH>
                <wp:positionV relativeFrom="paragraph">
                  <wp:posOffset>15872</wp:posOffset>
                </wp:positionV>
                <wp:extent cx="6629400" cy="0"/>
                <wp:effectExtent l="0" t="0" r="1905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-154304</wp:posOffset>
                </wp:positionH>
                <wp:positionV relativeFrom="paragraph">
                  <wp:posOffset>15872</wp:posOffset>
                </wp:positionV>
                <wp:extent cx="6648450" cy="19050"/>
                <wp:effectExtent b="0" l="0" r="0" t="0"/>
                <wp:wrapNone/>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648450" cy="19050"/>
                        </a:xfrm>
                        <a:prstGeom prst="rect"/>
                        <a:ln/>
                      </pic:spPr>
                    </pic:pic>
                  </a:graphicData>
                </a:graphic>
              </wp:anchor>
            </w:drawing>
          </mc:Fallback>
        </mc:AlternateContent>
      </w:r>
      <w:r w:rsidRPr="00A94AD8">
        <w:rPr>
          <w:noProof/>
          <w:color w:val="000000" w:themeColor="text1"/>
        </w:rPr>
        <mc:AlternateContent>
          <mc:Choice Requires="wps">
            <w:drawing>
              <wp:anchor distT="4294967295" distB="4294967295" distL="114300" distR="114300" simplePos="0" relativeHeight="251662336" behindDoc="0" locked="0" layoutInCell="1" hidden="0" allowOverlap="1" wp14:anchorId="09A07AE8" wp14:editId="6C97C423">
                <wp:simplePos x="0" y="0"/>
                <wp:positionH relativeFrom="column">
                  <wp:posOffset>-154304</wp:posOffset>
                </wp:positionH>
                <wp:positionV relativeFrom="paragraph">
                  <wp:posOffset>-4838912</wp:posOffset>
                </wp:positionV>
                <wp:extent cx="6629400" cy="0"/>
                <wp:effectExtent l="0" t="19050" r="1905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a:solidFill>
                            <a:srgbClr val="000000"/>
                          </a:solidFill>
                          <a:round/>
                          <a:headEnd/>
                          <a:tailEn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-154304</wp:posOffset>
                </wp:positionH>
                <wp:positionV relativeFrom="paragraph">
                  <wp:posOffset>-4838912</wp:posOffset>
                </wp:positionV>
                <wp:extent cx="6648450" cy="38100"/>
                <wp:effectExtent b="0" l="0" r="0" t="0"/>
                <wp:wrapNone/>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648450" cy="38100"/>
                        </a:xfrm>
                        <a:prstGeom prst="rect"/>
                        <a:ln/>
                      </pic:spPr>
                    </pic:pic>
                  </a:graphicData>
                </a:graphic>
              </wp:anchor>
            </w:drawing>
          </mc:Fallback>
        </mc:AlternateContent>
      </w:r>
    </w:p>
    <w:p w14:paraId="1ED0CBC1" w14:textId="77777777" w:rsidR="006063A2" w:rsidRPr="00A94AD8" w:rsidRDefault="00092651">
      <w:pPr>
        <w:tabs>
          <w:tab w:val="left" w:pos="720"/>
          <w:tab w:val="left" w:pos="1440"/>
          <w:tab w:val="left" w:pos="2160"/>
          <w:tab w:val="left" w:pos="2880"/>
          <w:tab w:val="left" w:pos="3600"/>
          <w:tab w:val="left" w:pos="4320"/>
          <w:tab w:val="left" w:pos="5040"/>
          <w:tab w:val="left" w:pos="7230"/>
        </w:tabs>
        <w:spacing w:after="0" w:line="240" w:lineRule="auto"/>
        <w:rPr>
          <w:rFonts w:ascii="Times New Roman" w:eastAsia="Times New Roman" w:hAnsi="Times New Roman" w:cs="Times New Roman"/>
          <w:color w:val="000000" w:themeColor="text1"/>
          <w:sz w:val="24"/>
          <w:szCs w:val="24"/>
        </w:rPr>
      </w:pPr>
      <w:r w:rsidRPr="00A94AD8">
        <w:rPr>
          <w:rFonts w:ascii="Times New Roman" w:eastAsia="Times New Roman" w:hAnsi="Times New Roman" w:cs="Times New Roman"/>
          <w:b/>
          <w:color w:val="000000" w:themeColor="text1"/>
          <w:sz w:val="24"/>
          <w:szCs w:val="24"/>
        </w:rPr>
        <w:t>Reference Book(s)</w:t>
      </w:r>
      <w:r w:rsidRPr="00A94AD8">
        <w:rPr>
          <w:rFonts w:ascii="Times New Roman" w:eastAsia="Times New Roman" w:hAnsi="Times New Roman" w:cs="Times New Roman"/>
          <w:color w:val="000000" w:themeColor="text1"/>
          <w:sz w:val="24"/>
          <w:szCs w:val="24"/>
        </w:rPr>
        <w:tab/>
      </w:r>
      <w:r w:rsidRPr="00A94AD8">
        <w:rPr>
          <w:rFonts w:ascii="Times New Roman" w:eastAsia="Times New Roman" w:hAnsi="Times New Roman" w:cs="Times New Roman"/>
          <w:color w:val="000000" w:themeColor="text1"/>
          <w:sz w:val="24"/>
          <w:szCs w:val="24"/>
        </w:rPr>
        <w:tab/>
      </w:r>
      <w:r w:rsidRPr="00A94AD8">
        <w:rPr>
          <w:rFonts w:ascii="Times New Roman" w:eastAsia="Times New Roman" w:hAnsi="Times New Roman" w:cs="Times New Roman"/>
          <w:color w:val="000000" w:themeColor="text1"/>
          <w:sz w:val="24"/>
          <w:szCs w:val="24"/>
        </w:rPr>
        <w:tab/>
      </w:r>
      <w:r w:rsidRPr="00A94AD8">
        <w:rPr>
          <w:rFonts w:ascii="Times New Roman" w:eastAsia="Times New Roman" w:hAnsi="Times New Roman" w:cs="Times New Roman"/>
          <w:color w:val="000000" w:themeColor="text1"/>
          <w:sz w:val="24"/>
          <w:szCs w:val="24"/>
        </w:rPr>
        <w:tab/>
      </w:r>
      <w:r w:rsidRPr="00A94AD8">
        <w:rPr>
          <w:rFonts w:ascii="Times New Roman" w:eastAsia="Times New Roman" w:hAnsi="Times New Roman" w:cs="Times New Roman"/>
          <w:color w:val="000000" w:themeColor="text1"/>
          <w:sz w:val="24"/>
          <w:szCs w:val="24"/>
        </w:rPr>
        <w:tab/>
      </w:r>
      <w:r w:rsidRPr="00A94AD8">
        <w:rPr>
          <w:rFonts w:ascii="Times New Roman" w:eastAsia="Times New Roman" w:hAnsi="Times New Roman" w:cs="Times New Roman"/>
          <w:color w:val="000000" w:themeColor="text1"/>
          <w:sz w:val="24"/>
          <w:szCs w:val="24"/>
        </w:rPr>
        <w:tab/>
      </w:r>
    </w:p>
    <w:p w14:paraId="4B255A9E" w14:textId="77777777" w:rsidR="006063A2" w:rsidRPr="00A94AD8" w:rsidRDefault="00092651">
      <w:pPr>
        <w:spacing w:after="0" w:line="240" w:lineRule="auto"/>
        <w:rPr>
          <w:rFonts w:ascii="Times New Roman" w:eastAsia="Times New Roman" w:hAnsi="Times New Roman" w:cs="Times New Roman"/>
          <w:color w:val="000000" w:themeColor="text1"/>
          <w:sz w:val="24"/>
          <w:szCs w:val="24"/>
        </w:rPr>
      </w:pPr>
      <w:r w:rsidRPr="00A94AD8">
        <w:rPr>
          <w:rFonts w:ascii="Times New Roman" w:eastAsia="Times New Roman" w:hAnsi="Times New Roman" w:cs="Times New Roman"/>
          <w:b/>
          <w:color w:val="000000" w:themeColor="text1"/>
          <w:sz w:val="24"/>
          <w:szCs w:val="24"/>
        </w:rPr>
        <w:t xml:space="preserve">1. </w:t>
      </w:r>
      <w:r w:rsidRPr="00A94AD8">
        <w:rPr>
          <w:rFonts w:ascii="Times New Roman" w:eastAsia="Times New Roman" w:hAnsi="Times New Roman" w:cs="Times New Roman"/>
          <w:color w:val="000000" w:themeColor="text1"/>
          <w:sz w:val="24"/>
          <w:szCs w:val="24"/>
        </w:rPr>
        <w:t xml:space="preserve">College Writing Skills by John </w:t>
      </w:r>
      <w:proofErr w:type="spellStart"/>
      <w:r w:rsidRPr="00A94AD8">
        <w:rPr>
          <w:rFonts w:ascii="Times New Roman" w:eastAsia="Times New Roman" w:hAnsi="Times New Roman" w:cs="Times New Roman"/>
          <w:color w:val="000000" w:themeColor="text1"/>
          <w:sz w:val="24"/>
          <w:szCs w:val="24"/>
        </w:rPr>
        <w:t>Langan</w:t>
      </w:r>
      <w:proofErr w:type="spellEnd"/>
      <w:r w:rsidRPr="00A94AD8">
        <w:rPr>
          <w:rFonts w:ascii="Times New Roman" w:eastAsia="Times New Roman" w:hAnsi="Times New Roman" w:cs="Times New Roman"/>
          <w:color w:val="000000" w:themeColor="text1"/>
          <w:sz w:val="24"/>
          <w:szCs w:val="24"/>
        </w:rPr>
        <w:t>, McGraw Hill.</w:t>
      </w:r>
    </w:p>
    <w:p w14:paraId="73123F61" w14:textId="77777777" w:rsidR="006063A2" w:rsidRPr="00A94AD8" w:rsidRDefault="00092651">
      <w:pPr>
        <w:spacing w:after="0" w:line="240" w:lineRule="auto"/>
        <w:rPr>
          <w:rFonts w:ascii="Times New Roman" w:eastAsia="Times New Roman" w:hAnsi="Times New Roman" w:cs="Times New Roman"/>
          <w:color w:val="000000" w:themeColor="text1"/>
          <w:sz w:val="24"/>
          <w:szCs w:val="24"/>
        </w:rPr>
      </w:pPr>
      <w:r w:rsidRPr="00A94AD8">
        <w:rPr>
          <w:rFonts w:ascii="Times New Roman" w:eastAsia="Times New Roman" w:hAnsi="Times New Roman" w:cs="Times New Roman"/>
          <w:b/>
          <w:color w:val="000000" w:themeColor="text1"/>
          <w:sz w:val="24"/>
          <w:szCs w:val="24"/>
        </w:rPr>
        <w:t xml:space="preserve">2. </w:t>
      </w:r>
      <w:r w:rsidRPr="00A94AD8">
        <w:rPr>
          <w:rFonts w:ascii="Times New Roman" w:eastAsia="Times New Roman" w:hAnsi="Times New Roman" w:cs="Times New Roman"/>
          <w:color w:val="000000" w:themeColor="text1"/>
          <w:sz w:val="24"/>
          <w:szCs w:val="24"/>
        </w:rPr>
        <w:t>English Vocabulary in use by Michael McCarthy, Cambridge University Press.</w:t>
      </w:r>
    </w:p>
    <w:p w14:paraId="1E16603B" w14:textId="77777777" w:rsidR="006063A2" w:rsidRPr="00A94AD8" w:rsidRDefault="00092651">
      <w:pPr>
        <w:spacing w:after="0" w:line="240" w:lineRule="auto"/>
        <w:rPr>
          <w:rFonts w:ascii="Times New Roman" w:eastAsia="Times New Roman" w:hAnsi="Times New Roman" w:cs="Times New Roman"/>
          <w:b/>
          <w:color w:val="000000" w:themeColor="text1"/>
          <w:sz w:val="24"/>
          <w:szCs w:val="24"/>
        </w:rPr>
      </w:pPr>
      <w:r w:rsidRPr="00A94AD8">
        <w:rPr>
          <w:rFonts w:ascii="Times New Roman" w:eastAsia="Times New Roman" w:hAnsi="Times New Roman" w:cs="Times New Roman"/>
          <w:color w:val="000000" w:themeColor="text1"/>
          <w:sz w:val="24"/>
          <w:szCs w:val="24"/>
        </w:rPr>
        <w:t>3. Oxford Practice Grammar by John Eastwood, Oxford University Press.</w:t>
      </w:r>
    </w:p>
    <w:p w14:paraId="5B7671CD" w14:textId="77777777" w:rsidR="006063A2" w:rsidRPr="00A94AD8" w:rsidRDefault="00092651">
      <w:pPr>
        <w:spacing w:after="0" w:line="240" w:lineRule="auto"/>
        <w:rPr>
          <w:rFonts w:ascii="Times New Roman" w:eastAsia="Times New Roman" w:hAnsi="Times New Roman" w:cs="Times New Roman"/>
          <w:b/>
          <w:color w:val="000000" w:themeColor="text1"/>
          <w:sz w:val="24"/>
          <w:szCs w:val="24"/>
        </w:rPr>
      </w:pPr>
      <w:r w:rsidRPr="00A94AD8">
        <w:rPr>
          <w:rFonts w:ascii="Times New Roman" w:eastAsia="Times New Roman" w:hAnsi="Times New Roman" w:cs="Times New Roman"/>
          <w:b/>
          <w:color w:val="000000" w:themeColor="text1"/>
          <w:sz w:val="24"/>
          <w:szCs w:val="24"/>
        </w:rPr>
        <w:t>Course Description:</w:t>
      </w:r>
    </w:p>
    <w:tbl>
      <w:tblPr>
        <w:tblStyle w:val="a0"/>
        <w:tblW w:w="9944" w:type="dxa"/>
        <w:tblInd w:w="-5" w:type="dxa"/>
        <w:tblLayout w:type="fixed"/>
        <w:tblLook w:val="0000" w:firstRow="0" w:lastRow="0" w:firstColumn="0" w:lastColumn="0" w:noHBand="0" w:noVBand="0"/>
      </w:tblPr>
      <w:tblGrid>
        <w:gridCol w:w="9944"/>
      </w:tblGrid>
      <w:tr w:rsidR="00A94AD8" w:rsidRPr="00A94AD8" w14:paraId="04E190C3" w14:textId="77777777">
        <w:trPr>
          <w:trHeight w:val="1940"/>
        </w:trPr>
        <w:tc>
          <w:tcPr>
            <w:tcW w:w="9944" w:type="dxa"/>
            <w:tcBorders>
              <w:top w:val="single" w:sz="4" w:space="0" w:color="000000"/>
              <w:left w:val="single" w:sz="4" w:space="0" w:color="000000"/>
              <w:bottom w:val="single" w:sz="4" w:space="0" w:color="000000"/>
              <w:right w:val="single" w:sz="4" w:space="0" w:color="000000"/>
            </w:tcBorders>
            <w:shd w:val="clear" w:color="auto" w:fill="FFFFFF"/>
          </w:tcPr>
          <w:p w14:paraId="69F8B26B" w14:textId="77777777" w:rsidR="006063A2" w:rsidRPr="00A94AD8" w:rsidRDefault="00092651">
            <w:pPr>
              <w:spacing w:after="0" w:line="240" w:lineRule="auto"/>
              <w:jc w:val="both"/>
              <w:rPr>
                <w:rFonts w:ascii="Times New Roman" w:eastAsia="Times New Roman" w:hAnsi="Times New Roman" w:cs="Times New Roman"/>
                <w:b/>
                <w:color w:val="000000" w:themeColor="text1"/>
                <w:sz w:val="24"/>
                <w:szCs w:val="24"/>
              </w:rPr>
            </w:pPr>
            <w:r w:rsidRPr="00A94AD8">
              <w:rPr>
                <w:rFonts w:ascii="Times New Roman" w:eastAsia="Times New Roman" w:hAnsi="Times New Roman" w:cs="Times New Roman"/>
                <w:color w:val="000000" w:themeColor="text1"/>
                <w:sz w:val="24"/>
                <w:szCs w:val="24"/>
              </w:rPr>
              <w:t>This course is designed to develop skills in speaking, listening, reading and writing, and studying communicative functions of the target language. Emphasis is on skill acquisition through the use of select reading material from different banks of authentic and non-authentic texts. Through understanding the global, inter-relational nature of skills, students are enabled to retain and apply what they have learnt. It will also orient students to the semantic and socio/psycho-linguistic dynamics of language.</w:t>
            </w:r>
          </w:p>
        </w:tc>
      </w:tr>
    </w:tbl>
    <w:p w14:paraId="5C7B2CCE" w14:textId="77777777" w:rsidR="006063A2" w:rsidRPr="00A94AD8" w:rsidRDefault="006063A2">
      <w:pPr>
        <w:spacing w:after="0" w:line="240" w:lineRule="auto"/>
        <w:rPr>
          <w:rFonts w:ascii="Times New Roman" w:eastAsia="Times New Roman" w:hAnsi="Times New Roman" w:cs="Times New Roman"/>
          <w:b/>
          <w:color w:val="000000" w:themeColor="text1"/>
          <w:sz w:val="24"/>
          <w:szCs w:val="24"/>
        </w:rPr>
      </w:pPr>
    </w:p>
    <w:p w14:paraId="7C72BBDD" w14:textId="77777777" w:rsidR="006063A2" w:rsidRPr="00A94AD8" w:rsidRDefault="00092651">
      <w:pPr>
        <w:spacing w:after="0" w:line="240" w:lineRule="auto"/>
        <w:rPr>
          <w:rFonts w:ascii="Times New Roman" w:eastAsia="Times New Roman" w:hAnsi="Times New Roman" w:cs="Times New Roman"/>
          <w:b/>
          <w:color w:val="000000" w:themeColor="text1"/>
          <w:sz w:val="24"/>
          <w:szCs w:val="24"/>
        </w:rPr>
      </w:pPr>
      <w:r w:rsidRPr="00A94AD8">
        <w:rPr>
          <w:rFonts w:ascii="Times New Roman" w:eastAsia="Times New Roman" w:hAnsi="Times New Roman" w:cs="Times New Roman"/>
          <w:b/>
          <w:color w:val="000000" w:themeColor="text1"/>
          <w:sz w:val="24"/>
          <w:szCs w:val="24"/>
        </w:rPr>
        <w:t>Course Objective:</w:t>
      </w:r>
    </w:p>
    <w:tbl>
      <w:tblPr>
        <w:tblStyle w:val="a1"/>
        <w:tblW w:w="995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958"/>
      </w:tblGrid>
      <w:tr w:rsidR="00A94AD8" w:rsidRPr="00A94AD8" w14:paraId="43C2D75C" w14:textId="77777777">
        <w:trPr>
          <w:trHeight w:val="1820"/>
        </w:trPr>
        <w:tc>
          <w:tcPr>
            <w:tcW w:w="9958" w:type="dxa"/>
            <w:shd w:val="clear" w:color="auto" w:fill="FFFFFF"/>
            <w:vAlign w:val="center"/>
          </w:tcPr>
          <w:p w14:paraId="589E161A" w14:textId="77777777" w:rsidR="006063A2" w:rsidRPr="00A94AD8" w:rsidRDefault="00092651">
            <w:pPr>
              <w:spacing w:line="240" w:lineRule="auto"/>
              <w:jc w:val="both"/>
              <w:rPr>
                <w:rFonts w:ascii="Times New Roman" w:eastAsia="Times New Roman" w:hAnsi="Times New Roman" w:cs="Times New Roman"/>
                <w:color w:val="000000" w:themeColor="text1"/>
                <w:sz w:val="20"/>
                <w:szCs w:val="20"/>
              </w:rPr>
            </w:pPr>
            <w:r w:rsidRPr="00A94AD8">
              <w:rPr>
                <w:rFonts w:ascii="Times New Roman" w:eastAsia="Times New Roman" w:hAnsi="Times New Roman" w:cs="Times New Roman"/>
                <w:color w:val="000000" w:themeColor="text1"/>
                <w:sz w:val="24"/>
                <w:szCs w:val="24"/>
              </w:rPr>
              <w:t>The course will acquaint students with more concise, lucid, and correct expression of English; to provide model forms of communication skills with special stress on phonetics and phonology. The aims are to: achieve proficiency in language use, develop skills in listening comprehension, improve reading efficiency, use the conventions of standard written English with skill and assurance, build-up vocabulary, and summarize clearly and accurately the ideas of others etc. It will illustrate the force and effectiveness of simple and direct English. The course is intended to be interesting in itself.</w:t>
            </w:r>
          </w:p>
        </w:tc>
      </w:tr>
    </w:tbl>
    <w:p w14:paraId="24CCBE30" w14:textId="77777777" w:rsidR="006063A2" w:rsidRPr="00A94AD8" w:rsidRDefault="006063A2">
      <w:pPr>
        <w:spacing w:after="0" w:line="240" w:lineRule="auto"/>
        <w:rPr>
          <w:rFonts w:ascii="Times New Roman" w:eastAsia="Times New Roman" w:hAnsi="Times New Roman" w:cs="Times New Roman"/>
          <w:b/>
          <w:color w:val="000000" w:themeColor="text1"/>
          <w:sz w:val="24"/>
          <w:szCs w:val="24"/>
        </w:rPr>
      </w:pPr>
    </w:p>
    <w:p w14:paraId="5DA90224" w14:textId="77777777" w:rsidR="006063A2" w:rsidRPr="00A94AD8" w:rsidRDefault="00092651">
      <w:pPr>
        <w:tabs>
          <w:tab w:val="left" w:pos="720"/>
          <w:tab w:val="left" w:pos="1440"/>
          <w:tab w:val="left" w:pos="2160"/>
          <w:tab w:val="center" w:pos="4680"/>
        </w:tabs>
        <w:spacing w:after="0" w:line="240" w:lineRule="auto"/>
        <w:rPr>
          <w:rFonts w:ascii="Times New Roman" w:eastAsia="Times New Roman" w:hAnsi="Times New Roman" w:cs="Times New Roman"/>
          <w:b/>
          <w:color w:val="000000" w:themeColor="text1"/>
          <w:sz w:val="24"/>
          <w:szCs w:val="24"/>
        </w:rPr>
      </w:pPr>
      <w:r w:rsidRPr="00A94AD8">
        <w:rPr>
          <w:rFonts w:ascii="Times New Roman" w:eastAsia="Times New Roman" w:hAnsi="Times New Roman" w:cs="Times New Roman"/>
          <w:b/>
          <w:color w:val="000000" w:themeColor="text1"/>
          <w:sz w:val="24"/>
          <w:szCs w:val="24"/>
        </w:rPr>
        <w:t>Marks Distribution:</w:t>
      </w:r>
      <w:r w:rsidRPr="00A94AD8">
        <w:rPr>
          <w:rFonts w:ascii="Times New Roman" w:eastAsia="Times New Roman" w:hAnsi="Times New Roman" w:cs="Times New Roman"/>
          <w:b/>
          <w:color w:val="000000" w:themeColor="text1"/>
          <w:sz w:val="24"/>
          <w:szCs w:val="24"/>
        </w:rPr>
        <w:tab/>
      </w:r>
      <w:r w:rsidRPr="00A94AD8">
        <w:rPr>
          <w:rFonts w:ascii="Times New Roman" w:eastAsia="Times New Roman" w:hAnsi="Times New Roman" w:cs="Times New Roman"/>
          <w:b/>
          <w:color w:val="000000" w:themeColor="text1"/>
          <w:sz w:val="24"/>
          <w:szCs w:val="24"/>
        </w:rPr>
        <w:tab/>
      </w:r>
    </w:p>
    <w:tbl>
      <w:tblPr>
        <w:tblStyle w:val="a2"/>
        <w:tblW w:w="4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75"/>
        <w:gridCol w:w="1080"/>
      </w:tblGrid>
      <w:tr w:rsidR="00A94AD8" w:rsidRPr="00A94AD8" w14:paraId="3747C107" w14:textId="77777777" w:rsidTr="001A08C6">
        <w:trPr>
          <w:trHeight w:val="220"/>
        </w:trPr>
        <w:tc>
          <w:tcPr>
            <w:tcW w:w="3775" w:type="dxa"/>
            <w:shd w:val="clear" w:color="auto" w:fill="FFFFFF"/>
            <w:vAlign w:val="center"/>
          </w:tcPr>
          <w:p w14:paraId="37C3FC97" w14:textId="77777777" w:rsidR="006063A2" w:rsidRPr="00A94AD8" w:rsidRDefault="00092651">
            <w:pPr>
              <w:spacing w:after="0" w:line="240" w:lineRule="auto"/>
              <w:rPr>
                <w:rFonts w:ascii="Times New Roman" w:eastAsia="Times New Roman" w:hAnsi="Times New Roman" w:cs="Times New Roman"/>
                <w:b/>
                <w:color w:val="000000" w:themeColor="text1"/>
                <w:sz w:val="24"/>
                <w:szCs w:val="24"/>
              </w:rPr>
            </w:pPr>
            <w:r w:rsidRPr="00A94AD8">
              <w:rPr>
                <w:rFonts w:ascii="Times New Roman" w:eastAsia="Times New Roman" w:hAnsi="Times New Roman" w:cs="Times New Roman"/>
                <w:b/>
                <w:color w:val="000000" w:themeColor="text1"/>
              </w:rPr>
              <w:t>Particulars</w:t>
            </w:r>
          </w:p>
        </w:tc>
        <w:tc>
          <w:tcPr>
            <w:tcW w:w="1080" w:type="dxa"/>
            <w:shd w:val="clear" w:color="auto" w:fill="auto"/>
            <w:vAlign w:val="center"/>
          </w:tcPr>
          <w:p w14:paraId="74BDFAB4" w14:textId="77777777" w:rsidR="006063A2" w:rsidRPr="00A94AD8" w:rsidRDefault="00092651">
            <w:pPr>
              <w:spacing w:after="0" w:line="240" w:lineRule="auto"/>
              <w:rPr>
                <w:rFonts w:ascii="Times New Roman" w:eastAsia="Times New Roman" w:hAnsi="Times New Roman" w:cs="Times New Roman"/>
                <w:b/>
                <w:color w:val="000000" w:themeColor="text1"/>
                <w:sz w:val="24"/>
                <w:szCs w:val="24"/>
              </w:rPr>
            </w:pPr>
            <w:r w:rsidRPr="00A94AD8">
              <w:rPr>
                <w:rFonts w:ascii="Times New Roman" w:eastAsia="Times New Roman" w:hAnsi="Times New Roman" w:cs="Times New Roman"/>
                <w:b/>
                <w:color w:val="000000" w:themeColor="text1"/>
              </w:rPr>
              <w:t>% Marks</w:t>
            </w:r>
          </w:p>
        </w:tc>
      </w:tr>
      <w:tr w:rsidR="00A94AD8" w:rsidRPr="00A94AD8" w14:paraId="7B6F9CC2" w14:textId="77777777" w:rsidTr="001A08C6">
        <w:trPr>
          <w:trHeight w:val="220"/>
        </w:trPr>
        <w:tc>
          <w:tcPr>
            <w:tcW w:w="3775" w:type="dxa"/>
            <w:shd w:val="clear" w:color="auto" w:fill="FFFFFF"/>
            <w:vAlign w:val="center"/>
          </w:tcPr>
          <w:p w14:paraId="56C50A46" w14:textId="77777777" w:rsidR="006063A2" w:rsidRPr="00A94AD8" w:rsidRDefault="001A08C6">
            <w:pPr>
              <w:spacing w:after="0" w:line="240" w:lineRule="auto"/>
              <w:rPr>
                <w:rFonts w:ascii="Times New Roman" w:eastAsia="Times New Roman" w:hAnsi="Times New Roman" w:cs="Times New Roman"/>
                <w:color w:val="000000" w:themeColor="text1"/>
                <w:sz w:val="24"/>
                <w:szCs w:val="24"/>
              </w:rPr>
            </w:pPr>
            <w:r w:rsidRPr="00A94AD8">
              <w:rPr>
                <w:rFonts w:ascii="Times New Roman" w:eastAsia="Times New Roman" w:hAnsi="Times New Roman" w:cs="Times New Roman"/>
                <w:color w:val="000000" w:themeColor="text1"/>
              </w:rPr>
              <w:t xml:space="preserve">1. Midterm examination </w:t>
            </w:r>
            <w:r w:rsidR="00324D32" w:rsidRPr="00A94AD8">
              <w:rPr>
                <w:rFonts w:ascii="Times New Roman" w:eastAsia="Times New Roman" w:hAnsi="Times New Roman" w:cs="Times New Roman"/>
                <w:color w:val="000000" w:themeColor="text1"/>
              </w:rPr>
              <w:t>(Formal Presentation+ Demonstrative speech)</w:t>
            </w:r>
          </w:p>
        </w:tc>
        <w:tc>
          <w:tcPr>
            <w:tcW w:w="1080" w:type="dxa"/>
            <w:shd w:val="clear" w:color="auto" w:fill="auto"/>
            <w:vAlign w:val="center"/>
          </w:tcPr>
          <w:p w14:paraId="60280C60" w14:textId="77777777" w:rsidR="006063A2" w:rsidRPr="00A94AD8" w:rsidRDefault="00225369">
            <w:pPr>
              <w:spacing w:after="0" w:line="240" w:lineRule="auto"/>
              <w:rPr>
                <w:rFonts w:ascii="Times New Roman" w:eastAsia="Times New Roman" w:hAnsi="Times New Roman" w:cs="Times New Roman"/>
                <w:color w:val="000000" w:themeColor="text1"/>
                <w:sz w:val="24"/>
                <w:szCs w:val="24"/>
              </w:rPr>
            </w:pPr>
            <w:r w:rsidRPr="00A94AD8">
              <w:rPr>
                <w:rFonts w:ascii="Times New Roman" w:eastAsia="Times New Roman" w:hAnsi="Times New Roman" w:cs="Times New Roman"/>
                <w:color w:val="000000" w:themeColor="text1"/>
              </w:rPr>
              <w:t>15+15</w:t>
            </w:r>
            <w:r w:rsidR="00092651" w:rsidRPr="00A94AD8">
              <w:rPr>
                <w:rFonts w:ascii="Times New Roman" w:eastAsia="Times New Roman" w:hAnsi="Times New Roman" w:cs="Times New Roman"/>
                <w:color w:val="000000" w:themeColor="text1"/>
              </w:rPr>
              <w:t>%</w:t>
            </w:r>
          </w:p>
        </w:tc>
      </w:tr>
      <w:tr w:rsidR="00A94AD8" w:rsidRPr="00A94AD8" w14:paraId="13981A20" w14:textId="77777777" w:rsidTr="001A08C6">
        <w:trPr>
          <w:trHeight w:val="220"/>
        </w:trPr>
        <w:tc>
          <w:tcPr>
            <w:tcW w:w="3775" w:type="dxa"/>
            <w:shd w:val="clear" w:color="auto" w:fill="FFFFFF"/>
            <w:vAlign w:val="center"/>
          </w:tcPr>
          <w:p w14:paraId="03DDAF2C" w14:textId="77777777" w:rsidR="006063A2" w:rsidRPr="00A94AD8" w:rsidRDefault="00225369">
            <w:pPr>
              <w:spacing w:after="0" w:line="240" w:lineRule="auto"/>
              <w:rPr>
                <w:rFonts w:ascii="Times New Roman" w:eastAsia="Times New Roman" w:hAnsi="Times New Roman" w:cs="Times New Roman"/>
                <w:color w:val="000000" w:themeColor="text1"/>
                <w:sz w:val="24"/>
                <w:szCs w:val="24"/>
              </w:rPr>
            </w:pPr>
            <w:r w:rsidRPr="00A94AD8">
              <w:rPr>
                <w:rFonts w:ascii="Times New Roman" w:eastAsia="Times New Roman" w:hAnsi="Times New Roman" w:cs="Times New Roman"/>
                <w:color w:val="000000" w:themeColor="text1"/>
              </w:rPr>
              <w:t>2. Quiz (Listening skills)</w:t>
            </w:r>
          </w:p>
        </w:tc>
        <w:tc>
          <w:tcPr>
            <w:tcW w:w="1080" w:type="dxa"/>
            <w:shd w:val="clear" w:color="auto" w:fill="auto"/>
            <w:vAlign w:val="center"/>
          </w:tcPr>
          <w:p w14:paraId="6A95E5A7" w14:textId="77777777" w:rsidR="006063A2" w:rsidRPr="00A94AD8" w:rsidRDefault="00225369">
            <w:pPr>
              <w:spacing w:after="0" w:line="240" w:lineRule="auto"/>
              <w:rPr>
                <w:rFonts w:ascii="Times New Roman" w:eastAsia="Times New Roman" w:hAnsi="Times New Roman" w:cs="Times New Roman"/>
                <w:color w:val="000000" w:themeColor="text1"/>
                <w:sz w:val="24"/>
                <w:szCs w:val="24"/>
              </w:rPr>
            </w:pPr>
            <w:r w:rsidRPr="00A94AD8">
              <w:rPr>
                <w:rFonts w:ascii="Times New Roman" w:eastAsia="Times New Roman" w:hAnsi="Times New Roman" w:cs="Times New Roman"/>
                <w:color w:val="000000" w:themeColor="text1"/>
              </w:rPr>
              <w:t>15</w:t>
            </w:r>
            <w:r w:rsidR="00092651" w:rsidRPr="00A94AD8">
              <w:rPr>
                <w:rFonts w:ascii="Times New Roman" w:eastAsia="Times New Roman" w:hAnsi="Times New Roman" w:cs="Times New Roman"/>
                <w:color w:val="000000" w:themeColor="text1"/>
              </w:rPr>
              <w:t>%</w:t>
            </w:r>
          </w:p>
        </w:tc>
      </w:tr>
      <w:tr w:rsidR="00A94AD8" w:rsidRPr="00A94AD8" w14:paraId="07412A76" w14:textId="77777777" w:rsidTr="001A08C6">
        <w:trPr>
          <w:trHeight w:val="220"/>
        </w:trPr>
        <w:tc>
          <w:tcPr>
            <w:tcW w:w="3775" w:type="dxa"/>
            <w:shd w:val="clear" w:color="auto" w:fill="FFFFFF"/>
            <w:vAlign w:val="center"/>
          </w:tcPr>
          <w:p w14:paraId="4D2F0B07" w14:textId="77777777" w:rsidR="006063A2" w:rsidRPr="00A94AD8" w:rsidRDefault="00225369">
            <w:pPr>
              <w:spacing w:after="0" w:line="240" w:lineRule="auto"/>
              <w:rPr>
                <w:rFonts w:ascii="Times New Roman" w:eastAsia="Times New Roman" w:hAnsi="Times New Roman" w:cs="Times New Roman"/>
                <w:color w:val="000000" w:themeColor="text1"/>
              </w:rPr>
            </w:pPr>
            <w:r w:rsidRPr="00A94AD8">
              <w:rPr>
                <w:rFonts w:ascii="Times New Roman" w:eastAsia="Times New Roman" w:hAnsi="Times New Roman" w:cs="Times New Roman"/>
                <w:color w:val="000000" w:themeColor="text1"/>
              </w:rPr>
              <w:t>3. Assignment (7 Cs)</w:t>
            </w:r>
          </w:p>
        </w:tc>
        <w:tc>
          <w:tcPr>
            <w:tcW w:w="1080" w:type="dxa"/>
            <w:shd w:val="clear" w:color="auto" w:fill="auto"/>
            <w:vAlign w:val="center"/>
          </w:tcPr>
          <w:p w14:paraId="20C6D75F" w14:textId="77777777" w:rsidR="006063A2" w:rsidRPr="00A94AD8" w:rsidRDefault="00225369">
            <w:pPr>
              <w:spacing w:after="0" w:line="240" w:lineRule="auto"/>
              <w:rPr>
                <w:rFonts w:ascii="Times New Roman" w:eastAsia="Times New Roman" w:hAnsi="Times New Roman" w:cs="Times New Roman"/>
                <w:color w:val="000000" w:themeColor="text1"/>
              </w:rPr>
            </w:pPr>
            <w:r w:rsidRPr="00A94AD8">
              <w:rPr>
                <w:rFonts w:ascii="Times New Roman" w:eastAsia="Times New Roman" w:hAnsi="Times New Roman" w:cs="Times New Roman"/>
                <w:color w:val="000000" w:themeColor="text1"/>
              </w:rPr>
              <w:t>3%</w:t>
            </w:r>
          </w:p>
        </w:tc>
      </w:tr>
      <w:tr w:rsidR="00A94AD8" w:rsidRPr="00A94AD8" w14:paraId="1EC2AFB5" w14:textId="77777777" w:rsidTr="001A08C6">
        <w:trPr>
          <w:trHeight w:val="220"/>
        </w:trPr>
        <w:tc>
          <w:tcPr>
            <w:tcW w:w="3775" w:type="dxa"/>
            <w:shd w:val="clear" w:color="auto" w:fill="FFFFFF"/>
            <w:vAlign w:val="center"/>
          </w:tcPr>
          <w:p w14:paraId="6A06A743" w14:textId="77777777" w:rsidR="006063A2" w:rsidRPr="00A94AD8" w:rsidRDefault="00092651">
            <w:pPr>
              <w:spacing w:after="0" w:line="240" w:lineRule="auto"/>
              <w:rPr>
                <w:rFonts w:ascii="Times New Roman" w:eastAsia="Times New Roman" w:hAnsi="Times New Roman" w:cs="Times New Roman"/>
                <w:color w:val="000000" w:themeColor="text1"/>
                <w:sz w:val="24"/>
                <w:szCs w:val="24"/>
              </w:rPr>
            </w:pPr>
            <w:r w:rsidRPr="00A94AD8">
              <w:rPr>
                <w:rFonts w:ascii="Times New Roman" w:eastAsia="Times New Roman" w:hAnsi="Times New Roman" w:cs="Times New Roman"/>
                <w:color w:val="000000" w:themeColor="text1"/>
              </w:rPr>
              <w:t>4. Class Performance</w:t>
            </w:r>
          </w:p>
        </w:tc>
        <w:tc>
          <w:tcPr>
            <w:tcW w:w="1080" w:type="dxa"/>
            <w:shd w:val="clear" w:color="auto" w:fill="auto"/>
            <w:vAlign w:val="center"/>
          </w:tcPr>
          <w:p w14:paraId="1C4BB099" w14:textId="77777777" w:rsidR="006063A2" w:rsidRPr="00A94AD8" w:rsidRDefault="00225369">
            <w:pPr>
              <w:spacing w:after="0" w:line="240" w:lineRule="auto"/>
              <w:rPr>
                <w:rFonts w:ascii="Times New Roman" w:eastAsia="Times New Roman" w:hAnsi="Times New Roman" w:cs="Times New Roman"/>
                <w:color w:val="000000" w:themeColor="text1"/>
                <w:sz w:val="24"/>
                <w:szCs w:val="24"/>
              </w:rPr>
            </w:pPr>
            <w:r w:rsidRPr="00A94AD8">
              <w:rPr>
                <w:rFonts w:ascii="Times New Roman" w:eastAsia="Times New Roman" w:hAnsi="Times New Roman" w:cs="Times New Roman"/>
                <w:color w:val="000000" w:themeColor="text1"/>
                <w:sz w:val="24"/>
                <w:szCs w:val="24"/>
              </w:rPr>
              <w:t>2%</w:t>
            </w:r>
          </w:p>
        </w:tc>
      </w:tr>
      <w:tr w:rsidR="00A94AD8" w:rsidRPr="00A94AD8" w14:paraId="7996EBD2" w14:textId="77777777" w:rsidTr="001A08C6">
        <w:trPr>
          <w:trHeight w:val="220"/>
        </w:trPr>
        <w:tc>
          <w:tcPr>
            <w:tcW w:w="3775" w:type="dxa"/>
            <w:shd w:val="clear" w:color="auto" w:fill="FFFFFF"/>
            <w:vAlign w:val="center"/>
          </w:tcPr>
          <w:p w14:paraId="2DDB693A" w14:textId="77777777" w:rsidR="006063A2" w:rsidRPr="00A94AD8" w:rsidRDefault="006635E5">
            <w:pPr>
              <w:spacing w:after="0" w:line="240" w:lineRule="auto"/>
              <w:rPr>
                <w:rFonts w:ascii="Times New Roman" w:eastAsia="Times New Roman" w:hAnsi="Times New Roman" w:cs="Times New Roman"/>
                <w:color w:val="000000" w:themeColor="text1"/>
                <w:sz w:val="24"/>
                <w:szCs w:val="24"/>
              </w:rPr>
            </w:pPr>
            <w:r w:rsidRPr="00A94AD8">
              <w:rPr>
                <w:rFonts w:ascii="Times New Roman" w:eastAsia="Times New Roman" w:hAnsi="Times New Roman" w:cs="Times New Roman"/>
                <w:color w:val="000000" w:themeColor="text1"/>
              </w:rPr>
              <w:t>5</w:t>
            </w:r>
            <w:r w:rsidR="00092651" w:rsidRPr="00A94AD8">
              <w:rPr>
                <w:rFonts w:ascii="Times New Roman" w:eastAsia="Times New Roman" w:hAnsi="Times New Roman" w:cs="Times New Roman"/>
                <w:color w:val="000000" w:themeColor="text1"/>
              </w:rPr>
              <w:t>. Final Exam</w:t>
            </w:r>
            <w:r w:rsidR="00225369" w:rsidRPr="00A94AD8">
              <w:rPr>
                <w:rFonts w:ascii="Times New Roman" w:eastAsia="Times New Roman" w:hAnsi="Times New Roman" w:cs="Times New Roman"/>
                <w:color w:val="000000" w:themeColor="text1"/>
              </w:rPr>
              <w:t>( Persuasive speeches+  interviews+ Group discussion)</w:t>
            </w:r>
          </w:p>
        </w:tc>
        <w:tc>
          <w:tcPr>
            <w:tcW w:w="1080" w:type="dxa"/>
            <w:shd w:val="clear" w:color="auto" w:fill="auto"/>
            <w:vAlign w:val="center"/>
          </w:tcPr>
          <w:p w14:paraId="5560B1EE" w14:textId="77777777" w:rsidR="006063A2" w:rsidRPr="00A94AD8" w:rsidRDefault="00225369" w:rsidP="00225369">
            <w:pPr>
              <w:spacing w:after="0" w:line="240" w:lineRule="auto"/>
              <w:rPr>
                <w:rFonts w:ascii="Times New Roman" w:eastAsia="Times New Roman" w:hAnsi="Times New Roman" w:cs="Times New Roman"/>
                <w:color w:val="000000" w:themeColor="text1"/>
                <w:sz w:val="24"/>
                <w:szCs w:val="24"/>
              </w:rPr>
            </w:pPr>
            <w:r w:rsidRPr="00A94AD8">
              <w:rPr>
                <w:rFonts w:ascii="Times New Roman" w:eastAsia="Times New Roman" w:hAnsi="Times New Roman" w:cs="Times New Roman"/>
                <w:color w:val="000000" w:themeColor="text1"/>
              </w:rPr>
              <w:t>1</w:t>
            </w:r>
            <w:r w:rsidR="00092651" w:rsidRPr="00A94AD8">
              <w:rPr>
                <w:rFonts w:ascii="Times New Roman" w:eastAsia="Times New Roman" w:hAnsi="Times New Roman" w:cs="Times New Roman"/>
                <w:color w:val="000000" w:themeColor="text1"/>
              </w:rPr>
              <w:t>5</w:t>
            </w:r>
            <w:r w:rsidRPr="00A94AD8">
              <w:rPr>
                <w:rFonts w:ascii="Times New Roman" w:eastAsia="Times New Roman" w:hAnsi="Times New Roman" w:cs="Times New Roman"/>
                <w:color w:val="000000" w:themeColor="text1"/>
              </w:rPr>
              <w:t>+20+15</w:t>
            </w:r>
          </w:p>
        </w:tc>
      </w:tr>
      <w:tr w:rsidR="00A94AD8" w:rsidRPr="00A94AD8" w14:paraId="37A161E2" w14:textId="77777777" w:rsidTr="001A08C6">
        <w:trPr>
          <w:trHeight w:val="220"/>
        </w:trPr>
        <w:tc>
          <w:tcPr>
            <w:tcW w:w="3775" w:type="dxa"/>
            <w:shd w:val="clear" w:color="auto" w:fill="FFFFFF"/>
            <w:vAlign w:val="center"/>
          </w:tcPr>
          <w:p w14:paraId="2DE1DADD" w14:textId="77777777" w:rsidR="006063A2" w:rsidRPr="00A94AD8" w:rsidRDefault="00092651">
            <w:pPr>
              <w:spacing w:after="0" w:line="240" w:lineRule="auto"/>
              <w:rPr>
                <w:rFonts w:ascii="Times New Roman" w:eastAsia="Times New Roman" w:hAnsi="Times New Roman" w:cs="Times New Roman"/>
                <w:b/>
                <w:color w:val="000000" w:themeColor="text1"/>
                <w:sz w:val="24"/>
                <w:szCs w:val="24"/>
              </w:rPr>
            </w:pPr>
            <w:r w:rsidRPr="00A94AD8">
              <w:rPr>
                <w:rFonts w:ascii="Times New Roman" w:eastAsia="Times New Roman" w:hAnsi="Times New Roman" w:cs="Times New Roman"/>
                <w:b/>
                <w:color w:val="000000" w:themeColor="text1"/>
              </w:rPr>
              <w:t>Total:-</w:t>
            </w:r>
          </w:p>
        </w:tc>
        <w:tc>
          <w:tcPr>
            <w:tcW w:w="1080" w:type="dxa"/>
            <w:shd w:val="clear" w:color="auto" w:fill="auto"/>
            <w:vAlign w:val="center"/>
          </w:tcPr>
          <w:p w14:paraId="4C9628A0" w14:textId="77777777" w:rsidR="006063A2" w:rsidRPr="00A94AD8" w:rsidRDefault="00092651">
            <w:pPr>
              <w:spacing w:after="0" w:line="240" w:lineRule="auto"/>
              <w:rPr>
                <w:rFonts w:ascii="Times New Roman" w:eastAsia="Times New Roman" w:hAnsi="Times New Roman" w:cs="Times New Roman"/>
                <w:b/>
                <w:color w:val="000000" w:themeColor="text1"/>
                <w:sz w:val="24"/>
                <w:szCs w:val="24"/>
              </w:rPr>
            </w:pPr>
            <w:r w:rsidRPr="00A94AD8">
              <w:rPr>
                <w:rFonts w:ascii="Times New Roman" w:eastAsia="Times New Roman" w:hAnsi="Times New Roman" w:cs="Times New Roman"/>
                <w:b/>
                <w:color w:val="000000" w:themeColor="text1"/>
              </w:rPr>
              <w:t>100</w:t>
            </w:r>
          </w:p>
        </w:tc>
      </w:tr>
    </w:tbl>
    <w:p w14:paraId="4534FA30" w14:textId="77777777" w:rsidR="006063A2" w:rsidRPr="00A94AD8" w:rsidRDefault="006063A2">
      <w:pPr>
        <w:spacing w:after="0" w:line="240" w:lineRule="auto"/>
        <w:rPr>
          <w:rFonts w:ascii="Times New Roman" w:eastAsia="Times New Roman" w:hAnsi="Times New Roman" w:cs="Times New Roman"/>
          <w:b/>
          <w:color w:val="000000" w:themeColor="text1"/>
          <w:sz w:val="24"/>
          <w:szCs w:val="24"/>
        </w:rPr>
      </w:pPr>
    </w:p>
    <w:p w14:paraId="1C6ECA2C" w14:textId="77777777" w:rsidR="00BC7E0D" w:rsidRPr="00A94AD8" w:rsidRDefault="00BC7E0D">
      <w:pPr>
        <w:spacing w:after="0" w:line="240" w:lineRule="auto"/>
        <w:rPr>
          <w:rFonts w:ascii="Times New Roman" w:eastAsia="Times New Roman" w:hAnsi="Times New Roman" w:cs="Times New Roman"/>
          <w:b/>
          <w:color w:val="000000" w:themeColor="text1"/>
          <w:sz w:val="24"/>
          <w:szCs w:val="24"/>
        </w:rPr>
      </w:pPr>
    </w:p>
    <w:p w14:paraId="614EBF71" w14:textId="77777777" w:rsidR="00BC7E0D" w:rsidRPr="00A94AD8" w:rsidRDefault="00BC7E0D">
      <w:pPr>
        <w:spacing w:after="0" w:line="240" w:lineRule="auto"/>
        <w:rPr>
          <w:rFonts w:ascii="Times New Roman" w:eastAsia="Times New Roman" w:hAnsi="Times New Roman" w:cs="Times New Roman"/>
          <w:b/>
          <w:color w:val="000000" w:themeColor="text1"/>
          <w:sz w:val="24"/>
          <w:szCs w:val="24"/>
        </w:rPr>
      </w:pPr>
    </w:p>
    <w:p w14:paraId="25133A81" w14:textId="77777777" w:rsidR="00BC7E0D" w:rsidRPr="00A94AD8" w:rsidRDefault="00BC7E0D">
      <w:pPr>
        <w:spacing w:after="0" w:line="240" w:lineRule="auto"/>
        <w:rPr>
          <w:rFonts w:ascii="Times New Roman" w:eastAsia="Times New Roman" w:hAnsi="Times New Roman" w:cs="Times New Roman"/>
          <w:b/>
          <w:color w:val="000000" w:themeColor="text1"/>
          <w:sz w:val="24"/>
          <w:szCs w:val="24"/>
        </w:rPr>
      </w:pPr>
    </w:p>
    <w:p w14:paraId="6DB82247" w14:textId="77777777" w:rsidR="00BC7E0D" w:rsidRPr="00A94AD8" w:rsidRDefault="00BC7E0D">
      <w:pPr>
        <w:spacing w:after="0" w:line="240" w:lineRule="auto"/>
        <w:rPr>
          <w:rFonts w:ascii="Times New Roman" w:eastAsia="Times New Roman" w:hAnsi="Times New Roman" w:cs="Times New Roman"/>
          <w:b/>
          <w:color w:val="000000" w:themeColor="text1"/>
          <w:sz w:val="24"/>
          <w:szCs w:val="24"/>
        </w:rPr>
      </w:pPr>
    </w:p>
    <w:p w14:paraId="4C07FF91" w14:textId="77777777" w:rsidR="00BC7E0D" w:rsidRPr="00A94AD8" w:rsidRDefault="00BC7E0D">
      <w:pPr>
        <w:spacing w:after="0" w:line="240" w:lineRule="auto"/>
        <w:rPr>
          <w:rFonts w:ascii="Times New Roman" w:eastAsia="Times New Roman" w:hAnsi="Times New Roman" w:cs="Times New Roman"/>
          <w:b/>
          <w:color w:val="000000" w:themeColor="text1"/>
          <w:sz w:val="24"/>
          <w:szCs w:val="24"/>
        </w:rPr>
      </w:pPr>
    </w:p>
    <w:tbl>
      <w:tblPr>
        <w:tblStyle w:val="a3"/>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5"/>
        <w:gridCol w:w="8969"/>
      </w:tblGrid>
      <w:tr w:rsidR="00A94AD8" w:rsidRPr="00A94AD8" w14:paraId="2333FDD7" w14:textId="77777777" w:rsidTr="00BC7E0D">
        <w:trPr>
          <w:trHeight w:val="280"/>
        </w:trPr>
        <w:tc>
          <w:tcPr>
            <w:tcW w:w="985" w:type="dxa"/>
            <w:shd w:val="clear" w:color="auto" w:fill="FFFFFF"/>
            <w:vAlign w:val="center"/>
          </w:tcPr>
          <w:p w14:paraId="69E44E97" w14:textId="77777777" w:rsidR="006063A2" w:rsidRPr="00A94AD8" w:rsidRDefault="00092651" w:rsidP="00BC7E0D">
            <w:pPr>
              <w:spacing w:after="0" w:line="240" w:lineRule="auto"/>
              <w:jc w:val="both"/>
              <w:rPr>
                <w:rFonts w:ascii="Times New Roman" w:eastAsia="Times New Roman" w:hAnsi="Times New Roman" w:cs="Times New Roman"/>
                <w:b/>
                <w:color w:val="000000" w:themeColor="text1"/>
                <w:sz w:val="24"/>
                <w:szCs w:val="24"/>
              </w:rPr>
            </w:pPr>
            <w:r w:rsidRPr="00A94AD8">
              <w:rPr>
                <w:rFonts w:ascii="Times New Roman" w:eastAsia="Times New Roman" w:hAnsi="Times New Roman" w:cs="Times New Roman"/>
                <w:b/>
                <w:color w:val="000000" w:themeColor="text1"/>
                <w:sz w:val="24"/>
                <w:szCs w:val="24"/>
              </w:rPr>
              <w:lastRenderedPageBreak/>
              <w:t>Weeks</w:t>
            </w:r>
          </w:p>
        </w:tc>
        <w:tc>
          <w:tcPr>
            <w:tcW w:w="8969" w:type="dxa"/>
            <w:shd w:val="clear" w:color="auto" w:fill="auto"/>
            <w:vAlign w:val="center"/>
          </w:tcPr>
          <w:p w14:paraId="76A7ECCA" w14:textId="77777777" w:rsidR="00BC7E0D" w:rsidRPr="00A94AD8" w:rsidRDefault="00092651">
            <w:pPr>
              <w:spacing w:after="0" w:line="240" w:lineRule="auto"/>
              <w:rPr>
                <w:rFonts w:ascii="Times New Roman" w:eastAsia="Times New Roman" w:hAnsi="Times New Roman" w:cs="Times New Roman"/>
                <w:b/>
                <w:color w:val="000000" w:themeColor="text1"/>
                <w:sz w:val="24"/>
                <w:szCs w:val="24"/>
              </w:rPr>
            </w:pPr>
            <w:r w:rsidRPr="00A94AD8">
              <w:rPr>
                <w:rFonts w:ascii="Times New Roman" w:eastAsia="Times New Roman" w:hAnsi="Times New Roman" w:cs="Times New Roman"/>
                <w:b/>
                <w:color w:val="000000" w:themeColor="text1"/>
                <w:sz w:val="24"/>
                <w:szCs w:val="24"/>
              </w:rPr>
              <w:t>Contents/Topics</w:t>
            </w:r>
          </w:p>
        </w:tc>
      </w:tr>
      <w:tr w:rsidR="00A94AD8" w:rsidRPr="00A94AD8" w14:paraId="476F3348" w14:textId="77777777" w:rsidTr="00BC7E0D">
        <w:trPr>
          <w:trHeight w:val="620"/>
        </w:trPr>
        <w:tc>
          <w:tcPr>
            <w:tcW w:w="985" w:type="dxa"/>
            <w:shd w:val="clear" w:color="auto" w:fill="FFFFFF"/>
          </w:tcPr>
          <w:p w14:paraId="1C9DEFB5" w14:textId="77777777" w:rsidR="006063A2" w:rsidRPr="00A94AD8" w:rsidRDefault="00092651">
            <w:pPr>
              <w:spacing w:after="0"/>
              <w:jc w:val="center"/>
              <w:rPr>
                <w:rFonts w:ascii="Times New Roman" w:eastAsia="Times New Roman" w:hAnsi="Times New Roman" w:cs="Times New Roman"/>
                <w:color w:val="000000" w:themeColor="text1"/>
                <w:sz w:val="24"/>
                <w:szCs w:val="24"/>
              </w:rPr>
            </w:pPr>
            <w:r w:rsidRPr="00A94AD8">
              <w:rPr>
                <w:rFonts w:ascii="Times New Roman" w:eastAsia="Times New Roman" w:hAnsi="Times New Roman" w:cs="Times New Roman"/>
                <w:color w:val="000000" w:themeColor="text1"/>
                <w:sz w:val="24"/>
                <w:szCs w:val="24"/>
              </w:rPr>
              <w:t>1</w:t>
            </w:r>
          </w:p>
        </w:tc>
        <w:tc>
          <w:tcPr>
            <w:tcW w:w="8969" w:type="dxa"/>
            <w:shd w:val="clear" w:color="auto" w:fill="auto"/>
          </w:tcPr>
          <w:p w14:paraId="7201BAFB" w14:textId="308B2031" w:rsidR="006063A2" w:rsidRPr="00A94AD8" w:rsidRDefault="008F5008">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What is Communication? Let’s Discover!</w:t>
            </w:r>
          </w:p>
        </w:tc>
      </w:tr>
      <w:tr w:rsidR="00A94AD8" w:rsidRPr="00A94AD8" w14:paraId="64BE34F7" w14:textId="77777777" w:rsidTr="00BC7E0D">
        <w:trPr>
          <w:trHeight w:val="320"/>
        </w:trPr>
        <w:tc>
          <w:tcPr>
            <w:tcW w:w="985" w:type="dxa"/>
            <w:shd w:val="clear" w:color="auto" w:fill="FFFFFF"/>
          </w:tcPr>
          <w:p w14:paraId="100F33FD" w14:textId="77777777" w:rsidR="006063A2" w:rsidRPr="00A94AD8" w:rsidRDefault="00092651">
            <w:pPr>
              <w:spacing w:after="0"/>
              <w:jc w:val="center"/>
              <w:rPr>
                <w:rFonts w:ascii="Times New Roman" w:eastAsia="Times New Roman" w:hAnsi="Times New Roman" w:cs="Times New Roman"/>
                <w:color w:val="000000" w:themeColor="text1"/>
                <w:sz w:val="24"/>
                <w:szCs w:val="24"/>
              </w:rPr>
            </w:pPr>
            <w:r w:rsidRPr="00A94AD8">
              <w:rPr>
                <w:rFonts w:ascii="Times New Roman" w:eastAsia="Times New Roman" w:hAnsi="Times New Roman" w:cs="Times New Roman"/>
                <w:color w:val="000000" w:themeColor="text1"/>
                <w:sz w:val="24"/>
                <w:szCs w:val="24"/>
              </w:rPr>
              <w:t>2</w:t>
            </w:r>
          </w:p>
        </w:tc>
        <w:tc>
          <w:tcPr>
            <w:tcW w:w="8969" w:type="dxa"/>
            <w:shd w:val="clear" w:color="auto" w:fill="auto"/>
          </w:tcPr>
          <w:p w14:paraId="324A3ACA" w14:textId="5AB23FEB" w:rsidR="006063A2" w:rsidRPr="00A94AD8" w:rsidRDefault="008F5008" w:rsidP="003E18A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Conversational Skills: Small Talk, Maintaining and </w:t>
            </w:r>
            <w:r w:rsidR="003E18A3">
              <w:rPr>
                <w:rFonts w:ascii="Times New Roman" w:eastAsia="Times New Roman" w:hAnsi="Times New Roman" w:cs="Times New Roman"/>
                <w:color w:val="000000" w:themeColor="text1"/>
                <w:sz w:val="24"/>
                <w:szCs w:val="24"/>
              </w:rPr>
              <w:t>Ending Conversation. Practice.</w:t>
            </w:r>
            <w:r w:rsidR="00395FAE">
              <w:rPr>
                <w:rFonts w:ascii="Times New Roman" w:eastAsia="Times New Roman" w:hAnsi="Times New Roman" w:cs="Times New Roman"/>
                <w:color w:val="000000" w:themeColor="text1"/>
                <w:sz w:val="24"/>
                <w:szCs w:val="24"/>
              </w:rPr>
              <w:t xml:space="preserve"> </w:t>
            </w:r>
          </w:p>
        </w:tc>
      </w:tr>
      <w:tr w:rsidR="00A94AD8" w:rsidRPr="00A94AD8" w14:paraId="473B63ED" w14:textId="77777777" w:rsidTr="00BC7E0D">
        <w:trPr>
          <w:trHeight w:val="700"/>
        </w:trPr>
        <w:tc>
          <w:tcPr>
            <w:tcW w:w="985" w:type="dxa"/>
            <w:shd w:val="clear" w:color="auto" w:fill="FFFFFF"/>
          </w:tcPr>
          <w:p w14:paraId="7002E2E9" w14:textId="77777777" w:rsidR="006063A2" w:rsidRPr="00A94AD8" w:rsidRDefault="00092651">
            <w:pPr>
              <w:spacing w:after="0"/>
              <w:jc w:val="center"/>
              <w:rPr>
                <w:rFonts w:ascii="Times New Roman" w:eastAsia="Times New Roman" w:hAnsi="Times New Roman" w:cs="Times New Roman"/>
                <w:color w:val="000000" w:themeColor="text1"/>
                <w:sz w:val="24"/>
                <w:szCs w:val="24"/>
              </w:rPr>
            </w:pPr>
            <w:r w:rsidRPr="00A94AD8">
              <w:rPr>
                <w:rFonts w:ascii="Times New Roman" w:eastAsia="Times New Roman" w:hAnsi="Times New Roman" w:cs="Times New Roman"/>
                <w:color w:val="000000" w:themeColor="text1"/>
                <w:sz w:val="24"/>
                <w:szCs w:val="24"/>
              </w:rPr>
              <w:t>3</w:t>
            </w:r>
          </w:p>
        </w:tc>
        <w:tc>
          <w:tcPr>
            <w:tcW w:w="8969" w:type="dxa"/>
            <w:shd w:val="clear" w:color="auto" w:fill="auto"/>
          </w:tcPr>
          <w:p w14:paraId="6FFA52D0" w14:textId="77777777" w:rsidR="003E18A3" w:rsidRDefault="00B05DA8" w:rsidP="003E18A3">
            <w:pPr>
              <w:spacing w:after="0"/>
              <w:rPr>
                <w:rFonts w:ascii="Times New Roman" w:eastAsia="Times New Roman" w:hAnsi="Times New Roman" w:cs="Times New Roman"/>
                <w:color w:val="000000" w:themeColor="text1"/>
                <w:sz w:val="24"/>
                <w:szCs w:val="24"/>
              </w:rPr>
            </w:pPr>
            <w:r w:rsidRPr="00A94AD8">
              <w:rPr>
                <w:rFonts w:ascii="Times New Roman" w:eastAsia="Times New Roman" w:hAnsi="Times New Roman" w:cs="Times New Roman"/>
                <w:color w:val="000000" w:themeColor="text1"/>
                <w:sz w:val="24"/>
                <w:szCs w:val="24"/>
              </w:rPr>
              <w:t xml:space="preserve"> </w:t>
            </w:r>
            <w:r w:rsidR="003E18A3">
              <w:rPr>
                <w:rFonts w:ascii="Times New Roman" w:eastAsia="Times New Roman" w:hAnsi="Times New Roman" w:cs="Times New Roman"/>
                <w:color w:val="000000" w:themeColor="text1"/>
                <w:sz w:val="24"/>
                <w:szCs w:val="24"/>
              </w:rPr>
              <w:t>The Sounds of English-IPA Symbols</w:t>
            </w:r>
          </w:p>
          <w:p w14:paraId="39C7F629" w14:textId="701A0766" w:rsidR="006063A2" w:rsidRPr="00A94AD8" w:rsidRDefault="003E18A3" w:rsidP="003E18A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Experiencing Public Speaking-</w:t>
            </w:r>
            <w:r w:rsidR="00B37E30" w:rsidRPr="00A94AD8">
              <w:rPr>
                <w:rFonts w:ascii="Times New Roman" w:eastAsia="Times New Roman" w:hAnsi="Times New Roman" w:cs="Times New Roman"/>
                <w:color w:val="000000" w:themeColor="text1"/>
                <w:sz w:val="24"/>
                <w:szCs w:val="24"/>
              </w:rPr>
              <w:t>I</w:t>
            </w:r>
            <w:r w:rsidR="00B05DA8" w:rsidRPr="00A94AD8">
              <w:rPr>
                <w:rFonts w:ascii="Times New Roman" w:eastAsia="Times New Roman" w:hAnsi="Times New Roman" w:cs="Times New Roman"/>
                <w:color w:val="000000" w:themeColor="text1"/>
                <w:sz w:val="24"/>
                <w:szCs w:val="24"/>
              </w:rPr>
              <w:t>mpromptu speeches (Who am I</w:t>
            </w:r>
            <w:r w:rsidR="00B37E30" w:rsidRPr="00A94AD8">
              <w:rPr>
                <w:rFonts w:ascii="Times New Roman" w:eastAsia="Times New Roman" w:hAnsi="Times New Roman" w:cs="Times New Roman"/>
                <w:color w:val="000000" w:themeColor="text1"/>
                <w:sz w:val="24"/>
                <w:szCs w:val="24"/>
              </w:rPr>
              <w:t>?</w:t>
            </w:r>
            <w:r w:rsidR="00B05DA8" w:rsidRPr="00A94AD8">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p>
        </w:tc>
      </w:tr>
      <w:tr w:rsidR="00A94AD8" w:rsidRPr="00A94AD8" w14:paraId="165AFEBE" w14:textId="77777777" w:rsidTr="00BC7E0D">
        <w:trPr>
          <w:trHeight w:val="620"/>
        </w:trPr>
        <w:tc>
          <w:tcPr>
            <w:tcW w:w="985" w:type="dxa"/>
            <w:shd w:val="clear" w:color="auto" w:fill="FFFFFF"/>
          </w:tcPr>
          <w:p w14:paraId="4C755D8E" w14:textId="77777777" w:rsidR="006063A2" w:rsidRPr="00A94AD8" w:rsidRDefault="00092651">
            <w:pPr>
              <w:spacing w:after="0"/>
              <w:jc w:val="center"/>
              <w:rPr>
                <w:rFonts w:ascii="Times New Roman" w:eastAsia="Times New Roman" w:hAnsi="Times New Roman" w:cs="Times New Roman"/>
                <w:color w:val="000000" w:themeColor="text1"/>
                <w:sz w:val="24"/>
                <w:szCs w:val="24"/>
              </w:rPr>
            </w:pPr>
            <w:r w:rsidRPr="00A94AD8">
              <w:rPr>
                <w:rFonts w:ascii="Times New Roman" w:eastAsia="Times New Roman" w:hAnsi="Times New Roman" w:cs="Times New Roman"/>
                <w:color w:val="000000" w:themeColor="text1"/>
                <w:sz w:val="24"/>
                <w:szCs w:val="24"/>
              </w:rPr>
              <w:t>4</w:t>
            </w:r>
          </w:p>
        </w:tc>
        <w:tc>
          <w:tcPr>
            <w:tcW w:w="8969" w:type="dxa"/>
            <w:shd w:val="clear" w:color="auto" w:fill="auto"/>
          </w:tcPr>
          <w:p w14:paraId="4D92DDFD" w14:textId="3E72B033" w:rsidR="0096639C" w:rsidRPr="00A94AD8" w:rsidRDefault="00395FAE" w:rsidP="003E18A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Word </w:t>
            </w:r>
            <w:r w:rsidR="003E18A3">
              <w:rPr>
                <w:rFonts w:ascii="Times New Roman" w:eastAsia="Times New Roman" w:hAnsi="Times New Roman" w:cs="Times New Roman"/>
                <w:color w:val="000000" w:themeColor="text1"/>
                <w:sz w:val="24"/>
                <w:szCs w:val="24"/>
              </w:rPr>
              <w:t xml:space="preserve">and Sentence </w:t>
            </w:r>
            <w:r>
              <w:rPr>
                <w:rFonts w:ascii="Times New Roman" w:eastAsia="Times New Roman" w:hAnsi="Times New Roman" w:cs="Times New Roman"/>
                <w:color w:val="000000" w:themeColor="text1"/>
                <w:sz w:val="24"/>
                <w:szCs w:val="24"/>
              </w:rPr>
              <w:t>Stress + Practice of 7C’s</w:t>
            </w:r>
          </w:p>
        </w:tc>
      </w:tr>
      <w:tr w:rsidR="00A94AD8" w:rsidRPr="00A94AD8" w14:paraId="016BE570" w14:textId="77777777" w:rsidTr="00BC7E0D">
        <w:trPr>
          <w:trHeight w:val="640"/>
        </w:trPr>
        <w:tc>
          <w:tcPr>
            <w:tcW w:w="985" w:type="dxa"/>
            <w:shd w:val="clear" w:color="auto" w:fill="FFFFFF"/>
          </w:tcPr>
          <w:p w14:paraId="3BEB6B9B" w14:textId="77777777" w:rsidR="006063A2" w:rsidRPr="00A94AD8" w:rsidRDefault="00092651">
            <w:pPr>
              <w:spacing w:after="0"/>
              <w:jc w:val="center"/>
              <w:rPr>
                <w:rFonts w:ascii="Times New Roman" w:eastAsia="Times New Roman" w:hAnsi="Times New Roman" w:cs="Times New Roman"/>
                <w:color w:val="000000" w:themeColor="text1"/>
                <w:sz w:val="24"/>
                <w:szCs w:val="24"/>
              </w:rPr>
            </w:pPr>
            <w:r w:rsidRPr="00A94AD8">
              <w:rPr>
                <w:rFonts w:ascii="Times New Roman" w:eastAsia="Times New Roman" w:hAnsi="Times New Roman" w:cs="Times New Roman"/>
                <w:color w:val="000000" w:themeColor="text1"/>
                <w:sz w:val="24"/>
                <w:szCs w:val="24"/>
              </w:rPr>
              <w:t>5</w:t>
            </w:r>
          </w:p>
        </w:tc>
        <w:tc>
          <w:tcPr>
            <w:tcW w:w="8969" w:type="dxa"/>
            <w:shd w:val="clear" w:color="auto" w:fill="auto"/>
          </w:tcPr>
          <w:p w14:paraId="518BF612" w14:textId="2B085242" w:rsidR="0096639C" w:rsidRPr="00A94AD8" w:rsidRDefault="003E18A3" w:rsidP="003E18A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English </w:t>
            </w:r>
            <w:proofErr w:type="spellStart"/>
            <w:r>
              <w:rPr>
                <w:rFonts w:ascii="Times New Roman" w:eastAsia="Times New Roman" w:hAnsi="Times New Roman" w:cs="Times New Roman"/>
                <w:color w:val="000000" w:themeColor="text1"/>
                <w:sz w:val="24"/>
                <w:szCs w:val="24"/>
              </w:rPr>
              <w:t>Intonation+</w:t>
            </w:r>
            <w:r w:rsidR="00395FAE">
              <w:rPr>
                <w:rFonts w:ascii="Times New Roman" w:eastAsia="Times New Roman" w:hAnsi="Times New Roman" w:cs="Times New Roman"/>
                <w:color w:val="000000" w:themeColor="text1"/>
                <w:sz w:val="24"/>
                <w:szCs w:val="24"/>
              </w:rPr>
              <w:t>Presentation</w:t>
            </w:r>
            <w:proofErr w:type="spellEnd"/>
            <w:r w:rsidR="00395FA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Skills- Content generation and delivering practice</w:t>
            </w:r>
          </w:p>
        </w:tc>
      </w:tr>
      <w:tr w:rsidR="00A94AD8" w:rsidRPr="00A94AD8" w14:paraId="0CAAF59E" w14:textId="77777777" w:rsidTr="00BC7E0D">
        <w:trPr>
          <w:trHeight w:val="320"/>
        </w:trPr>
        <w:tc>
          <w:tcPr>
            <w:tcW w:w="985" w:type="dxa"/>
            <w:shd w:val="clear" w:color="auto" w:fill="FFFFFF"/>
          </w:tcPr>
          <w:p w14:paraId="234DA573" w14:textId="77777777" w:rsidR="006063A2" w:rsidRPr="00A94AD8" w:rsidRDefault="00092651">
            <w:pPr>
              <w:spacing w:after="0"/>
              <w:jc w:val="center"/>
              <w:rPr>
                <w:rFonts w:ascii="Times New Roman" w:eastAsia="Times New Roman" w:hAnsi="Times New Roman" w:cs="Times New Roman"/>
                <w:b/>
                <w:color w:val="000000" w:themeColor="text1"/>
                <w:sz w:val="24"/>
                <w:szCs w:val="24"/>
              </w:rPr>
            </w:pPr>
            <w:r w:rsidRPr="00A94AD8">
              <w:rPr>
                <w:rFonts w:ascii="Times New Roman" w:eastAsia="Times New Roman" w:hAnsi="Times New Roman" w:cs="Times New Roman"/>
                <w:b/>
                <w:color w:val="000000" w:themeColor="text1"/>
                <w:sz w:val="24"/>
                <w:szCs w:val="24"/>
              </w:rPr>
              <w:t>6</w:t>
            </w:r>
          </w:p>
        </w:tc>
        <w:tc>
          <w:tcPr>
            <w:tcW w:w="8969" w:type="dxa"/>
            <w:shd w:val="clear" w:color="auto" w:fill="auto"/>
          </w:tcPr>
          <w:p w14:paraId="74D0E340" w14:textId="77777777" w:rsidR="006063A2" w:rsidRPr="00A94AD8" w:rsidRDefault="00092651">
            <w:pPr>
              <w:spacing w:after="0"/>
              <w:rPr>
                <w:rFonts w:ascii="Times New Roman" w:eastAsia="Times New Roman" w:hAnsi="Times New Roman" w:cs="Times New Roman"/>
                <w:b/>
                <w:color w:val="000000" w:themeColor="text1"/>
                <w:sz w:val="24"/>
                <w:szCs w:val="24"/>
              </w:rPr>
            </w:pPr>
            <w:r w:rsidRPr="00A94AD8">
              <w:rPr>
                <w:rFonts w:ascii="Times New Roman" w:eastAsia="Times New Roman" w:hAnsi="Times New Roman" w:cs="Times New Roman"/>
                <w:b/>
                <w:color w:val="000000" w:themeColor="text1"/>
                <w:sz w:val="24"/>
                <w:szCs w:val="24"/>
              </w:rPr>
              <w:t>Mid 1</w:t>
            </w:r>
          </w:p>
        </w:tc>
      </w:tr>
      <w:tr w:rsidR="00A94AD8" w:rsidRPr="00A94AD8" w14:paraId="443C7D98" w14:textId="77777777" w:rsidTr="00BC7E0D">
        <w:trPr>
          <w:trHeight w:val="620"/>
        </w:trPr>
        <w:tc>
          <w:tcPr>
            <w:tcW w:w="985" w:type="dxa"/>
            <w:shd w:val="clear" w:color="auto" w:fill="FFFFFF"/>
          </w:tcPr>
          <w:p w14:paraId="159D64B9" w14:textId="77777777" w:rsidR="006063A2" w:rsidRPr="00A94AD8" w:rsidRDefault="00092651">
            <w:pPr>
              <w:spacing w:after="0"/>
              <w:jc w:val="center"/>
              <w:rPr>
                <w:rFonts w:ascii="Times New Roman" w:eastAsia="Times New Roman" w:hAnsi="Times New Roman" w:cs="Times New Roman"/>
                <w:color w:val="000000" w:themeColor="text1"/>
                <w:sz w:val="24"/>
                <w:szCs w:val="24"/>
              </w:rPr>
            </w:pPr>
            <w:r w:rsidRPr="00A94AD8">
              <w:rPr>
                <w:rFonts w:ascii="Times New Roman" w:eastAsia="Times New Roman" w:hAnsi="Times New Roman" w:cs="Times New Roman"/>
                <w:color w:val="000000" w:themeColor="text1"/>
                <w:sz w:val="24"/>
                <w:szCs w:val="24"/>
              </w:rPr>
              <w:t>7</w:t>
            </w:r>
          </w:p>
        </w:tc>
        <w:tc>
          <w:tcPr>
            <w:tcW w:w="8969" w:type="dxa"/>
            <w:shd w:val="clear" w:color="auto" w:fill="auto"/>
          </w:tcPr>
          <w:p w14:paraId="522DDB22" w14:textId="23EECBBF" w:rsidR="00FE0B3A" w:rsidRPr="00A94AD8" w:rsidRDefault="00CF57B1" w:rsidP="00CF57B1">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Listening Lesson + Role play Activity</w:t>
            </w:r>
          </w:p>
        </w:tc>
      </w:tr>
      <w:tr w:rsidR="00A94AD8" w:rsidRPr="00A94AD8" w14:paraId="195DFFD4" w14:textId="77777777" w:rsidTr="00BC7E0D">
        <w:trPr>
          <w:trHeight w:val="620"/>
        </w:trPr>
        <w:tc>
          <w:tcPr>
            <w:tcW w:w="985" w:type="dxa"/>
            <w:shd w:val="clear" w:color="auto" w:fill="FFFFFF"/>
          </w:tcPr>
          <w:p w14:paraId="5FAB0CAE" w14:textId="77777777" w:rsidR="006063A2" w:rsidRPr="00A94AD8" w:rsidRDefault="00092651">
            <w:pPr>
              <w:spacing w:after="0"/>
              <w:jc w:val="center"/>
              <w:rPr>
                <w:rFonts w:ascii="Times New Roman" w:eastAsia="Times New Roman" w:hAnsi="Times New Roman" w:cs="Times New Roman"/>
                <w:color w:val="000000" w:themeColor="text1"/>
                <w:sz w:val="24"/>
                <w:szCs w:val="24"/>
              </w:rPr>
            </w:pPr>
            <w:r w:rsidRPr="00A94AD8">
              <w:rPr>
                <w:rFonts w:ascii="Times New Roman" w:eastAsia="Times New Roman" w:hAnsi="Times New Roman" w:cs="Times New Roman"/>
                <w:color w:val="000000" w:themeColor="text1"/>
                <w:sz w:val="24"/>
                <w:szCs w:val="24"/>
              </w:rPr>
              <w:t>8</w:t>
            </w:r>
          </w:p>
        </w:tc>
        <w:tc>
          <w:tcPr>
            <w:tcW w:w="8969" w:type="dxa"/>
            <w:shd w:val="clear" w:color="auto" w:fill="auto"/>
          </w:tcPr>
          <w:p w14:paraId="40124E98" w14:textId="1D49265D" w:rsidR="00AA1261" w:rsidRPr="00A94AD8" w:rsidRDefault="003F225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Group Discussion (rules and </w:t>
            </w:r>
            <w:r w:rsidR="00CF57B1">
              <w:rPr>
                <w:rFonts w:ascii="Times New Roman" w:eastAsia="Times New Roman" w:hAnsi="Times New Roman" w:cs="Times New Roman"/>
                <w:color w:val="000000" w:themeColor="text1"/>
                <w:sz w:val="24"/>
                <w:szCs w:val="24"/>
              </w:rPr>
              <w:t>practice activity) + Listening Lesson</w:t>
            </w:r>
          </w:p>
        </w:tc>
      </w:tr>
      <w:tr w:rsidR="00A94AD8" w:rsidRPr="00A94AD8" w14:paraId="15446E9F" w14:textId="77777777" w:rsidTr="00BC7E0D">
        <w:trPr>
          <w:trHeight w:val="640"/>
        </w:trPr>
        <w:tc>
          <w:tcPr>
            <w:tcW w:w="985" w:type="dxa"/>
            <w:shd w:val="clear" w:color="auto" w:fill="FFFFFF"/>
          </w:tcPr>
          <w:p w14:paraId="462C1CFD" w14:textId="77777777" w:rsidR="006063A2" w:rsidRPr="006E3BF9" w:rsidRDefault="00092651">
            <w:pPr>
              <w:spacing w:after="0"/>
              <w:jc w:val="center"/>
              <w:rPr>
                <w:rFonts w:ascii="Times New Roman" w:eastAsia="Times New Roman" w:hAnsi="Times New Roman" w:cs="Times New Roman"/>
                <w:b/>
                <w:color w:val="000000" w:themeColor="text1"/>
                <w:sz w:val="24"/>
                <w:szCs w:val="24"/>
              </w:rPr>
            </w:pPr>
            <w:r w:rsidRPr="006E3BF9">
              <w:rPr>
                <w:rFonts w:ascii="Times New Roman" w:eastAsia="Times New Roman" w:hAnsi="Times New Roman" w:cs="Times New Roman"/>
                <w:b/>
                <w:color w:val="000000" w:themeColor="text1"/>
                <w:sz w:val="24"/>
                <w:szCs w:val="24"/>
              </w:rPr>
              <w:t>9</w:t>
            </w:r>
          </w:p>
        </w:tc>
        <w:tc>
          <w:tcPr>
            <w:tcW w:w="8969" w:type="dxa"/>
            <w:shd w:val="clear" w:color="auto" w:fill="auto"/>
          </w:tcPr>
          <w:p w14:paraId="2560FFDC" w14:textId="04C1B3A7" w:rsidR="00B56B35" w:rsidRPr="00CF57B1" w:rsidRDefault="00CF57B1">
            <w:pPr>
              <w:spacing w:after="0"/>
              <w:rPr>
                <w:rFonts w:ascii="Times New Roman" w:eastAsia="Times New Roman" w:hAnsi="Times New Roman" w:cs="Times New Roman"/>
                <w:b/>
                <w:color w:val="000000" w:themeColor="text1"/>
                <w:sz w:val="24"/>
                <w:szCs w:val="24"/>
              </w:rPr>
            </w:pPr>
            <w:r w:rsidRPr="00CF57B1">
              <w:rPr>
                <w:rFonts w:ascii="Times New Roman" w:eastAsia="Times New Roman" w:hAnsi="Times New Roman" w:cs="Times New Roman"/>
                <w:b/>
                <w:color w:val="000000" w:themeColor="text1"/>
                <w:sz w:val="24"/>
                <w:szCs w:val="24"/>
              </w:rPr>
              <w:t>Marked Group Discussion</w:t>
            </w:r>
          </w:p>
        </w:tc>
      </w:tr>
      <w:tr w:rsidR="00A94AD8" w:rsidRPr="00A94AD8" w14:paraId="0E032ADC" w14:textId="77777777" w:rsidTr="00BC7E0D">
        <w:trPr>
          <w:trHeight w:val="620"/>
        </w:trPr>
        <w:tc>
          <w:tcPr>
            <w:tcW w:w="985" w:type="dxa"/>
            <w:shd w:val="clear" w:color="auto" w:fill="FFFFFF"/>
          </w:tcPr>
          <w:p w14:paraId="7D54791D" w14:textId="77777777" w:rsidR="006063A2" w:rsidRPr="006E3BF9" w:rsidRDefault="00092651">
            <w:pPr>
              <w:spacing w:after="0"/>
              <w:jc w:val="center"/>
              <w:rPr>
                <w:rFonts w:ascii="Times New Roman" w:eastAsia="Times New Roman" w:hAnsi="Times New Roman" w:cs="Times New Roman"/>
                <w:b/>
                <w:color w:val="000000" w:themeColor="text1"/>
                <w:sz w:val="24"/>
                <w:szCs w:val="24"/>
              </w:rPr>
            </w:pPr>
            <w:r w:rsidRPr="006E3BF9">
              <w:rPr>
                <w:rFonts w:ascii="Times New Roman" w:eastAsia="Times New Roman" w:hAnsi="Times New Roman" w:cs="Times New Roman"/>
                <w:b/>
                <w:color w:val="000000" w:themeColor="text1"/>
                <w:sz w:val="24"/>
                <w:szCs w:val="24"/>
              </w:rPr>
              <w:t>10</w:t>
            </w:r>
          </w:p>
        </w:tc>
        <w:tc>
          <w:tcPr>
            <w:tcW w:w="8969" w:type="dxa"/>
            <w:shd w:val="clear" w:color="auto" w:fill="auto"/>
          </w:tcPr>
          <w:p w14:paraId="2CB745F2" w14:textId="07A9E19F" w:rsidR="0057016E" w:rsidRPr="006E3BF9" w:rsidRDefault="00CF57B1">
            <w:pPr>
              <w:spacing w:after="0"/>
              <w:rPr>
                <w:rFonts w:ascii="Times New Roman" w:eastAsia="Times New Roman" w:hAnsi="Times New Roman" w:cs="Times New Roman"/>
                <w:b/>
                <w:color w:val="000000" w:themeColor="text1"/>
                <w:sz w:val="24"/>
                <w:szCs w:val="24"/>
              </w:rPr>
            </w:pPr>
            <w:r w:rsidRPr="006E3BF9">
              <w:rPr>
                <w:rFonts w:ascii="Times New Roman" w:eastAsia="Times New Roman" w:hAnsi="Times New Roman" w:cs="Times New Roman"/>
                <w:b/>
                <w:color w:val="000000" w:themeColor="text1"/>
                <w:sz w:val="24"/>
                <w:szCs w:val="24"/>
              </w:rPr>
              <w:t>Lab Mid (marked speaking activity)</w:t>
            </w:r>
          </w:p>
        </w:tc>
      </w:tr>
      <w:tr w:rsidR="00A94AD8" w:rsidRPr="00A94AD8" w14:paraId="0256A2D4" w14:textId="77777777" w:rsidTr="00BC7E0D">
        <w:trPr>
          <w:trHeight w:val="620"/>
        </w:trPr>
        <w:tc>
          <w:tcPr>
            <w:tcW w:w="985" w:type="dxa"/>
            <w:shd w:val="clear" w:color="auto" w:fill="FFFFFF"/>
          </w:tcPr>
          <w:p w14:paraId="2A8FFA83" w14:textId="77777777" w:rsidR="006063A2" w:rsidRPr="006E3BF9" w:rsidRDefault="00092651">
            <w:pPr>
              <w:spacing w:after="0"/>
              <w:jc w:val="center"/>
              <w:rPr>
                <w:rFonts w:ascii="Times New Roman" w:eastAsia="Times New Roman" w:hAnsi="Times New Roman" w:cs="Times New Roman"/>
                <w:b/>
                <w:color w:val="000000" w:themeColor="text1"/>
                <w:sz w:val="24"/>
                <w:szCs w:val="24"/>
              </w:rPr>
            </w:pPr>
            <w:r w:rsidRPr="006E3BF9">
              <w:rPr>
                <w:rFonts w:ascii="Times New Roman" w:eastAsia="Times New Roman" w:hAnsi="Times New Roman" w:cs="Times New Roman"/>
                <w:b/>
                <w:color w:val="000000" w:themeColor="text1"/>
                <w:sz w:val="24"/>
                <w:szCs w:val="24"/>
              </w:rPr>
              <w:t>11</w:t>
            </w:r>
          </w:p>
        </w:tc>
        <w:tc>
          <w:tcPr>
            <w:tcW w:w="8969" w:type="dxa"/>
            <w:shd w:val="clear" w:color="auto" w:fill="auto"/>
          </w:tcPr>
          <w:p w14:paraId="708A3D18" w14:textId="3C2CF369" w:rsidR="0057016E" w:rsidRPr="006E3BF9" w:rsidRDefault="0057016E">
            <w:pPr>
              <w:spacing w:after="0"/>
              <w:rPr>
                <w:rFonts w:ascii="Times New Roman" w:eastAsia="Times New Roman" w:hAnsi="Times New Roman" w:cs="Times New Roman"/>
                <w:b/>
                <w:color w:val="000000" w:themeColor="text1"/>
                <w:sz w:val="24"/>
                <w:szCs w:val="24"/>
              </w:rPr>
            </w:pPr>
            <w:r w:rsidRPr="006E3BF9">
              <w:rPr>
                <w:rFonts w:ascii="Times New Roman" w:eastAsia="Times New Roman" w:hAnsi="Times New Roman" w:cs="Times New Roman"/>
                <w:b/>
                <w:color w:val="000000" w:themeColor="text1"/>
                <w:sz w:val="24"/>
                <w:szCs w:val="24"/>
              </w:rPr>
              <w:t>Mid 2</w:t>
            </w:r>
          </w:p>
        </w:tc>
      </w:tr>
      <w:tr w:rsidR="00A94AD8" w:rsidRPr="00A94AD8" w14:paraId="362D7811" w14:textId="77777777" w:rsidTr="00BC7E0D">
        <w:trPr>
          <w:trHeight w:val="320"/>
        </w:trPr>
        <w:tc>
          <w:tcPr>
            <w:tcW w:w="985" w:type="dxa"/>
            <w:shd w:val="clear" w:color="auto" w:fill="FFFFFF"/>
          </w:tcPr>
          <w:p w14:paraId="50B16213" w14:textId="77777777" w:rsidR="006063A2" w:rsidRPr="006E3BF9" w:rsidRDefault="00092651">
            <w:pPr>
              <w:spacing w:after="0"/>
              <w:jc w:val="center"/>
              <w:rPr>
                <w:rFonts w:ascii="Times New Roman" w:eastAsia="Times New Roman" w:hAnsi="Times New Roman" w:cs="Times New Roman"/>
                <w:color w:val="000000" w:themeColor="text1"/>
                <w:sz w:val="24"/>
                <w:szCs w:val="24"/>
              </w:rPr>
            </w:pPr>
            <w:r w:rsidRPr="006E3BF9">
              <w:rPr>
                <w:rFonts w:ascii="Times New Roman" w:eastAsia="Times New Roman" w:hAnsi="Times New Roman" w:cs="Times New Roman"/>
                <w:color w:val="000000" w:themeColor="text1"/>
                <w:sz w:val="24"/>
                <w:szCs w:val="24"/>
              </w:rPr>
              <w:t>12</w:t>
            </w:r>
          </w:p>
        </w:tc>
        <w:tc>
          <w:tcPr>
            <w:tcW w:w="8969" w:type="dxa"/>
            <w:shd w:val="clear" w:color="auto" w:fill="auto"/>
          </w:tcPr>
          <w:p w14:paraId="400C628C" w14:textId="2EAA8249" w:rsidR="006063A2" w:rsidRPr="00CF57B1" w:rsidRDefault="00CF57B1">
            <w:pPr>
              <w:spacing w:after="0"/>
              <w:rPr>
                <w:rFonts w:ascii="Times New Roman" w:eastAsia="Times New Roman" w:hAnsi="Times New Roman" w:cs="Times New Roman"/>
                <w:color w:val="000000" w:themeColor="text1"/>
                <w:sz w:val="24"/>
                <w:szCs w:val="24"/>
              </w:rPr>
            </w:pPr>
            <w:r w:rsidRPr="00CF57B1">
              <w:rPr>
                <w:rFonts w:ascii="Times New Roman" w:eastAsia="Times New Roman" w:hAnsi="Times New Roman" w:cs="Times New Roman"/>
                <w:color w:val="000000" w:themeColor="text1"/>
                <w:sz w:val="24"/>
                <w:szCs w:val="24"/>
              </w:rPr>
              <w:t>Business Letter Practice + Conflict Resolution Role</w:t>
            </w:r>
            <w:r>
              <w:rPr>
                <w:rFonts w:ascii="Times New Roman" w:eastAsia="Times New Roman" w:hAnsi="Times New Roman" w:cs="Times New Roman"/>
                <w:color w:val="000000" w:themeColor="text1"/>
                <w:sz w:val="24"/>
                <w:szCs w:val="24"/>
              </w:rPr>
              <w:t xml:space="preserve"> </w:t>
            </w:r>
            <w:r w:rsidRPr="00CF57B1">
              <w:rPr>
                <w:rFonts w:ascii="Times New Roman" w:eastAsia="Times New Roman" w:hAnsi="Times New Roman" w:cs="Times New Roman"/>
                <w:color w:val="000000" w:themeColor="text1"/>
                <w:sz w:val="24"/>
                <w:szCs w:val="24"/>
              </w:rPr>
              <w:t>play (using 5 conflict resolution skills)</w:t>
            </w:r>
          </w:p>
        </w:tc>
      </w:tr>
      <w:tr w:rsidR="00A94AD8" w:rsidRPr="00A94AD8" w14:paraId="21586672" w14:textId="77777777" w:rsidTr="00BC7E0D">
        <w:trPr>
          <w:trHeight w:val="620"/>
        </w:trPr>
        <w:tc>
          <w:tcPr>
            <w:tcW w:w="985" w:type="dxa"/>
            <w:shd w:val="clear" w:color="auto" w:fill="FFFFFF"/>
          </w:tcPr>
          <w:p w14:paraId="0963EA89" w14:textId="77777777" w:rsidR="006063A2" w:rsidRPr="00A94AD8" w:rsidRDefault="00092651">
            <w:pPr>
              <w:spacing w:after="0"/>
              <w:jc w:val="center"/>
              <w:rPr>
                <w:rFonts w:ascii="Times New Roman" w:eastAsia="Times New Roman" w:hAnsi="Times New Roman" w:cs="Times New Roman"/>
                <w:color w:val="000000" w:themeColor="text1"/>
                <w:sz w:val="24"/>
                <w:szCs w:val="24"/>
              </w:rPr>
            </w:pPr>
            <w:r w:rsidRPr="00A94AD8">
              <w:rPr>
                <w:rFonts w:ascii="Times New Roman" w:eastAsia="Times New Roman" w:hAnsi="Times New Roman" w:cs="Times New Roman"/>
                <w:color w:val="000000" w:themeColor="text1"/>
                <w:sz w:val="24"/>
                <w:szCs w:val="24"/>
              </w:rPr>
              <w:t>13</w:t>
            </w:r>
          </w:p>
        </w:tc>
        <w:tc>
          <w:tcPr>
            <w:tcW w:w="8969" w:type="dxa"/>
            <w:shd w:val="clear" w:color="auto" w:fill="auto"/>
          </w:tcPr>
          <w:p w14:paraId="592952C0" w14:textId="620753DC" w:rsidR="00402FDF" w:rsidRPr="00A94AD8" w:rsidRDefault="00402FDF">
            <w:pPr>
              <w:spacing w:after="0"/>
              <w:rPr>
                <w:rFonts w:ascii="Times New Roman" w:eastAsia="Times New Roman" w:hAnsi="Times New Roman" w:cs="Times New Roman"/>
                <w:color w:val="000000" w:themeColor="text1"/>
                <w:sz w:val="24"/>
                <w:szCs w:val="24"/>
              </w:rPr>
            </w:pPr>
            <w:r w:rsidRPr="00A94AD8">
              <w:rPr>
                <w:rFonts w:ascii="Times New Roman" w:eastAsia="Times New Roman" w:hAnsi="Times New Roman" w:cs="Times New Roman"/>
                <w:color w:val="000000" w:themeColor="text1"/>
                <w:sz w:val="24"/>
                <w:szCs w:val="24"/>
              </w:rPr>
              <w:t>Meeting</w:t>
            </w:r>
            <w:r w:rsidR="00F9335E">
              <w:rPr>
                <w:rFonts w:ascii="Times New Roman" w:eastAsia="Times New Roman" w:hAnsi="Times New Roman" w:cs="Times New Roman"/>
                <w:color w:val="000000" w:themeColor="text1"/>
                <w:sz w:val="24"/>
                <w:szCs w:val="24"/>
              </w:rPr>
              <w:t>s</w:t>
            </w:r>
            <w:r w:rsidRPr="00A94AD8">
              <w:rPr>
                <w:rFonts w:ascii="Times New Roman" w:eastAsia="Times New Roman" w:hAnsi="Times New Roman" w:cs="Times New Roman"/>
                <w:color w:val="000000" w:themeColor="text1"/>
                <w:sz w:val="24"/>
                <w:szCs w:val="24"/>
              </w:rPr>
              <w:t xml:space="preserve"> </w:t>
            </w:r>
            <w:r w:rsidR="00CF57B1">
              <w:rPr>
                <w:rFonts w:ascii="Times New Roman" w:eastAsia="Times New Roman" w:hAnsi="Times New Roman" w:cs="Times New Roman"/>
                <w:color w:val="000000" w:themeColor="text1"/>
                <w:sz w:val="24"/>
                <w:szCs w:val="24"/>
              </w:rPr>
              <w:t>(</w:t>
            </w:r>
            <w:r w:rsidRPr="00A94AD8">
              <w:rPr>
                <w:rFonts w:ascii="Times New Roman" w:eastAsia="Times New Roman" w:hAnsi="Times New Roman" w:cs="Times New Roman"/>
                <w:color w:val="000000" w:themeColor="text1"/>
                <w:sz w:val="24"/>
                <w:szCs w:val="24"/>
              </w:rPr>
              <w:t>practice</w:t>
            </w:r>
            <w:r w:rsidR="00CF57B1">
              <w:rPr>
                <w:rFonts w:ascii="Times New Roman" w:eastAsia="Times New Roman" w:hAnsi="Times New Roman" w:cs="Times New Roman"/>
                <w:color w:val="000000" w:themeColor="text1"/>
                <w:sz w:val="24"/>
                <w:szCs w:val="24"/>
              </w:rPr>
              <w:t>)</w:t>
            </w:r>
            <w:r w:rsidRPr="00A94AD8">
              <w:rPr>
                <w:rFonts w:ascii="Times New Roman" w:eastAsia="Times New Roman" w:hAnsi="Times New Roman" w:cs="Times New Roman"/>
                <w:color w:val="000000" w:themeColor="text1"/>
                <w:sz w:val="24"/>
                <w:szCs w:val="24"/>
              </w:rPr>
              <w:t xml:space="preserve"> </w:t>
            </w:r>
          </w:p>
        </w:tc>
      </w:tr>
      <w:tr w:rsidR="00A94AD8" w:rsidRPr="00A94AD8" w14:paraId="20551B09" w14:textId="77777777" w:rsidTr="00BC7E0D">
        <w:trPr>
          <w:trHeight w:val="640"/>
        </w:trPr>
        <w:tc>
          <w:tcPr>
            <w:tcW w:w="985" w:type="dxa"/>
            <w:shd w:val="clear" w:color="auto" w:fill="FFFFFF"/>
          </w:tcPr>
          <w:p w14:paraId="575EDCF5" w14:textId="77777777" w:rsidR="006063A2" w:rsidRPr="00A94AD8" w:rsidRDefault="00092651">
            <w:pPr>
              <w:spacing w:after="0"/>
              <w:jc w:val="center"/>
              <w:rPr>
                <w:rFonts w:ascii="Times New Roman" w:eastAsia="Times New Roman" w:hAnsi="Times New Roman" w:cs="Times New Roman"/>
                <w:color w:val="000000" w:themeColor="text1"/>
                <w:sz w:val="24"/>
                <w:szCs w:val="24"/>
              </w:rPr>
            </w:pPr>
            <w:r w:rsidRPr="00A94AD8">
              <w:rPr>
                <w:rFonts w:ascii="Times New Roman" w:eastAsia="Times New Roman" w:hAnsi="Times New Roman" w:cs="Times New Roman"/>
                <w:color w:val="000000" w:themeColor="text1"/>
                <w:sz w:val="24"/>
                <w:szCs w:val="24"/>
              </w:rPr>
              <w:t>14</w:t>
            </w:r>
          </w:p>
        </w:tc>
        <w:tc>
          <w:tcPr>
            <w:tcW w:w="8969" w:type="dxa"/>
            <w:shd w:val="clear" w:color="auto" w:fill="auto"/>
          </w:tcPr>
          <w:p w14:paraId="6D4F9006" w14:textId="45F2F832" w:rsidR="00402FDF" w:rsidRPr="00A94AD8" w:rsidRDefault="00F9335E">
            <w:pPr>
              <w:spacing w:after="0"/>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Intership</w:t>
            </w:r>
            <w:proofErr w:type="spellEnd"/>
            <w:r>
              <w:rPr>
                <w:rFonts w:ascii="Times New Roman" w:eastAsia="Times New Roman" w:hAnsi="Times New Roman" w:cs="Times New Roman"/>
                <w:color w:val="000000" w:themeColor="text1"/>
                <w:sz w:val="24"/>
                <w:szCs w:val="24"/>
              </w:rPr>
              <w:t xml:space="preserve"> </w:t>
            </w:r>
            <w:bookmarkStart w:id="1" w:name="_GoBack"/>
            <w:bookmarkEnd w:id="1"/>
            <w:r w:rsidR="00CF57B1">
              <w:rPr>
                <w:rFonts w:ascii="Times New Roman" w:eastAsia="Times New Roman" w:hAnsi="Times New Roman" w:cs="Times New Roman"/>
                <w:color w:val="000000" w:themeColor="text1"/>
                <w:sz w:val="24"/>
                <w:szCs w:val="24"/>
              </w:rPr>
              <w:t>Interview Practice</w:t>
            </w:r>
          </w:p>
        </w:tc>
      </w:tr>
      <w:tr w:rsidR="00A94AD8" w:rsidRPr="00A94AD8" w14:paraId="1DD85570" w14:textId="77777777" w:rsidTr="00BC7E0D">
        <w:trPr>
          <w:trHeight w:val="620"/>
        </w:trPr>
        <w:tc>
          <w:tcPr>
            <w:tcW w:w="985" w:type="dxa"/>
            <w:shd w:val="clear" w:color="auto" w:fill="FFFFFF"/>
          </w:tcPr>
          <w:p w14:paraId="7BFAEEA0" w14:textId="77777777" w:rsidR="006063A2" w:rsidRPr="00A94AD8" w:rsidRDefault="00092651">
            <w:pPr>
              <w:spacing w:after="0"/>
              <w:jc w:val="center"/>
              <w:rPr>
                <w:rFonts w:ascii="Times New Roman" w:eastAsia="Times New Roman" w:hAnsi="Times New Roman" w:cs="Times New Roman"/>
                <w:color w:val="000000" w:themeColor="text1"/>
                <w:sz w:val="24"/>
                <w:szCs w:val="24"/>
              </w:rPr>
            </w:pPr>
            <w:r w:rsidRPr="00A94AD8">
              <w:rPr>
                <w:rFonts w:ascii="Times New Roman" w:eastAsia="Times New Roman" w:hAnsi="Times New Roman" w:cs="Times New Roman"/>
                <w:color w:val="000000" w:themeColor="text1"/>
                <w:sz w:val="24"/>
                <w:szCs w:val="24"/>
              </w:rPr>
              <w:t>15</w:t>
            </w:r>
          </w:p>
        </w:tc>
        <w:tc>
          <w:tcPr>
            <w:tcW w:w="8969" w:type="dxa"/>
            <w:shd w:val="clear" w:color="auto" w:fill="auto"/>
          </w:tcPr>
          <w:p w14:paraId="64A15F77" w14:textId="5F0FB302" w:rsidR="00402FDF" w:rsidRPr="00A94AD8" w:rsidRDefault="00CF57B1">
            <w:pPr>
              <w:spacing w:after="0"/>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Listening</w:t>
            </w:r>
            <w:r w:rsidR="003F2253">
              <w:rPr>
                <w:rFonts w:ascii="Times New Roman" w:eastAsia="Times New Roman" w:hAnsi="Times New Roman" w:cs="Times New Roman"/>
                <w:color w:val="000000" w:themeColor="text1"/>
                <w:sz w:val="24"/>
                <w:szCs w:val="24"/>
              </w:rPr>
              <w:t>+Revision</w:t>
            </w:r>
            <w:proofErr w:type="spellEnd"/>
          </w:p>
        </w:tc>
      </w:tr>
      <w:tr w:rsidR="00A94AD8" w:rsidRPr="00A94AD8" w14:paraId="040E25A9" w14:textId="77777777" w:rsidTr="00BC7E0D">
        <w:trPr>
          <w:trHeight w:val="300"/>
        </w:trPr>
        <w:tc>
          <w:tcPr>
            <w:tcW w:w="985" w:type="dxa"/>
            <w:shd w:val="clear" w:color="auto" w:fill="FFFFFF"/>
          </w:tcPr>
          <w:p w14:paraId="0F52712C" w14:textId="77777777" w:rsidR="006063A2" w:rsidRPr="00A94AD8" w:rsidRDefault="00092651">
            <w:pPr>
              <w:spacing w:after="0"/>
              <w:rPr>
                <w:rFonts w:ascii="Times New Roman" w:eastAsia="Times New Roman" w:hAnsi="Times New Roman" w:cs="Times New Roman"/>
                <w:color w:val="000000" w:themeColor="text1"/>
                <w:sz w:val="24"/>
                <w:szCs w:val="24"/>
              </w:rPr>
            </w:pPr>
            <w:r w:rsidRPr="00A94AD8">
              <w:rPr>
                <w:rFonts w:ascii="Times New Roman" w:eastAsia="Times New Roman" w:hAnsi="Times New Roman" w:cs="Times New Roman"/>
                <w:color w:val="000000" w:themeColor="text1"/>
                <w:sz w:val="24"/>
                <w:szCs w:val="24"/>
              </w:rPr>
              <w:t>16</w:t>
            </w:r>
          </w:p>
        </w:tc>
        <w:tc>
          <w:tcPr>
            <w:tcW w:w="8969" w:type="dxa"/>
            <w:shd w:val="clear" w:color="auto" w:fill="auto"/>
          </w:tcPr>
          <w:p w14:paraId="68CC6366" w14:textId="276CDF77" w:rsidR="006063A2" w:rsidRPr="00CF57B1" w:rsidRDefault="00CF57B1">
            <w:pPr>
              <w:spacing w:after="0"/>
              <w:rPr>
                <w:rFonts w:ascii="Times New Roman" w:eastAsia="Times New Roman" w:hAnsi="Times New Roman" w:cs="Times New Roman"/>
                <w:b/>
                <w:color w:val="000000" w:themeColor="text1"/>
                <w:sz w:val="24"/>
                <w:szCs w:val="24"/>
              </w:rPr>
            </w:pPr>
            <w:r w:rsidRPr="00CF57B1">
              <w:rPr>
                <w:rFonts w:ascii="Times New Roman" w:eastAsia="Times New Roman" w:hAnsi="Times New Roman" w:cs="Times New Roman"/>
                <w:b/>
                <w:color w:val="000000" w:themeColor="text1"/>
                <w:sz w:val="24"/>
                <w:szCs w:val="24"/>
              </w:rPr>
              <w:t xml:space="preserve">Final Marked Task </w:t>
            </w:r>
          </w:p>
        </w:tc>
      </w:tr>
    </w:tbl>
    <w:p w14:paraId="2DC7838F" w14:textId="77777777" w:rsidR="006063A2" w:rsidRPr="00A94AD8" w:rsidRDefault="00092651">
      <w:pPr>
        <w:spacing w:after="0" w:line="240" w:lineRule="auto"/>
        <w:jc w:val="both"/>
        <w:rPr>
          <w:rFonts w:ascii="Times New Roman" w:eastAsia="Times New Roman" w:hAnsi="Times New Roman" w:cs="Times New Roman"/>
          <w:b/>
          <w:color w:val="000000" w:themeColor="text1"/>
          <w:sz w:val="24"/>
          <w:szCs w:val="24"/>
        </w:rPr>
      </w:pPr>
      <w:r w:rsidRPr="00A94AD8">
        <w:rPr>
          <w:rFonts w:ascii="Times New Roman" w:eastAsia="Times New Roman" w:hAnsi="Times New Roman" w:cs="Times New Roman"/>
          <w:b/>
          <w:color w:val="000000" w:themeColor="text1"/>
          <w:sz w:val="24"/>
          <w:szCs w:val="24"/>
        </w:rPr>
        <w:t>Instructions / Suggestions for satisfactory progress in this course:</w:t>
      </w:r>
    </w:p>
    <w:p w14:paraId="5A0EE382" w14:textId="77777777" w:rsidR="006063A2" w:rsidRPr="00A94AD8" w:rsidRDefault="00092651">
      <w:pPr>
        <w:numPr>
          <w:ilvl w:val="0"/>
          <w:numId w:val="1"/>
        </w:numPr>
        <w:spacing w:after="0" w:line="240" w:lineRule="auto"/>
        <w:jc w:val="both"/>
        <w:rPr>
          <w:color w:val="000000" w:themeColor="text1"/>
        </w:rPr>
      </w:pPr>
      <w:r w:rsidRPr="00A94AD8">
        <w:rPr>
          <w:rFonts w:ascii="Times New Roman" w:eastAsia="Times New Roman" w:hAnsi="Times New Roman" w:cs="Times New Roman"/>
          <w:color w:val="000000" w:themeColor="text1"/>
        </w:rPr>
        <w:t>On average, most students find at least three hours outside of class for each class hour necessary for satisfactory learning.</w:t>
      </w:r>
    </w:p>
    <w:p w14:paraId="083AD4E9" w14:textId="77777777" w:rsidR="006063A2" w:rsidRPr="00A94AD8" w:rsidRDefault="00092651">
      <w:pPr>
        <w:numPr>
          <w:ilvl w:val="0"/>
          <w:numId w:val="1"/>
        </w:numPr>
        <w:spacing w:after="0" w:line="240" w:lineRule="auto"/>
        <w:jc w:val="both"/>
        <w:rPr>
          <w:color w:val="000000" w:themeColor="text1"/>
        </w:rPr>
      </w:pPr>
      <w:r w:rsidRPr="00A94AD8">
        <w:rPr>
          <w:rFonts w:ascii="Times New Roman" w:eastAsia="Times New Roman" w:hAnsi="Times New Roman" w:cs="Times New Roman"/>
          <w:color w:val="000000" w:themeColor="text1"/>
        </w:rPr>
        <w:t>Chapters should be read and homework should be attempted before class.</w:t>
      </w:r>
    </w:p>
    <w:p w14:paraId="5406AA96" w14:textId="77777777" w:rsidR="006063A2" w:rsidRPr="00A94AD8" w:rsidRDefault="00092651">
      <w:pPr>
        <w:numPr>
          <w:ilvl w:val="0"/>
          <w:numId w:val="1"/>
        </w:numPr>
        <w:spacing w:after="0" w:line="240" w:lineRule="auto"/>
        <w:jc w:val="both"/>
        <w:rPr>
          <w:color w:val="000000" w:themeColor="text1"/>
        </w:rPr>
      </w:pPr>
      <w:r w:rsidRPr="00A94AD8">
        <w:rPr>
          <w:rFonts w:ascii="Times New Roman" w:eastAsia="Times New Roman" w:hAnsi="Times New Roman" w:cs="Times New Roman"/>
          <w:color w:val="000000" w:themeColor="text1"/>
        </w:rPr>
        <w:t>Do not get behind. You are encouraged to work with other students. Plus, I am always available during office hours to help you.</w:t>
      </w:r>
    </w:p>
    <w:p w14:paraId="1ECB2252" w14:textId="77777777" w:rsidR="006063A2" w:rsidRPr="00A94AD8" w:rsidRDefault="00092651">
      <w:pPr>
        <w:numPr>
          <w:ilvl w:val="0"/>
          <w:numId w:val="1"/>
        </w:numPr>
        <w:spacing w:after="0" w:line="240" w:lineRule="auto"/>
        <w:jc w:val="both"/>
        <w:rPr>
          <w:color w:val="000000" w:themeColor="text1"/>
        </w:rPr>
      </w:pPr>
      <w:r w:rsidRPr="00A94AD8">
        <w:rPr>
          <w:rFonts w:ascii="Times New Roman" w:eastAsia="Times New Roman" w:hAnsi="Times New Roman" w:cs="Times New Roman"/>
          <w:color w:val="000000" w:themeColor="text1"/>
        </w:rPr>
        <w:t>The homework assigned is a minimum. You may always work extra hours on your own.</w:t>
      </w:r>
    </w:p>
    <w:p w14:paraId="71F077DB" w14:textId="77777777" w:rsidR="006063A2" w:rsidRPr="00A94AD8" w:rsidRDefault="00092651">
      <w:pPr>
        <w:numPr>
          <w:ilvl w:val="0"/>
          <w:numId w:val="1"/>
        </w:numPr>
        <w:spacing w:after="0" w:line="240" w:lineRule="auto"/>
        <w:jc w:val="both"/>
        <w:rPr>
          <w:color w:val="000000" w:themeColor="text1"/>
        </w:rPr>
      </w:pPr>
      <w:r w:rsidRPr="00A94AD8">
        <w:rPr>
          <w:rFonts w:ascii="Times New Roman" w:eastAsia="Times New Roman" w:hAnsi="Times New Roman" w:cs="Times New Roman"/>
          <w:color w:val="000000" w:themeColor="text1"/>
        </w:rPr>
        <w:t>Use the few minutes you usually have before the start of each class to review the prior meetings’ notes and homework. This will save us valuable in-class time to work on new material.</w:t>
      </w:r>
    </w:p>
    <w:p w14:paraId="3133051F" w14:textId="77777777" w:rsidR="006063A2" w:rsidRPr="00A94AD8" w:rsidRDefault="00092651">
      <w:pPr>
        <w:numPr>
          <w:ilvl w:val="0"/>
          <w:numId w:val="1"/>
        </w:numPr>
        <w:spacing w:after="0" w:line="240" w:lineRule="auto"/>
        <w:jc w:val="both"/>
        <w:rPr>
          <w:color w:val="000000" w:themeColor="text1"/>
        </w:rPr>
      </w:pPr>
      <w:r w:rsidRPr="00A94AD8">
        <w:rPr>
          <w:rFonts w:ascii="Times New Roman" w:eastAsia="Times New Roman" w:hAnsi="Times New Roman" w:cs="Times New Roman"/>
          <w:color w:val="000000" w:themeColor="text1"/>
        </w:rPr>
        <w:t>Develop a learning habit rather than memorizing.</w:t>
      </w:r>
    </w:p>
    <w:p w14:paraId="0D5833C8" w14:textId="77777777" w:rsidR="006063A2" w:rsidRPr="00A94AD8" w:rsidRDefault="00092651">
      <w:pPr>
        <w:numPr>
          <w:ilvl w:val="0"/>
          <w:numId w:val="1"/>
        </w:numPr>
        <w:spacing w:after="0" w:line="240" w:lineRule="auto"/>
        <w:jc w:val="both"/>
        <w:rPr>
          <w:color w:val="000000" w:themeColor="text1"/>
        </w:rPr>
      </w:pPr>
      <w:r w:rsidRPr="00A94AD8">
        <w:rPr>
          <w:rFonts w:ascii="Times New Roman" w:eastAsia="Times New Roman" w:hAnsi="Times New Roman" w:cs="Times New Roman"/>
          <w:color w:val="000000" w:themeColor="text1"/>
        </w:rPr>
        <w:t xml:space="preserve">Work in groups, whenever appropriate. </w:t>
      </w:r>
    </w:p>
    <w:p w14:paraId="0BC73801" w14:textId="77777777" w:rsidR="006063A2" w:rsidRPr="00A94AD8" w:rsidRDefault="00092651">
      <w:pPr>
        <w:numPr>
          <w:ilvl w:val="0"/>
          <w:numId w:val="1"/>
        </w:numPr>
        <w:spacing w:after="0" w:line="240" w:lineRule="auto"/>
        <w:jc w:val="both"/>
        <w:rPr>
          <w:color w:val="000000" w:themeColor="text1"/>
        </w:rPr>
      </w:pPr>
      <w:r w:rsidRPr="00A94AD8">
        <w:rPr>
          <w:rFonts w:ascii="Times New Roman" w:eastAsia="Times New Roman" w:hAnsi="Times New Roman" w:cs="Times New Roman"/>
          <w:color w:val="000000" w:themeColor="text1"/>
        </w:rPr>
        <w:t xml:space="preserve">Apply the learned principles and gained knowledge </w:t>
      </w:r>
    </w:p>
    <w:sectPr w:rsidR="006063A2" w:rsidRPr="00A94AD8">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E0720"/>
    <w:multiLevelType w:val="multilevel"/>
    <w:tmpl w:val="0C7689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2tjA1NjUwNzYzsjBU0lEKTi0uzszPAykwrAUAoHsMBCwAAAA="/>
  </w:docVars>
  <w:rsids>
    <w:rsidRoot w:val="006063A2"/>
    <w:rsid w:val="00024EDC"/>
    <w:rsid w:val="00086E82"/>
    <w:rsid w:val="00092651"/>
    <w:rsid w:val="000A0279"/>
    <w:rsid w:val="0010234C"/>
    <w:rsid w:val="001A08C6"/>
    <w:rsid w:val="001C764D"/>
    <w:rsid w:val="00225369"/>
    <w:rsid w:val="00265463"/>
    <w:rsid w:val="00324D32"/>
    <w:rsid w:val="00395FAE"/>
    <w:rsid w:val="003E18A3"/>
    <w:rsid w:val="003F2253"/>
    <w:rsid w:val="00402FDF"/>
    <w:rsid w:val="004A6BA1"/>
    <w:rsid w:val="0057016E"/>
    <w:rsid w:val="00583F03"/>
    <w:rsid w:val="006063A2"/>
    <w:rsid w:val="006635E5"/>
    <w:rsid w:val="006E3BF9"/>
    <w:rsid w:val="007546B8"/>
    <w:rsid w:val="00762ECC"/>
    <w:rsid w:val="008F5008"/>
    <w:rsid w:val="0096639C"/>
    <w:rsid w:val="00A94AD8"/>
    <w:rsid w:val="00AA1261"/>
    <w:rsid w:val="00B05DA8"/>
    <w:rsid w:val="00B37E30"/>
    <w:rsid w:val="00B56B35"/>
    <w:rsid w:val="00BC7E0D"/>
    <w:rsid w:val="00CF57B1"/>
    <w:rsid w:val="00E24A04"/>
    <w:rsid w:val="00E45B1F"/>
    <w:rsid w:val="00F9335E"/>
    <w:rsid w:val="00FE0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96B08B"/>
  <w15:docId w15:val="{2A4B5568-86EB-40AD-A500-4C8587754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A3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9"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43" w:type="dxa"/>
        <w:right w:w="43" w:type="dxa"/>
      </w:tblCellMar>
    </w:tblPr>
  </w:style>
  <w:style w:type="table" w:customStyle="1" w:styleId="a2">
    <w:basedOn w:val="TableNormal"/>
    <w:tblPr>
      <w:tblStyleRowBandSize w:val="1"/>
      <w:tblStyleColBandSize w:val="1"/>
      <w:tblCellMar>
        <w:left w:w="43" w:type="dxa"/>
        <w:right w:w="43"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oleObject" Target="embeddings/oleObject1.bin"/><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 Mumtaz</dc:creator>
  <cp:lastModifiedBy>Sameera Sultan</cp:lastModifiedBy>
  <cp:revision>28</cp:revision>
  <dcterms:created xsi:type="dcterms:W3CDTF">2018-08-20T10:21:00Z</dcterms:created>
  <dcterms:modified xsi:type="dcterms:W3CDTF">2021-02-04T08:03:00Z</dcterms:modified>
</cp:coreProperties>
</file>