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3201" w14:textId="22124F40" w:rsidR="007F1C26" w:rsidRPr="00422B96" w:rsidRDefault="3378EA2B" w:rsidP="3378EA2B">
      <w:pPr>
        <w:jc w:val="center"/>
        <w:rPr>
          <w:rFonts w:asciiTheme="majorBidi" w:eastAsia="Arial" w:hAnsiTheme="majorBidi" w:cstheme="majorBidi"/>
          <w:b/>
          <w:bCs/>
          <w:sz w:val="32"/>
          <w:szCs w:val="32"/>
        </w:rPr>
      </w:pPr>
      <w:r w:rsidRPr="00422B96">
        <w:rPr>
          <w:rFonts w:asciiTheme="majorBidi" w:eastAsia="Arial" w:hAnsiTheme="majorBidi" w:cstheme="majorBidi"/>
          <w:b/>
          <w:bCs/>
          <w:sz w:val="32"/>
          <w:szCs w:val="32"/>
        </w:rPr>
        <w:t xml:space="preserve">Exploratory Data Analysis (EDA) Summary </w:t>
      </w:r>
      <w:r w:rsidR="00000000" w:rsidRPr="00422B96">
        <w:rPr>
          <w:rFonts w:asciiTheme="majorBidi" w:hAnsiTheme="majorBidi" w:cstheme="majorBidi"/>
        </w:rPr>
        <w:br/>
      </w:r>
      <w:r w:rsidRPr="00422B96">
        <w:rPr>
          <w:rFonts w:asciiTheme="majorBidi" w:eastAsia="Arial" w:hAnsiTheme="majorBidi" w:cstheme="majorBidi"/>
          <w:b/>
          <w:bCs/>
          <w:sz w:val="32"/>
          <w:szCs w:val="32"/>
        </w:rPr>
        <w:t>Report Template</w:t>
      </w:r>
    </w:p>
    <w:p w14:paraId="672A6659" w14:textId="1EC16AE1" w:rsidR="007F1C26" w:rsidRPr="00422B96" w:rsidRDefault="007F1C26" w:rsidP="3378EA2B">
      <w:pPr>
        <w:rPr>
          <w:rFonts w:asciiTheme="majorBidi" w:eastAsia="Arial" w:hAnsiTheme="majorBidi" w:cstheme="majorBidi"/>
        </w:rPr>
      </w:pPr>
    </w:p>
    <w:p w14:paraId="32A36C38" w14:textId="77777777" w:rsidR="007F1C26" w:rsidRPr="00422B96" w:rsidRDefault="3378EA2B" w:rsidP="3378EA2B">
      <w:pPr>
        <w:pStyle w:val="Titre1"/>
        <w:rPr>
          <w:rFonts w:asciiTheme="majorBidi" w:eastAsia="Arial" w:hAnsiTheme="majorBidi"/>
          <w:color w:val="auto"/>
        </w:rPr>
      </w:pPr>
      <w:r w:rsidRPr="00422B96">
        <w:rPr>
          <w:rFonts w:asciiTheme="majorBidi" w:eastAsia="Arial" w:hAnsiTheme="majorBidi"/>
          <w:color w:val="auto"/>
        </w:rPr>
        <w:t>1. Introduction</w:t>
      </w:r>
    </w:p>
    <w:p w14:paraId="5DB396AF" w14:textId="77777777" w:rsidR="00CC6B81" w:rsidRPr="00422B96" w:rsidRDefault="00CC6B81" w:rsidP="00CC6B81">
      <w:pPr>
        <w:rPr>
          <w:rFonts w:asciiTheme="majorBidi" w:eastAsia="Arial" w:hAnsiTheme="majorBidi" w:cstheme="majorBidi"/>
        </w:rPr>
      </w:pPr>
      <w:r w:rsidRPr="00422B96">
        <w:rPr>
          <w:rFonts w:asciiTheme="majorBidi" w:eastAsia="Arial" w:hAnsiTheme="majorBidi" w:cstheme="majorBidi"/>
        </w:rPr>
        <w:t xml:space="preserve">The purpose of this report is to conduct a comprehensive Exploratory Data Analysis (EDA) on </w:t>
      </w:r>
      <w:proofErr w:type="spellStart"/>
      <w:r w:rsidRPr="00422B96">
        <w:rPr>
          <w:rFonts w:asciiTheme="majorBidi" w:eastAsia="Arial" w:hAnsiTheme="majorBidi" w:cstheme="majorBidi"/>
        </w:rPr>
        <w:t>Geldium’s</w:t>
      </w:r>
      <w:proofErr w:type="spellEnd"/>
      <w:r w:rsidRPr="00422B96">
        <w:rPr>
          <w:rFonts w:asciiTheme="majorBidi" w:eastAsia="Arial" w:hAnsiTheme="majorBidi" w:cstheme="majorBidi"/>
        </w:rPr>
        <w:t xml:space="preserve"> delinquency risk dataset. This analysis aims to assess the dataset’s structure, completeness, and quality, and to uncover early indicators of credit risk. By identifying missing values, anomalies, and key patterns, the report will support Tata </w:t>
      </w:r>
      <w:proofErr w:type="spellStart"/>
      <w:r w:rsidRPr="00422B96">
        <w:rPr>
          <w:rFonts w:asciiTheme="majorBidi" w:eastAsia="Arial" w:hAnsiTheme="majorBidi" w:cstheme="majorBidi"/>
        </w:rPr>
        <w:t>iQ’s</w:t>
      </w:r>
      <w:proofErr w:type="spellEnd"/>
      <w:r w:rsidRPr="00422B96">
        <w:rPr>
          <w:rFonts w:asciiTheme="majorBidi" w:eastAsia="Arial" w:hAnsiTheme="majorBidi" w:cstheme="majorBidi"/>
        </w:rPr>
        <w:t xml:space="preserve"> analytics team and </w:t>
      </w:r>
      <w:proofErr w:type="spellStart"/>
      <w:r w:rsidRPr="00422B96">
        <w:rPr>
          <w:rFonts w:asciiTheme="majorBidi" w:eastAsia="Arial" w:hAnsiTheme="majorBidi" w:cstheme="majorBidi"/>
        </w:rPr>
        <w:t>Geldium’s</w:t>
      </w:r>
      <w:proofErr w:type="spellEnd"/>
      <w:r w:rsidRPr="00422B96">
        <w:rPr>
          <w:rFonts w:asciiTheme="majorBidi" w:eastAsia="Arial" w:hAnsiTheme="majorBidi" w:cstheme="majorBidi"/>
        </w:rPr>
        <w:t xml:space="preserve"> decision-makers in refining their predictive models and enhancing intervention strategies. Ultimately, the goal is to ensure that future risk assessments are built on accurate, fair, and actionable data insights.</w:t>
      </w:r>
      <w:r w:rsidRPr="00422B96">
        <w:rPr>
          <w:rFonts w:asciiTheme="majorBidi" w:eastAsia="Arial" w:hAnsiTheme="majorBidi" w:cstheme="majorBidi"/>
        </w:rPr>
        <w:t xml:space="preserve"> </w:t>
      </w:r>
    </w:p>
    <w:p w14:paraId="5F1C37D1" w14:textId="77777777" w:rsidR="007F1C26" w:rsidRPr="00422B96" w:rsidRDefault="3378EA2B" w:rsidP="3378EA2B">
      <w:pPr>
        <w:pStyle w:val="Titre1"/>
        <w:rPr>
          <w:rFonts w:asciiTheme="majorBidi" w:eastAsia="Arial" w:hAnsiTheme="majorBidi"/>
          <w:color w:val="auto"/>
        </w:rPr>
      </w:pPr>
      <w:r w:rsidRPr="00422B96">
        <w:rPr>
          <w:rFonts w:asciiTheme="majorBidi" w:eastAsia="Arial" w:hAnsiTheme="majorBidi"/>
          <w:color w:val="auto"/>
        </w:rPr>
        <w:t>2. Dataset Overview</w:t>
      </w:r>
    </w:p>
    <w:p w14:paraId="271DC243" w14:textId="77777777" w:rsidR="007F1C26" w:rsidRPr="00422B96" w:rsidRDefault="3378EA2B" w:rsidP="3378EA2B">
      <w:pPr>
        <w:rPr>
          <w:rFonts w:asciiTheme="majorBidi" w:eastAsia="Arial" w:hAnsiTheme="majorBidi" w:cstheme="majorBidi"/>
        </w:rPr>
      </w:pPr>
      <w:r w:rsidRPr="00422B96">
        <w:rPr>
          <w:rFonts w:asciiTheme="majorBidi" w:eastAsia="Arial" w:hAnsiTheme="majorBidi" w:cstheme="majorBidi"/>
        </w:rPr>
        <w:t>This section summarizes the dataset, including the number of records, key variables, and data types. It also highlights any anomalies, duplicates, or inconsistencies observed during the initial review.</w:t>
      </w:r>
    </w:p>
    <w:p w14:paraId="6905E074" w14:textId="77777777" w:rsidR="00CC6B81" w:rsidRPr="00422B96" w:rsidRDefault="00CC6B81" w:rsidP="00CC6B81">
      <w:pPr>
        <w:rPr>
          <w:rFonts w:asciiTheme="majorBidi" w:eastAsia="Arial" w:hAnsiTheme="majorBidi" w:cstheme="majorBidi"/>
        </w:rPr>
      </w:pPr>
      <w:r w:rsidRPr="00422B96">
        <w:rPr>
          <w:rFonts w:asciiTheme="majorBidi" w:eastAsia="Arial" w:hAnsiTheme="majorBidi" w:cstheme="majorBidi"/>
        </w:rPr>
        <w:t>Dataset Summary: Delinquency Prediction</w:t>
      </w:r>
    </w:p>
    <w:p w14:paraId="62D31EAB" w14:textId="7C0BBAB0" w:rsidR="00CC6B81" w:rsidRPr="00CC6B81" w:rsidRDefault="00CC6B81" w:rsidP="00CC6B81">
      <w:pPr>
        <w:rPr>
          <w:rFonts w:asciiTheme="majorBidi" w:eastAsia="Arial" w:hAnsiTheme="majorBidi" w:cstheme="majorBidi"/>
          <w:b/>
          <w:bCs/>
        </w:rPr>
      </w:pPr>
      <w:r w:rsidRPr="00CC6B81">
        <w:rPr>
          <w:rFonts w:ascii="Segoe UI Emoji" w:eastAsia="Arial" w:hAnsi="Segoe UI Emoji" w:cs="Segoe UI Emoji"/>
          <w:b/>
          <w:bCs/>
          <w:lang w:val="fr-FR"/>
        </w:rPr>
        <w:t>🔢</w:t>
      </w:r>
      <w:r w:rsidRPr="00CC6B81">
        <w:rPr>
          <w:rFonts w:asciiTheme="majorBidi" w:eastAsia="Arial" w:hAnsiTheme="majorBidi" w:cstheme="majorBidi"/>
          <w:b/>
          <w:bCs/>
        </w:rPr>
        <w:t xml:space="preserve"> Number of </w:t>
      </w:r>
      <w:proofErr w:type="gramStart"/>
      <w:r w:rsidRPr="00CC6B81">
        <w:rPr>
          <w:rFonts w:asciiTheme="majorBidi" w:eastAsia="Arial" w:hAnsiTheme="majorBidi" w:cstheme="majorBidi"/>
          <w:b/>
          <w:bCs/>
        </w:rPr>
        <w:t>Records:</w:t>
      </w:r>
      <w:proofErr w:type="gramEnd"/>
    </w:p>
    <w:p w14:paraId="1D5ADE04" w14:textId="63C633D5" w:rsidR="005F73F3" w:rsidRPr="00422B96" w:rsidRDefault="00CC6B81" w:rsidP="005F73F3">
      <w:pPr>
        <w:numPr>
          <w:ilvl w:val="0"/>
          <w:numId w:val="10"/>
        </w:numPr>
        <w:rPr>
          <w:rFonts w:asciiTheme="majorBidi" w:eastAsia="Arial" w:hAnsiTheme="majorBidi" w:cstheme="majorBidi"/>
        </w:rPr>
      </w:pPr>
      <w:r w:rsidRPr="00CC6B81">
        <w:rPr>
          <w:rFonts w:asciiTheme="majorBidi" w:eastAsia="Arial" w:hAnsiTheme="majorBidi" w:cstheme="majorBidi"/>
          <w:b/>
          <w:bCs/>
        </w:rPr>
        <w:t>500 records</w:t>
      </w:r>
      <w:r w:rsidRPr="00CC6B81">
        <w:rPr>
          <w:rFonts w:asciiTheme="majorBidi" w:eastAsia="Arial" w:hAnsiTheme="majorBidi" w:cstheme="majorBidi"/>
        </w:rPr>
        <w:t xml:space="preserve"> (each representing a unique customer)</w:t>
      </w:r>
    </w:p>
    <w:p w14:paraId="6251E418" w14:textId="77777777" w:rsidR="005F73F3" w:rsidRPr="005F73F3" w:rsidRDefault="005F73F3" w:rsidP="005F73F3">
      <w:pPr>
        <w:rPr>
          <w:rFonts w:asciiTheme="majorBidi" w:eastAsia="Arial" w:hAnsiTheme="majorBidi" w:cstheme="majorBidi"/>
          <w:b/>
          <w:bCs/>
          <w:lang w:val="fr-FR"/>
        </w:rPr>
      </w:pPr>
      <w:r w:rsidRPr="005F73F3">
        <w:rPr>
          <w:rFonts w:ascii="Segoe UI Emoji" w:eastAsia="Arial" w:hAnsi="Segoe UI Emoji" w:cs="Segoe UI Emoji"/>
          <w:b/>
          <w:bCs/>
          <w:lang w:val="fr-FR"/>
        </w:rPr>
        <w:t>📌</w:t>
      </w:r>
      <w:r w:rsidRPr="005F73F3">
        <w:rPr>
          <w:rFonts w:asciiTheme="majorBidi" w:eastAsia="Arial" w:hAnsiTheme="majorBidi" w:cstheme="majorBidi"/>
          <w:b/>
          <w:bCs/>
          <w:lang w:val="fr-FR"/>
        </w:rPr>
        <w:t xml:space="preserve"> Key </w:t>
      </w:r>
      <w:proofErr w:type="gramStart"/>
      <w:r w:rsidRPr="005F73F3">
        <w:rPr>
          <w:rFonts w:asciiTheme="majorBidi" w:eastAsia="Arial" w:hAnsiTheme="majorBidi" w:cstheme="majorBidi"/>
          <w:b/>
          <w:bCs/>
          <w:lang w:val="fr-FR"/>
        </w:rPr>
        <w:t>Variables:</w:t>
      </w:r>
      <w:proofErr w:type="gramEnd"/>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201"/>
        <w:gridCol w:w="6409"/>
      </w:tblGrid>
      <w:tr w:rsidR="005F73F3" w:rsidRPr="005F73F3" w14:paraId="265673AE" w14:textId="77777777" w:rsidTr="005F73F3">
        <w:trPr>
          <w:tblHeader/>
          <w:tblCellSpacing w:w="15" w:type="dxa"/>
        </w:trPr>
        <w:tc>
          <w:tcPr>
            <w:tcW w:w="0" w:type="auto"/>
            <w:vAlign w:val="center"/>
            <w:hideMark/>
          </w:tcPr>
          <w:p w14:paraId="7AA8485A" w14:textId="77777777" w:rsidR="005F73F3" w:rsidRPr="005F73F3" w:rsidRDefault="005F73F3" w:rsidP="005F73F3">
            <w:pPr>
              <w:rPr>
                <w:rFonts w:asciiTheme="majorBidi" w:eastAsia="Arial" w:hAnsiTheme="majorBidi" w:cstheme="majorBidi"/>
                <w:b/>
                <w:bCs/>
                <w:lang w:val="fr-FR"/>
              </w:rPr>
            </w:pPr>
            <w:proofErr w:type="spellStart"/>
            <w:r w:rsidRPr="005F73F3">
              <w:rPr>
                <w:rFonts w:asciiTheme="majorBidi" w:eastAsia="Arial" w:hAnsiTheme="majorBidi" w:cstheme="majorBidi"/>
                <w:b/>
                <w:bCs/>
                <w:lang w:val="fr-FR"/>
              </w:rPr>
              <w:t>Column</w:t>
            </w:r>
            <w:proofErr w:type="spellEnd"/>
            <w:r w:rsidRPr="005F73F3">
              <w:rPr>
                <w:rFonts w:asciiTheme="majorBidi" w:eastAsia="Arial" w:hAnsiTheme="majorBidi" w:cstheme="majorBidi"/>
                <w:b/>
                <w:bCs/>
                <w:lang w:val="fr-FR"/>
              </w:rPr>
              <w:t xml:space="preserve"> Name</w:t>
            </w:r>
          </w:p>
        </w:tc>
        <w:tc>
          <w:tcPr>
            <w:tcW w:w="0" w:type="auto"/>
            <w:vAlign w:val="center"/>
            <w:hideMark/>
          </w:tcPr>
          <w:p w14:paraId="24ECAA85" w14:textId="77777777" w:rsidR="005F73F3" w:rsidRPr="005F73F3" w:rsidRDefault="005F73F3" w:rsidP="005F73F3">
            <w:pPr>
              <w:rPr>
                <w:rFonts w:asciiTheme="majorBidi" w:eastAsia="Arial" w:hAnsiTheme="majorBidi" w:cstheme="majorBidi"/>
                <w:b/>
                <w:bCs/>
                <w:lang w:val="fr-FR"/>
              </w:rPr>
            </w:pPr>
            <w:r w:rsidRPr="005F73F3">
              <w:rPr>
                <w:rFonts w:asciiTheme="majorBidi" w:eastAsia="Arial" w:hAnsiTheme="majorBidi" w:cstheme="majorBidi"/>
                <w:b/>
                <w:bCs/>
                <w:lang w:val="fr-FR"/>
              </w:rPr>
              <w:t>Description</w:t>
            </w:r>
          </w:p>
        </w:tc>
      </w:tr>
      <w:tr w:rsidR="005F73F3" w:rsidRPr="005F73F3" w14:paraId="1357318E" w14:textId="77777777" w:rsidTr="005F73F3">
        <w:trPr>
          <w:tblCellSpacing w:w="15" w:type="dxa"/>
        </w:trPr>
        <w:tc>
          <w:tcPr>
            <w:tcW w:w="0" w:type="auto"/>
            <w:vAlign w:val="center"/>
            <w:hideMark/>
          </w:tcPr>
          <w:p w14:paraId="5DA09900"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t>Customer_ID</w:t>
            </w:r>
            <w:proofErr w:type="spellEnd"/>
          </w:p>
        </w:tc>
        <w:tc>
          <w:tcPr>
            <w:tcW w:w="0" w:type="auto"/>
            <w:vAlign w:val="center"/>
            <w:hideMark/>
          </w:tcPr>
          <w:p w14:paraId="751A7714" w14:textId="77777777" w:rsidR="005F73F3" w:rsidRPr="005F73F3" w:rsidRDefault="005F73F3" w:rsidP="005F73F3">
            <w:pPr>
              <w:rPr>
                <w:rFonts w:asciiTheme="majorBidi" w:eastAsia="Arial" w:hAnsiTheme="majorBidi" w:cstheme="majorBidi"/>
              </w:rPr>
            </w:pPr>
            <w:r w:rsidRPr="005F73F3">
              <w:rPr>
                <w:rFonts w:asciiTheme="majorBidi" w:eastAsia="Arial" w:hAnsiTheme="majorBidi" w:cstheme="majorBidi"/>
              </w:rPr>
              <w:t>Unique identifier for each customer</w:t>
            </w:r>
          </w:p>
        </w:tc>
      </w:tr>
      <w:tr w:rsidR="005F73F3" w:rsidRPr="005F73F3" w14:paraId="24FDD7D1" w14:textId="77777777" w:rsidTr="005F73F3">
        <w:trPr>
          <w:tblCellSpacing w:w="15" w:type="dxa"/>
        </w:trPr>
        <w:tc>
          <w:tcPr>
            <w:tcW w:w="0" w:type="auto"/>
            <w:vAlign w:val="center"/>
            <w:hideMark/>
          </w:tcPr>
          <w:p w14:paraId="1314CEA9" w14:textId="77777777" w:rsidR="005F73F3" w:rsidRPr="005F73F3" w:rsidRDefault="005F73F3" w:rsidP="005F73F3">
            <w:pPr>
              <w:rPr>
                <w:rFonts w:asciiTheme="majorBidi" w:eastAsia="Arial" w:hAnsiTheme="majorBidi" w:cstheme="majorBidi"/>
                <w:lang w:val="fr-FR"/>
              </w:rPr>
            </w:pPr>
            <w:r w:rsidRPr="005F73F3">
              <w:rPr>
                <w:rFonts w:asciiTheme="majorBidi" w:eastAsia="Arial" w:hAnsiTheme="majorBidi" w:cstheme="majorBidi"/>
                <w:lang w:val="fr-FR"/>
              </w:rPr>
              <w:t>Age</w:t>
            </w:r>
          </w:p>
        </w:tc>
        <w:tc>
          <w:tcPr>
            <w:tcW w:w="0" w:type="auto"/>
            <w:vAlign w:val="center"/>
            <w:hideMark/>
          </w:tcPr>
          <w:p w14:paraId="2048D41B"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t>Customer’s</w:t>
            </w:r>
            <w:proofErr w:type="spellEnd"/>
            <w:r w:rsidRPr="005F73F3">
              <w:rPr>
                <w:rFonts w:asciiTheme="majorBidi" w:eastAsia="Arial" w:hAnsiTheme="majorBidi" w:cstheme="majorBidi"/>
                <w:lang w:val="fr-FR"/>
              </w:rPr>
              <w:t xml:space="preserve"> </w:t>
            </w:r>
            <w:proofErr w:type="spellStart"/>
            <w:r w:rsidRPr="005F73F3">
              <w:rPr>
                <w:rFonts w:asciiTheme="majorBidi" w:eastAsia="Arial" w:hAnsiTheme="majorBidi" w:cstheme="majorBidi"/>
                <w:lang w:val="fr-FR"/>
              </w:rPr>
              <w:t>age</w:t>
            </w:r>
            <w:proofErr w:type="spellEnd"/>
            <w:r w:rsidRPr="005F73F3">
              <w:rPr>
                <w:rFonts w:asciiTheme="majorBidi" w:eastAsia="Arial" w:hAnsiTheme="majorBidi" w:cstheme="majorBidi"/>
                <w:lang w:val="fr-FR"/>
              </w:rPr>
              <w:t xml:space="preserve"> (</w:t>
            </w:r>
            <w:proofErr w:type="spellStart"/>
            <w:r w:rsidRPr="005F73F3">
              <w:rPr>
                <w:rFonts w:asciiTheme="majorBidi" w:eastAsia="Arial" w:hAnsiTheme="majorBidi" w:cstheme="majorBidi"/>
                <w:lang w:val="fr-FR"/>
              </w:rPr>
              <w:t>Numerical</w:t>
            </w:r>
            <w:proofErr w:type="spellEnd"/>
            <w:r w:rsidRPr="005F73F3">
              <w:rPr>
                <w:rFonts w:asciiTheme="majorBidi" w:eastAsia="Arial" w:hAnsiTheme="majorBidi" w:cstheme="majorBidi"/>
                <w:lang w:val="fr-FR"/>
              </w:rPr>
              <w:t>)</w:t>
            </w:r>
          </w:p>
        </w:tc>
      </w:tr>
      <w:tr w:rsidR="005F73F3" w:rsidRPr="005F73F3" w14:paraId="388BEB96" w14:textId="77777777" w:rsidTr="005F73F3">
        <w:trPr>
          <w:tblCellSpacing w:w="15" w:type="dxa"/>
        </w:trPr>
        <w:tc>
          <w:tcPr>
            <w:tcW w:w="0" w:type="auto"/>
            <w:vAlign w:val="center"/>
            <w:hideMark/>
          </w:tcPr>
          <w:p w14:paraId="394D35C2"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t>Income</w:t>
            </w:r>
            <w:proofErr w:type="spellEnd"/>
          </w:p>
        </w:tc>
        <w:tc>
          <w:tcPr>
            <w:tcW w:w="0" w:type="auto"/>
            <w:vAlign w:val="center"/>
            <w:hideMark/>
          </w:tcPr>
          <w:p w14:paraId="62141C3B" w14:textId="77777777" w:rsidR="005F73F3" w:rsidRPr="005F73F3" w:rsidRDefault="005F73F3" w:rsidP="005F73F3">
            <w:pPr>
              <w:rPr>
                <w:rFonts w:asciiTheme="majorBidi" w:eastAsia="Arial" w:hAnsiTheme="majorBidi" w:cstheme="majorBidi"/>
              </w:rPr>
            </w:pPr>
            <w:r w:rsidRPr="005F73F3">
              <w:rPr>
                <w:rFonts w:asciiTheme="majorBidi" w:eastAsia="Arial" w:hAnsiTheme="majorBidi" w:cstheme="majorBidi"/>
              </w:rPr>
              <w:t>Annual income in USD (Numerical)</w:t>
            </w:r>
          </w:p>
        </w:tc>
      </w:tr>
      <w:tr w:rsidR="005F73F3" w:rsidRPr="005F73F3" w14:paraId="546914B2" w14:textId="77777777" w:rsidTr="005F73F3">
        <w:trPr>
          <w:tblCellSpacing w:w="15" w:type="dxa"/>
        </w:trPr>
        <w:tc>
          <w:tcPr>
            <w:tcW w:w="0" w:type="auto"/>
            <w:vAlign w:val="center"/>
            <w:hideMark/>
          </w:tcPr>
          <w:p w14:paraId="6AD99F66"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t>Credit_Score</w:t>
            </w:r>
            <w:proofErr w:type="spellEnd"/>
          </w:p>
        </w:tc>
        <w:tc>
          <w:tcPr>
            <w:tcW w:w="0" w:type="auto"/>
            <w:vAlign w:val="center"/>
            <w:hideMark/>
          </w:tcPr>
          <w:p w14:paraId="39C4F7F4"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t>Credit</w:t>
            </w:r>
            <w:proofErr w:type="spellEnd"/>
            <w:r w:rsidRPr="005F73F3">
              <w:rPr>
                <w:rFonts w:asciiTheme="majorBidi" w:eastAsia="Arial" w:hAnsiTheme="majorBidi" w:cstheme="majorBidi"/>
                <w:lang w:val="fr-FR"/>
              </w:rPr>
              <w:t xml:space="preserve"> score rating (</w:t>
            </w:r>
            <w:proofErr w:type="spellStart"/>
            <w:r w:rsidRPr="005F73F3">
              <w:rPr>
                <w:rFonts w:asciiTheme="majorBidi" w:eastAsia="Arial" w:hAnsiTheme="majorBidi" w:cstheme="majorBidi"/>
                <w:lang w:val="fr-FR"/>
              </w:rPr>
              <w:t>Numerical</w:t>
            </w:r>
            <w:proofErr w:type="spellEnd"/>
            <w:r w:rsidRPr="005F73F3">
              <w:rPr>
                <w:rFonts w:asciiTheme="majorBidi" w:eastAsia="Arial" w:hAnsiTheme="majorBidi" w:cstheme="majorBidi"/>
                <w:lang w:val="fr-FR"/>
              </w:rPr>
              <w:t>)</w:t>
            </w:r>
          </w:p>
        </w:tc>
      </w:tr>
      <w:tr w:rsidR="005F73F3" w:rsidRPr="005F73F3" w14:paraId="671DE195" w14:textId="77777777" w:rsidTr="005F73F3">
        <w:trPr>
          <w:tblCellSpacing w:w="15" w:type="dxa"/>
        </w:trPr>
        <w:tc>
          <w:tcPr>
            <w:tcW w:w="0" w:type="auto"/>
            <w:vAlign w:val="center"/>
            <w:hideMark/>
          </w:tcPr>
          <w:p w14:paraId="5E4BCE53"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t>Credit_Utilization</w:t>
            </w:r>
            <w:proofErr w:type="spellEnd"/>
          </w:p>
        </w:tc>
        <w:tc>
          <w:tcPr>
            <w:tcW w:w="0" w:type="auto"/>
            <w:vAlign w:val="center"/>
            <w:hideMark/>
          </w:tcPr>
          <w:p w14:paraId="1D3721F1" w14:textId="77777777" w:rsidR="005F73F3" w:rsidRPr="005F73F3" w:rsidRDefault="005F73F3" w:rsidP="005F73F3">
            <w:pPr>
              <w:rPr>
                <w:rFonts w:asciiTheme="majorBidi" w:eastAsia="Arial" w:hAnsiTheme="majorBidi" w:cstheme="majorBidi"/>
              </w:rPr>
            </w:pPr>
            <w:r w:rsidRPr="005F73F3">
              <w:rPr>
                <w:rFonts w:asciiTheme="majorBidi" w:eastAsia="Arial" w:hAnsiTheme="majorBidi" w:cstheme="majorBidi"/>
              </w:rPr>
              <w:t>Ratio of credit used to total available credit (Numerical)</w:t>
            </w:r>
          </w:p>
        </w:tc>
      </w:tr>
      <w:tr w:rsidR="005F73F3" w:rsidRPr="005F73F3" w14:paraId="234A7EAA" w14:textId="77777777" w:rsidTr="005F73F3">
        <w:trPr>
          <w:tblCellSpacing w:w="15" w:type="dxa"/>
        </w:trPr>
        <w:tc>
          <w:tcPr>
            <w:tcW w:w="0" w:type="auto"/>
            <w:vAlign w:val="center"/>
            <w:hideMark/>
          </w:tcPr>
          <w:p w14:paraId="0063F277"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t>Missed_Payments</w:t>
            </w:r>
            <w:proofErr w:type="spellEnd"/>
          </w:p>
        </w:tc>
        <w:tc>
          <w:tcPr>
            <w:tcW w:w="0" w:type="auto"/>
            <w:vAlign w:val="center"/>
            <w:hideMark/>
          </w:tcPr>
          <w:p w14:paraId="155970D6" w14:textId="77777777" w:rsidR="005F73F3" w:rsidRPr="005F73F3" w:rsidRDefault="005F73F3" w:rsidP="005F73F3">
            <w:pPr>
              <w:rPr>
                <w:rFonts w:asciiTheme="majorBidi" w:eastAsia="Arial" w:hAnsiTheme="majorBidi" w:cstheme="majorBidi"/>
              </w:rPr>
            </w:pPr>
            <w:r w:rsidRPr="005F73F3">
              <w:rPr>
                <w:rFonts w:asciiTheme="majorBidi" w:eastAsia="Arial" w:hAnsiTheme="majorBidi" w:cstheme="majorBidi"/>
              </w:rPr>
              <w:t>Count of missed payments over the last 6 months (Numerical)</w:t>
            </w:r>
          </w:p>
        </w:tc>
      </w:tr>
      <w:tr w:rsidR="005F73F3" w:rsidRPr="005F73F3" w14:paraId="282B47BF" w14:textId="77777777" w:rsidTr="005F73F3">
        <w:trPr>
          <w:tblCellSpacing w:w="15" w:type="dxa"/>
        </w:trPr>
        <w:tc>
          <w:tcPr>
            <w:tcW w:w="0" w:type="auto"/>
            <w:vAlign w:val="center"/>
            <w:hideMark/>
          </w:tcPr>
          <w:p w14:paraId="7BE9F516"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t>Delinquent_Account</w:t>
            </w:r>
            <w:proofErr w:type="spellEnd"/>
          </w:p>
        </w:tc>
        <w:tc>
          <w:tcPr>
            <w:tcW w:w="0" w:type="auto"/>
            <w:vAlign w:val="center"/>
            <w:hideMark/>
          </w:tcPr>
          <w:p w14:paraId="596C3B49" w14:textId="77777777" w:rsidR="005F73F3" w:rsidRPr="005F73F3" w:rsidRDefault="005F73F3" w:rsidP="005F73F3">
            <w:pPr>
              <w:rPr>
                <w:rFonts w:asciiTheme="majorBidi" w:eastAsia="Arial" w:hAnsiTheme="majorBidi" w:cstheme="majorBidi"/>
              </w:rPr>
            </w:pPr>
            <w:r w:rsidRPr="005F73F3">
              <w:rPr>
                <w:rFonts w:asciiTheme="majorBidi" w:eastAsia="Arial" w:hAnsiTheme="majorBidi" w:cstheme="majorBidi"/>
              </w:rPr>
              <w:t>Binary flag indicating delinquency status (0 = No, 1 = Yes)</w:t>
            </w:r>
          </w:p>
        </w:tc>
      </w:tr>
      <w:tr w:rsidR="005F73F3" w:rsidRPr="005F73F3" w14:paraId="73E56153" w14:textId="77777777" w:rsidTr="005F73F3">
        <w:trPr>
          <w:tblCellSpacing w:w="15" w:type="dxa"/>
        </w:trPr>
        <w:tc>
          <w:tcPr>
            <w:tcW w:w="0" w:type="auto"/>
            <w:vAlign w:val="center"/>
            <w:hideMark/>
          </w:tcPr>
          <w:p w14:paraId="1F6C3744"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t>Loan_Balance</w:t>
            </w:r>
            <w:proofErr w:type="spellEnd"/>
          </w:p>
        </w:tc>
        <w:tc>
          <w:tcPr>
            <w:tcW w:w="0" w:type="auto"/>
            <w:vAlign w:val="center"/>
            <w:hideMark/>
          </w:tcPr>
          <w:p w14:paraId="1590ED1E"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t>Outstanding</w:t>
            </w:r>
            <w:proofErr w:type="spellEnd"/>
            <w:r w:rsidRPr="005F73F3">
              <w:rPr>
                <w:rFonts w:asciiTheme="majorBidi" w:eastAsia="Arial" w:hAnsiTheme="majorBidi" w:cstheme="majorBidi"/>
                <w:lang w:val="fr-FR"/>
              </w:rPr>
              <w:t xml:space="preserve"> </w:t>
            </w:r>
            <w:proofErr w:type="spellStart"/>
            <w:r w:rsidRPr="005F73F3">
              <w:rPr>
                <w:rFonts w:asciiTheme="majorBidi" w:eastAsia="Arial" w:hAnsiTheme="majorBidi" w:cstheme="majorBidi"/>
                <w:lang w:val="fr-FR"/>
              </w:rPr>
              <w:t>loan</w:t>
            </w:r>
            <w:proofErr w:type="spellEnd"/>
            <w:r w:rsidRPr="005F73F3">
              <w:rPr>
                <w:rFonts w:asciiTheme="majorBidi" w:eastAsia="Arial" w:hAnsiTheme="majorBidi" w:cstheme="majorBidi"/>
                <w:lang w:val="fr-FR"/>
              </w:rPr>
              <w:t xml:space="preserve"> balance (</w:t>
            </w:r>
            <w:proofErr w:type="spellStart"/>
            <w:r w:rsidRPr="005F73F3">
              <w:rPr>
                <w:rFonts w:asciiTheme="majorBidi" w:eastAsia="Arial" w:hAnsiTheme="majorBidi" w:cstheme="majorBidi"/>
                <w:lang w:val="fr-FR"/>
              </w:rPr>
              <w:t>Numerical</w:t>
            </w:r>
            <w:proofErr w:type="spellEnd"/>
            <w:r w:rsidRPr="005F73F3">
              <w:rPr>
                <w:rFonts w:asciiTheme="majorBidi" w:eastAsia="Arial" w:hAnsiTheme="majorBidi" w:cstheme="majorBidi"/>
                <w:lang w:val="fr-FR"/>
              </w:rPr>
              <w:t>)</w:t>
            </w:r>
          </w:p>
        </w:tc>
      </w:tr>
      <w:tr w:rsidR="005F73F3" w:rsidRPr="005F73F3" w14:paraId="23055FC2" w14:textId="77777777" w:rsidTr="005F73F3">
        <w:trPr>
          <w:tblCellSpacing w:w="15" w:type="dxa"/>
        </w:trPr>
        <w:tc>
          <w:tcPr>
            <w:tcW w:w="0" w:type="auto"/>
            <w:vAlign w:val="center"/>
            <w:hideMark/>
          </w:tcPr>
          <w:p w14:paraId="41D3ADA8"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t>Debt_to_Income_Ratio</w:t>
            </w:r>
            <w:proofErr w:type="spellEnd"/>
          </w:p>
        </w:tc>
        <w:tc>
          <w:tcPr>
            <w:tcW w:w="0" w:type="auto"/>
            <w:vAlign w:val="center"/>
            <w:hideMark/>
          </w:tcPr>
          <w:p w14:paraId="70B9CD49" w14:textId="77777777" w:rsidR="005F73F3" w:rsidRPr="005F73F3" w:rsidRDefault="005F73F3" w:rsidP="005F73F3">
            <w:pPr>
              <w:rPr>
                <w:rFonts w:asciiTheme="majorBidi" w:eastAsia="Arial" w:hAnsiTheme="majorBidi" w:cstheme="majorBidi"/>
              </w:rPr>
            </w:pPr>
            <w:r w:rsidRPr="005F73F3">
              <w:rPr>
                <w:rFonts w:asciiTheme="majorBidi" w:eastAsia="Arial" w:hAnsiTheme="majorBidi" w:cstheme="majorBidi"/>
              </w:rPr>
              <w:t>Ratio of debt to income (Numerical)</w:t>
            </w:r>
          </w:p>
        </w:tc>
      </w:tr>
      <w:tr w:rsidR="005F73F3" w:rsidRPr="005F73F3" w14:paraId="3542FD07" w14:textId="77777777" w:rsidTr="005F73F3">
        <w:trPr>
          <w:tblCellSpacing w:w="15" w:type="dxa"/>
        </w:trPr>
        <w:tc>
          <w:tcPr>
            <w:tcW w:w="0" w:type="auto"/>
            <w:vAlign w:val="center"/>
            <w:hideMark/>
          </w:tcPr>
          <w:p w14:paraId="2037613B"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t>Employment_Status</w:t>
            </w:r>
            <w:proofErr w:type="spellEnd"/>
          </w:p>
        </w:tc>
        <w:tc>
          <w:tcPr>
            <w:tcW w:w="0" w:type="auto"/>
            <w:vAlign w:val="center"/>
            <w:hideMark/>
          </w:tcPr>
          <w:p w14:paraId="0799E06A" w14:textId="77777777" w:rsidR="005F73F3" w:rsidRPr="005F73F3" w:rsidRDefault="005F73F3" w:rsidP="005F73F3">
            <w:pPr>
              <w:rPr>
                <w:rFonts w:asciiTheme="majorBidi" w:eastAsia="Arial" w:hAnsiTheme="majorBidi" w:cstheme="majorBidi"/>
              </w:rPr>
            </w:pPr>
            <w:r w:rsidRPr="005F73F3">
              <w:rPr>
                <w:rFonts w:asciiTheme="majorBidi" w:eastAsia="Arial" w:hAnsiTheme="majorBidi" w:cstheme="majorBidi"/>
              </w:rPr>
              <w:t>Employment category (Categorical: Employed, Unemployed, Self-</w:t>
            </w:r>
            <w:r w:rsidRPr="005F73F3">
              <w:rPr>
                <w:rFonts w:asciiTheme="majorBidi" w:eastAsia="Arial" w:hAnsiTheme="majorBidi" w:cstheme="majorBidi"/>
              </w:rPr>
              <w:lastRenderedPageBreak/>
              <w:t>employed, etc.)</w:t>
            </w:r>
          </w:p>
        </w:tc>
      </w:tr>
      <w:tr w:rsidR="005F73F3" w:rsidRPr="005F73F3" w14:paraId="75625C94" w14:textId="77777777" w:rsidTr="005F73F3">
        <w:trPr>
          <w:tblCellSpacing w:w="15" w:type="dxa"/>
        </w:trPr>
        <w:tc>
          <w:tcPr>
            <w:tcW w:w="0" w:type="auto"/>
            <w:vAlign w:val="center"/>
            <w:hideMark/>
          </w:tcPr>
          <w:p w14:paraId="65F1CA0F"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lastRenderedPageBreak/>
              <w:t>Account_Tenure</w:t>
            </w:r>
            <w:proofErr w:type="spellEnd"/>
          </w:p>
        </w:tc>
        <w:tc>
          <w:tcPr>
            <w:tcW w:w="0" w:type="auto"/>
            <w:vAlign w:val="center"/>
            <w:hideMark/>
          </w:tcPr>
          <w:p w14:paraId="07E19D76" w14:textId="77777777" w:rsidR="005F73F3" w:rsidRPr="005F73F3" w:rsidRDefault="005F73F3" w:rsidP="005F73F3">
            <w:pPr>
              <w:rPr>
                <w:rFonts w:asciiTheme="majorBidi" w:eastAsia="Arial" w:hAnsiTheme="majorBidi" w:cstheme="majorBidi"/>
              </w:rPr>
            </w:pPr>
            <w:r w:rsidRPr="005F73F3">
              <w:rPr>
                <w:rFonts w:asciiTheme="majorBidi" w:eastAsia="Arial" w:hAnsiTheme="majorBidi" w:cstheme="majorBidi"/>
              </w:rPr>
              <w:t>Duration of account ownership in years (Numerical)</w:t>
            </w:r>
          </w:p>
        </w:tc>
      </w:tr>
      <w:tr w:rsidR="005F73F3" w:rsidRPr="005F73F3" w14:paraId="14C73C3F" w14:textId="77777777" w:rsidTr="005F73F3">
        <w:trPr>
          <w:tblCellSpacing w:w="15" w:type="dxa"/>
        </w:trPr>
        <w:tc>
          <w:tcPr>
            <w:tcW w:w="0" w:type="auto"/>
            <w:vAlign w:val="center"/>
            <w:hideMark/>
          </w:tcPr>
          <w:p w14:paraId="59869A1E" w14:textId="77777777" w:rsidR="005F73F3" w:rsidRPr="005F73F3" w:rsidRDefault="005F73F3" w:rsidP="005F73F3">
            <w:pPr>
              <w:rPr>
                <w:rFonts w:asciiTheme="majorBidi" w:eastAsia="Arial" w:hAnsiTheme="majorBidi" w:cstheme="majorBidi"/>
                <w:lang w:val="fr-FR"/>
              </w:rPr>
            </w:pPr>
            <w:proofErr w:type="spellStart"/>
            <w:r w:rsidRPr="005F73F3">
              <w:rPr>
                <w:rFonts w:asciiTheme="majorBidi" w:eastAsia="Arial" w:hAnsiTheme="majorBidi" w:cstheme="majorBidi"/>
                <w:lang w:val="fr-FR"/>
              </w:rPr>
              <w:t>Credit_Card_Type</w:t>
            </w:r>
            <w:proofErr w:type="spellEnd"/>
          </w:p>
        </w:tc>
        <w:tc>
          <w:tcPr>
            <w:tcW w:w="0" w:type="auto"/>
            <w:vAlign w:val="center"/>
            <w:hideMark/>
          </w:tcPr>
          <w:p w14:paraId="1BD35096" w14:textId="77777777" w:rsidR="005F73F3" w:rsidRPr="005F73F3" w:rsidRDefault="005F73F3" w:rsidP="005F73F3">
            <w:pPr>
              <w:rPr>
                <w:rFonts w:asciiTheme="majorBidi" w:eastAsia="Arial" w:hAnsiTheme="majorBidi" w:cstheme="majorBidi"/>
              </w:rPr>
            </w:pPr>
            <w:r w:rsidRPr="005F73F3">
              <w:rPr>
                <w:rFonts w:asciiTheme="majorBidi" w:eastAsia="Arial" w:hAnsiTheme="majorBidi" w:cstheme="majorBidi"/>
              </w:rPr>
              <w:t>Type of credit card held (Categorical: Standard, Gold, Platinum, etc.)</w:t>
            </w:r>
          </w:p>
        </w:tc>
      </w:tr>
      <w:tr w:rsidR="005F73F3" w:rsidRPr="005F73F3" w14:paraId="4E07FCC8" w14:textId="77777777" w:rsidTr="005F73F3">
        <w:trPr>
          <w:tblCellSpacing w:w="15" w:type="dxa"/>
        </w:trPr>
        <w:tc>
          <w:tcPr>
            <w:tcW w:w="0" w:type="auto"/>
            <w:vAlign w:val="center"/>
            <w:hideMark/>
          </w:tcPr>
          <w:p w14:paraId="3A5F07BE" w14:textId="77777777" w:rsidR="005F73F3" w:rsidRPr="005F73F3" w:rsidRDefault="005F73F3" w:rsidP="005F73F3">
            <w:pPr>
              <w:rPr>
                <w:rFonts w:asciiTheme="majorBidi" w:eastAsia="Arial" w:hAnsiTheme="majorBidi" w:cstheme="majorBidi"/>
                <w:lang w:val="fr-FR"/>
              </w:rPr>
            </w:pPr>
            <w:r w:rsidRPr="005F73F3">
              <w:rPr>
                <w:rFonts w:asciiTheme="majorBidi" w:eastAsia="Arial" w:hAnsiTheme="majorBidi" w:cstheme="majorBidi"/>
                <w:lang w:val="fr-FR"/>
              </w:rPr>
              <w:t>Location</w:t>
            </w:r>
          </w:p>
        </w:tc>
        <w:tc>
          <w:tcPr>
            <w:tcW w:w="0" w:type="auto"/>
            <w:vAlign w:val="center"/>
            <w:hideMark/>
          </w:tcPr>
          <w:p w14:paraId="6AB8C91B" w14:textId="77777777" w:rsidR="005F73F3" w:rsidRPr="005F73F3" w:rsidRDefault="005F73F3" w:rsidP="005F73F3">
            <w:pPr>
              <w:rPr>
                <w:rFonts w:asciiTheme="majorBidi" w:eastAsia="Arial" w:hAnsiTheme="majorBidi" w:cstheme="majorBidi"/>
                <w:lang w:val="fr-FR"/>
              </w:rPr>
            </w:pPr>
            <w:r w:rsidRPr="005F73F3">
              <w:rPr>
                <w:rFonts w:asciiTheme="majorBidi" w:eastAsia="Arial" w:hAnsiTheme="majorBidi" w:cstheme="majorBidi"/>
                <w:lang w:val="fr-FR"/>
              </w:rPr>
              <w:t xml:space="preserve">City of </w:t>
            </w:r>
            <w:proofErr w:type="spellStart"/>
            <w:r w:rsidRPr="005F73F3">
              <w:rPr>
                <w:rFonts w:asciiTheme="majorBidi" w:eastAsia="Arial" w:hAnsiTheme="majorBidi" w:cstheme="majorBidi"/>
                <w:lang w:val="fr-FR"/>
              </w:rPr>
              <w:t>residence</w:t>
            </w:r>
            <w:proofErr w:type="spellEnd"/>
            <w:r w:rsidRPr="005F73F3">
              <w:rPr>
                <w:rFonts w:asciiTheme="majorBidi" w:eastAsia="Arial" w:hAnsiTheme="majorBidi" w:cstheme="majorBidi"/>
                <w:lang w:val="fr-FR"/>
              </w:rPr>
              <w:t xml:space="preserve"> (</w:t>
            </w:r>
            <w:proofErr w:type="spellStart"/>
            <w:r w:rsidRPr="005F73F3">
              <w:rPr>
                <w:rFonts w:asciiTheme="majorBidi" w:eastAsia="Arial" w:hAnsiTheme="majorBidi" w:cstheme="majorBidi"/>
                <w:lang w:val="fr-FR"/>
              </w:rPr>
              <w:t>Categorical</w:t>
            </w:r>
            <w:proofErr w:type="spellEnd"/>
            <w:r w:rsidRPr="005F73F3">
              <w:rPr>
                <w:rFonts w:asciiTheme="majorBidi" w:eastAsia="Arial" w:hAnsiTheme="majorBidi" w:cstheme="majorBidi"/>
                <w:lang w:val="fr-FR"/>
              </w:rPr>
              <w:t>)</w:t>
            </w:r>
          </w:p>
        </w:tc>
      </w:tr>
      <w:tr w:rsidR="005F73F3" w:rsidRPr="005F73F3" w14:paraId="589C51E9" w14:textId="77777777" w:rsidTr="005F73F3">
        <w:trPr>
          <w:tblCellSpacing w:w="15" w:type="dxa"/>
        </w:trPr>
        <w:tc>
          <w:tcPr>
            <w:tcW w:w="0" w:type="auto"/>
            <w:vAlign w:val="center"/>
            <w:hideMark/>
          </w:tcPr>
          <w:p w14:paraId="237954AF" w14:textId="77777777" w:rsidR="005F73F3" w:rsidRPr="005F73F3" w:rsidRDefault="005F73F3" w:rsidP="005F73F3">
            <w:pPr>
              <w:rPr>
                <w:rFonts w:asciiTheme="majorBidi" w:eastAsia="Arial" w:hAnsiTheme="majorBidi" w:cstheme="majorBidi"/>
                <w:lang w:val="fr-FR"/>
              </w:rPr>
            </w:pPr>
            <w:r w:rsidRPr="005F73F3">
              <w:rPr>
                <w:rFonts w:asciiTheme="majorBidi" w:eastAsia="Arial" w:hAnsiTheme="majorBidi" w:cstheme="majorBidi"/>
                <w:lang w:val="fr-FR"/>
              </w:rPr>
              <w:t>Month_1 to Month_6</w:t>
            </w:r>
          </w:p>
        </w:tc>
        <w:tc>
          <w:tcPr>
            <w:tcW w:w="0" w:type="auto"/>
            <w:vAlign w:val="center"/>
            <w:hideMark/>
          </w:tcPr>
          <w:p w14:paraId="00B270C1" w14:textId="77777777" w:rsidR="005F73F3" w:rsidRPr="005F73F3" w:rsidRDefault="005F73F3" w:rsidP="005F73F3">
            <w:pPr>
              <w:rPr>
                <w:rFonts w:asciiTheme="majorBidi" w:eastAsia="Arial" w:hAnsiTheme="majorBidi" w:cstheme="majorBidi"/>
              </w:rPr>
            </w:pPr>
            <w:r w:rsidRPr="005F73F3">
              <w:rPr>
                <w:rFonts w:asciiTheme="majorBidi" w:eastAsia="Arial" w:hAnsiTheme="majorBidi" w:cstheme="majorBidi"/>
              </w:rPr>
              <w:t>Monthly payment status (Categorical: On-time, Late, Missed)</w:t>
            </w:r>
          </w:p>
        </w:tc>
      </w:tr>
    </w:tbl>
    <w:p w14:paraId="28E222FC" w14:textId="77777777" w:rsidR="006C24F6" w:rsidRPr="00422B96" w:rsidRDefault="006C24F6" w:rsidP="006C24F6">
      <w:pPr>
        <w:rPr>
          <w:rFonts w:asciiTheme="majorBidi" w:eastAsia="Arial" w:hAnsiTheme="majorBidi" w:cstheme="majorBidi"/>
          <w:b/>
          <w:bCs/>
          <w:lang w:val="fr-FR"/>
        </w:rPr>
      </w:pPr>
    </w:p>
    <w:p w14:paraId="4AE9217B" w14:textId="449BD25D" w:rsidR="006C24F6" w:rsidRPr="006C24F6" w:rsidRDefault="006C24F6" w:rsidP="006C24F6">
      <w:pPr>
        <w:rPr>
          <w:rFonts w:asciiTheme="majorBidi" w:eastAsia="Arial" w:hAnsiTheme="majorBidi" w:cstheme="majorBidi"/>
          <w:b/>
          <w:bCs/>
          <w:lang w:val="fr-FR"/>
        </w:rPr>
      </w:pPr>
      <w:r w:rsidRPr="006C24F6">
        <w:rPr>
          <w:rFonts w:ascii="Segoe UI Emoji" w:eastAsia="Arial" w:hAnsi="Segoe UI Emoji" w:cs="Segoe UI Emoji"/>
          <w:b/>
          <w:bCs/>
          <w:lang w:val="fr-FR"/>
        </w:rPr>
        <w:t>🧮</w:t>
      </w:r>
      <w:r w:rsidRPr="006C24F6">
        <w:rPr>
          <w:rFonts w:asciiTheme="majorBidi" w:eastAsia="Arial" w:hAnsiTheme="majorBidi" w:cstheme="majorBidi"/>
          <w:b/>
          <w:bCs/>
          <w:lang w:val="fr-FR"/>
        </w:rPr>
        <w:t xml:space="preserve"> Data </w:t>
      </w:r>
      <w:proofErr w:type="gramStart"/>
      <w:r w:rsidRPr="006C24F6">
        <w:rPr>
          <w:rFonts w:asciiTheme="majorBidi" w:eastAsia="Arial" w:hAnsiTheme="majorBidi" w:cstheme="majorBidi"/>
          <w:b/>
          <w:bCs/>
          <w:lang w:val="fr-FR"/>
        </w:rPr>
        <w:t>Types:</w:t>
      </w:r>
      <w:proofErr w:type="gramEnd"/>
    </w:p>
    <w:p w14:paraId="6CB64538" w14:textId="77777777" w:rsidR="006C24F6" w:rsidRPr="006C24F6" w:rsidRDefault="006C24F6" w:rsidP="006C24F6">
      <w:pPr>
        <w:numPr>
          <w:ilvl w:val="0"/>
          <w:numId w:val="11"/>
        </w:numPr>
        <w:rPr>
          <w:rFonts w:asciiTheme="majorBidi" w:eastAsia="Arial" w:hAnsiTheme="majorBidi" w:cstheme="majorBidi"/>
        </w:rPr>
      </w:pPr>
      <w:r w:rsidRPr="006C24F6">
        <w:rPr>
          <w:rFonts w:asciiTheme="majorBidi" w:eastAsia="Arial" w:hAnsiTheme="majorBidi" w:cstheme="majorBidi"/>
          <w:b/>
          <w:bCs/>
        </w:rPr>
        <w:t>Numerical</w:t>
      </w:r>
      <w:r w:rsidRPr="006C24F6">
        <w:rPr>
          <w:rFonts w:asciiTheme="majorBidi" w:eastAsia="Arial" w:hAnsiTheme="majorBidi" w:cstheme="majorBidi"/>
        </w:rPr>
        <w:t xml:space="preserve">: Age, Income, </w:t>
      </w:r>
      <w:proofErr w:type="spellStart"/>
      <w:r w:rsidRPr="006C24F6">
        <w:rPr>
          <w:rFonts w:asciiTheme="majorBidi" w:eastAsia="Arial" w:hAnsiTheme="majorBidi" w:cstheme="majorBidi"/>
        </w:rPr>
        <w:t>Credit_Score</w:t>
      </w:r>
      <w:proofErr w:type="spellEnd"/>
      <w:r w:rsidRPr="006C24F6">
        <w:rPr>
          <w:rFonts w:asciiTheme="majorBidi" w:eastAsia="Arial" w:hAnsiTheme="majorBidi" w:cstheme="majorBidi"/>
        </w:rPr>
        <w:t xml:space="preserve">, </w:t>
      </w:r>
      <w:proofErr w:type="spellStart"/>
      <w:r w:rsidRPr="006C24F6">
        <w:rPr>
          <w:rFonts w:asciiTheme="majorBidi" w:eastAsia="Arial" w:hAnsiTheme="majorBidi" w:cstheme="majorBidi"/>
        </w:rPr>
        <w:t>Credit_Utilization</w:t>
      </w:r>
      <w:proofErr w:type="spellEnd"/>
      <w:r w:rsidRPr="006C24F6">
        <w:rPr>
          <w:rFonts w:asciiTheme="majorBidi" w:eastAsia="Arial" w:hAnsiTheme="majorBidi" w:cstheme="majorBidi"/>
        </w:rPr>
        <w:t xml:space="preserve">, </w:t>
      </w:r>
      <w:proofErr w:type="spellStart"/>
      <w:r w:rsidRPr="006C24F6">
        <w:rPr>
          <w:rFonts w:asciiTheme="majorBidi" w:eastAsia="Arial" w:hAnsiTheme="majorBidi" w:cstheme="majorBidi"/>
        </w:rPr>
        <w:t>Missed_Payments</w:t>
      </w:r>
      <w:proofErr w:type="spellEnd"/>
      <w:r w:rsidRPr="006C24F6">
        <w:rPr>
          <w:rFonts w:asciiTheme="majorBidi" w:eastAsia="Arial" w:hAnsiTheme="majorBidi" w:cstheme="majorBidi"/>
        </w:rPr>
        <w:t xml:space="preserve">, </w:t>
      </w:r>
      <w:proofErr w:type="spellStart"/>
      <w:r w:rsidRPr="006C24F6">
        <w:rPr>
          <w:rFonts w:asciiTheme="majorBidi" w:eastAsia="Arial" w:hAnsiTheme="majorBidi" w:cstheme="majorBidi"/>
        </w:rPr>
        <w:t>Loan_Balance</w:t>
      </w:r>
      <w:proofErr w:type="spellEnd"/>
      <w:r w:rsidRPr="006C24F6">
        <w:rPr>
          <w:rFonts w:asciiTheme="majorBidi" w:eastAsia="Arial" w:hAnsiTheme="majorBidi" w:cstheme="majorBidi"/>
        </w:rPr>
        <w:t xml:space="preserve">, </w:t>
      </w:r>
      <w:proofErr w:type="spellStart"/>
      <w:r w:rsidRPr="006C24F6">
        <w:rPr>
          <w:rFonts w:asciiTheme="majorBidi" w:eastAsia="Arial" w:hAnsiTheme="majorBidi" w:cstheme="majorBidi"/>
        </w:rPr>
        <w:t>Debt_to_Income_Ratio</w:t>
      </w:r>
      <w:proofErr w:type="spellEnd"/>
      <w:r w:rsidRPr="006C24F6">
        <w:rPr>
          <w:rFonts w:asciiTheme="majorBidi" w:eastAsia="Arial" w:hAnsiTheme="majorBidi" w:cstheme="majorBidi"/>
        </w:rPr>
        <w:t xml:space="preserve">, </w:t>
      </w:r>
      <w:proofErr w:type="spellStart"/>
      <w:r w:rsidRPr="006C24F6">
        <w:rPr>
          <w:rFonts w:asciiTheme="majorBidi" w:eastAsia="Arial" w:hAnsiTheme="majorBidi" w:cstheme="majorBidi"/>
        </w:rPr>
        <w:t>Account_Tenure</w:t>
      </w:r>
      <w:proofErr w:type="spellEnd"/>
    </w:p>
    <w:p w14:paraId="278A77DF" w14:textId="77777777" w:rsidR="006C24F6" w:rsidRPr="006C24F6" w:rsidRDefault="006C24F6" w:rsidP="006C24F6">
      <w:pPr>
        <w:numPr>
          <w:ilvl w:val="0"/>
          <w:numId w:val="11"/>
        </w:numPr>
        <w:rPr>
          <w:rFonts w:asciiTheme="majorBidi" w:eastAsia="Arial" w:hAnsiTheme="majorBidi" w:cstheme="majorBidi"/>
        </w:rPr>
      </w:pPr>
      <w:r w:rsidRPr="006C24F6">
        <w:rPr>
          <w:rFonts w:asciiTheme="majorBidi" w:eastAsia="Arial" w:hAnsiTheme="majorBidi" w:cstheme="majorBidi"/>
          <w:b/>
          <w:bCs/>
        </w:rPr>
        <w:t>Categorical</w:t>
      </w:r>
      <w:r w:rsidRPr="006C24F6">
        <w:rPr>
          <w:rFonts w:asciiTheme="majorBidi" w:eastAsia="Arial" w:hAnsiTheme="majorBidi" w:cstheme="majorBidi"/>
        </w:rPr>
        <w:t xml:space="preserve">: </w:t>
      </w:r>
      <w:proofErr w:type="spellStart"/>
      <w:r w:rsidRPr="006C24F6">
        <w:rPr>
          <w:rFonts w:asciiTheme="majorBidi" w:eastAsia="Arial" w:hAnsiTheme="majorBidi" w:cstheme="majorBidi"/>
        </w:rPr>
        <w:t>Employment_Status</w:t>
      </w:r>
      <w:proofErr w:type="spellEnd"/>
      <w:r w:rsidRPr="006C24F6">
        <w:rPr>
          <w:rFonts w:asciiTheme="majorBidi" w:eastAsia="Arial" w:hAnsiTheme="majorBidi" w:cstheme="majorBidi"/>
        </w:rPr>
        <w:t xml:space="preserve">, </w:t>
      </w:r>
      <w:proofErr w:type="spellStart"/>
      <w:r w:rsidRPr="006C24F6">
        <w:rPr>
          <w:rFonts w:asciiTheme="majorBidi" w:eastAsia="Arial" w:hAnsiTheme="majorBidi" w:cstheme="majorBidi"/>
        </w:rPr>
        <w:t>Credit_Card_Type</w:t>
      </w:r>
      <w:proofErr w:type="spellEnd"/>
      <w:r w:rsidRPr="006C24F6">
        <w:rPr>
          <w:rFonts w:asciiTheme="majorBidi" w:eastAsia="Arial" w:hAnsiTheme="majorBidi" w:cstheme="majorBidi"/>
        </w:rPr>
        <w:t>, Location, Monthly payment statuses</w:t>
      </w:r>
    </w:p>
    <w:p w14:paraId="2871751E" w14:textId="0EAE2520" w:rsidR="00BF4E90" w:rsidRPr="00422B96" w:rsidRDefault="006C24F6" w:rsidP="00BF4E90">
      <w:pPr>
        <w:numPr>
          <w:ilvl w:val="0"/>
          <w:numId w:val="11"/>
        </w:numPr>
        <w:rPr>
          <w:rFonts w:asciiTheme="majorBidi" w:eastAsia="Arial" w:hAnsiTheme="majorBidi" w:cstheme="majorBidi"/>
          <w:lang w:val="fr-FR"/>
        </w:rPr>
      </w:pPr>
      <w:proofErr w:type="spellStart"/>
      <w:proofErr w:type="gramStart"/>
      <w:r w:rsidRPr="006C24F6">
        <w:rPr>
          <w:rFonts w:asciiTheme="majorBidi" w:eastAsia="Arial" w:hAnsiTheme="majorBidi" w:cstheme="majorBidi"/>
          <w:b/>
          <w:bCs/>
          <w:lang w:val="fr-FR"/>
        </w:rPr>
        <w:t>Binary</w:t>
      </w:r>
      <w:proofErr w:type="spellEnd"/>
      <w:r w:rsidRPr="006C24F6">
        <w:rPr>
          <w:rFonts w:asciiTheme="majorBidi" w:eastAsia="Arial" w:hAnsiTheme="majorBidi" w:cstheme="majorBidi"/>
          <w:lang w:val="fr-FR"/>
        </w:rPr>
        <w:t>:</w:t>
      </w:r>
      <w:proofErr w:type="gramEnd"/>
      <w:r w:rsidRPr="006C24F6">
        <w:rPr>
          <w:rFonts w:asciiTheme="majorBidi" w:eastAsia="Arial" w:hAnsiTheme="majorBidi" w:cstheme="majorBidi"/>
          <w:lang w:val="fr-FR"/>
        </w:rPr>
        <w:t xml:space="preserve"> </w:t>
      </w:r>
      <w:proofErr w:type="spellStart"/>
      <w:r w:rsidRPr="006C24F6">
        <w:rPr>
          <w:rFonts w:asciiTheme="majorBidi" w:eastAsia="Arial" w:hAnsiTheme="majorBidi" w:cstheme="majorBidi"/>
          <w:lang w:val="fr-FR"/>
        </w:rPr>
        <w:t>Delinquent_Account</w:t>
      </w:r>
      <w:proofErr w:type="spellEnd"/>
    </w:p>
    <w:p w14:paraId="3B3DF388" w14:textId="77777777" w:rsidR="00BF4E90" w:rsidRPr="00422B96" w:rsidRDefault="00BF4E90" w:rsidP="00BF4E90">
      <w:pPr>
        <w:rPr>
          <w:rFonts w:asciiTheme="majorBidi" w:eastAsia="Arial" w:hAnsiTheme="majorBidi" w:cstheme="majorBidi"/>
          <w:lang w:val="fr-FR"/>
        </w:rPr>
      </w:pPr>
    </w:p>
    <w:p w14:paraId="16302193" w14:textId="77777777" w:rsidR="00BF4E90" w:rsidRPr="00BF4E90" w:rsidRDefault="00BF4E90" w:rsidP="00BF4E90">
      <w:pPr>
        <w:rPr>
          <w:rFonts w:asciiTheme="majorBidi" w:eastAsia="Arial" w:hAnsiTheme="majorBidi" w:cstheme="majorBidi"/>
          <w:b/>
          <w:bCs/>
          <w:lang w:val="fr-FR"/>
        </w:rPr>
      </w:pPr>
      <w:r w:rsidRPr="00BF4E90">
        <w:rPr>
          <w:rFonts w:ascii="Segoe UI Emoji" w:eastAsia="Arial" w:hAnsi="Segoe UI Emoji" w:cs="Segoe UI Emoji"/>
          <w:b/>
          <w:bCs/>
          <w:lang w:val="fr-FR"/>
        </w:rPr>
        <w:t>⚠️</w:t>
      </w:r>
      <w:r w:rsidRPr="00BF4E90">
        <w:rPr>
          <w:rFonts w:asciiTheme="majorBidi" w:eastAsia="Arial" w:hAnsiTheme="majorBidi" w:cstheme="majorBidi"/>
          <w:b/>
          <w:bCs/>
          <w:lang w:val="fr-FR"/>
        </w:rPr>
        <w:t xml:space="preserve"> Initial </w:t>
      </w:r>
      <w:proofErr w:type="gramStart"/>
      <w:r w:rsidRPr="00BF4E90">
        <w:rPr>
          <w:rFonts w:asciiTheme="majorBidi" w:eastAsia="Arial" w:hAnsiTheme="majorBidi" w:cstheme="majorBidi"/>
          <w:b/>
          <w:bCs/>
          <w:lang w:val="fr-FR"/>
        </w:rPr>
        <w:t>Observations:</w:t>
      </w:r>
      <w:proofErr w:type="gramEnd"/>
    </w:p>
    <w:p w14:paraId="4F84C943" w14:textId="77777777" w:rsidR="00BF4E90" w:rsidRPr="00BF4E90" w:rsidRDefault="00BF4E90" w:rsidP="00BF4E90">
      <w:pPr>
        <w:numPr>
          <w:ilvl w:val="0"/>
          <w:numId w:val="12"/>
        </w:numPr>
        <w:rPr>
          <w:rFonts w:asciiTheme="majorBidi" w:eastAsia="Arial" w:hAnsiTheme="majorBidi" w:cstheme="majorBidi"/>
          <w:lang w:val="fr-FR"/>
        </w:rPr>
      </w:pPr>
      <w:proofErr w:type="gramStart"/>
      <w:r w:rsidRPr="00BF4E90">
        <w:rPr>
          <w:rFonts w:asciiTheme="majorBidi" w:eastAsia="Arial" w:hAnsiTheme="majorBidi" w:cstheme="majorBidi"/>
          <w:b/>
          <w:bCs/>
          <w:lang w:val="fr-FR"/>
        </w:rPr>
        <w:t>Anomalies</w:t>
      </w:r>
      <w:r w:rsidRPr="00BF4E90">
        <w:rPr>
          <w:rFonts w:asciiTheme="majorBidi" w:eastAsia="Arial" w:hAnsiTheme="majorBidi" w:cstheme="majorBidi"/>
          <w:lang w:val="fr-FR"/>
        </w:rPr>
        <w:t>:</w:t>
      </w:r>
      <w:proofErr w:type="gramEnd"/>
    </w:p>
    <w:p w14:paraId="3429E668" w14:textId="77777777" w:rsidR="00BF4E90" w:rsidRPr="00BF4E90" w:rsidRDefault="00BF4E90" w:rsidP="00BF4E90">
      <w:pPr>
        <w:numPr>
          <w:ilvl w:val="1"/>
          <w:numId w:val="12"/>
        </w:numPr>
        <w:rPr>
          <w:rFonts w:asciiTheme="majorBidi" w:eastAsia="Arial" w:hAnsiTheme="majorBidi" w:cstheme="majorBidi"/>
        </w:rPr>
      </w:pPr>
      <w:r w:rsidRPr="00BF4E90">
        <w:rPr>
          <w:rFonts w:asciiTheme="majorBidi" w:eastAsia="Arial" w:hAnsiTheme="majorBidi" w:cstheme="majorBidi"/>
        </w:rPr>
        <w:t xml:space="preserve">Some </w:t>
      </w:r>
      <w:proofErr w:type="spellStart"/>
      <w:r w:rsidRPr="00BF4E90">
        <w:rPr>
          <w:rFonts w:asciiTheme="majorBidi" w:eastAsia="Arial" w:hAnsiTheme="majorBidi" w:cstheme="majorBidi"/>
        </w:rPr>
        <w:t>Credit_Utilization</w:t>
      </w:r>
      <w:proofErr w:type="spellEnd"/>
      <w:r w:rsidRPr="00BF4E90">
        <w:rPr>
          <w:rFonts w:asciiTheme="majorBidi" w:eastAsia="Arial" w:hAnsiTheme="majorBidi" w:cstheme="majorBidi"/>
        </w:rPr>
        <w:t xml:space="preserve"> values exceed 1.0 (e.g., &gt;100%), which may indicate data entry errors or unusual financial behavior.</w:t>
      </w:r>
    </w:p>
    <w:p w14:paraId="4679002B" w14:textId="77777777" w:rsidR="00BF4E90" w:rsidRPr="00BF4E90" w:rsidRDefault="00BF4E90" w:rsidP="00BF4E90">
      <w:pPr>
        <w:numPr>
          <w:ilvl w:val="1"/>
          <w:numId w:val="12"/>
        </w:numPr>
        <w:rPr>
          <w:rFonts w:asciiTheme="majorBidi" w:eastAsia="Arial" w:hAnsiTheme="majorBidi" w:cstheme="majorBidi"/>
        </w:rPr>
      </w:pPr>
      <w:r w:rsidRPr="00BF4E90">
        <w:rPr>
          <w:rFonts w:asciiTheme="majorBidi" w:eastAsia="Arial" w:hAnsiTheme="majorBidi" w:cstheme="majorBidi"/>
        </w:rPr>
        <w:t>A few Income values are extremely low or high, suggesting potential outliers.</w:t>
      </w:r>
    </w:p>
    <w:p w14:paraId="2B084A0A" w14:textId="77777777" w:rsidR="00BF4E90" w:rsidRPr="00BF4E90" w:rsidRDefault="00BF4E90" w:rsidP="00BF4E90">
      <w:pPr>
        <w:numPr>
          <w:ilvl w:val="0"/>
          <w:numId w:val="12"/>
        </w:numPr>
        <w:rPr>
          <w:rFonts w:asciiTheme="majorBidi" w:eastAsia="Arial" w:hAnsiTheme="majorBidi" w:cstheme="majorBidi"/>
          <w:lang w:val="fr-FR"/>
        </w:rPr>
      </w:pPr>
      <w:proofErr w:type="gramStart"/>
      <w:r w:rsidRPr="00BF4E90">
        <w:rPr>
          <w:rFonts w:asciiTheme="majorBidi" w:eastAsia="Arial" w:hAnsiTheme="majorBidi" w:cstheme="majorBidi"/>
          <w:b/>
          <w:bCs/>
          <w:lang w:val="fr-FR"/>
        </w:rPr>
        <w:t>Duplicates</w:t>
      </w:r>
      <w:r w:rsidRPr="00BF4E90">
        <w:rPr>
          <w:rFonts w:asciiTheme="majorBidi" w:eastAsia="Arial" w:hAnsiTheme="majorBidi" w:cstheme="majorBidi"/>
          <w:lang w:val="fr-FR"/>
        </w:rPr>
        <w:t>:</w:t>
      </w:r>
      <w:proofErr w:type="gramEnd"/>
    </w:p>
    <w:p w14:paraId="780D21FE" w14:textId="77777777" w:rsidR="00BF4E90" w:rsidRPr="00BF4E90" w:rsidRDefault="00BF4E90" w:rsidP="00BF4E90">
      <w:pPr>
        <w:numPr>
          <w:ilvl w:val="1"/>
          <w:numId w:val="12"/>
        </w:numPr>
        <w:rPr>
          <w:rFonts w:asciiTheme="majorBidi" w:eastAsia="Arial" w:hAnsiTheme="majorBidi" w:cstheme="majorBidi"/>
        </w:rPr>
      </w:pPr>
      <w:r w:rsidRPr="00BF4E90">
        <w:rPr>
          <w:rFonts w:asciiTheme="majorBidi" w:eastAsia="Arial" w:hAnsiTheme="majorBidi" w:cstheme="majorBidi"/>
        </w:rPr>
        <w:t xml:space="preserve">No duplicate </w:t>
      </w:r>
      <w:proofErr w:type="spellStart"/>
      <w:r w:rsidRPr="00BF4E90">
        <w:rPr>
          <w:rFonts w:asciiTheme="majorBidi" w:eastAsia="Arial" w:hAnsiTheme="majorBidi" w:cstheme="majorBidi"/>
        </w:rPr>
        <w:t>Customer_ID</w:t>
      </w:r>
      <w:proofErr w:type="spellEnd"/>
      <w:r w:rsidRPr="00BF4E90">
        <w:rPr>
          <w:rFonts w:asciiTheme="majorBidi" w:eastAsia="Arial" w:hAnsiTheme="majorBidi" w:cstheme="majorBidi"/>
        </w:rPr>
        <w:t xml:space="preserve"> values detected.</w:t>
      </w:r>
    </w:p>
    <w:p w14:paraId="2ADE0E9A" w14:textId="77777777" w:rsidR="00BF4E90" w:rsidRPr="00BF4E90" w:rsidRDefault="00BF4E90" w:rsidP="00BF4E90">
      <w:pPr>
        <w:numPr>
          <w:ilvl w:val="0"/>
          <w:numId w:val="12"/>
        </w:numPr>
        <w:rPr>
          <w:rFonts w:asciiTheme="majorBidi" w:eastAsia="Arial" w:hAnsiTheme="majorBidi" w:cstheme="majorBidi"/>
          <w:lang w:val="fr-FR"/>
        </w:rPr>
      </w:pPr>
      <w:proofErr w:type="spellStart"/>
      <w:proofErr w:type="gramStart"/>
      <w:r w:rsidRPr="00BF4E90">
        <w:rPr>
          <w:rFonts w:asciiTheme="majorBidi" w:eastAsia="Arial" w:hAnsiTheme="majorBidi" w:cstheme="majorBidi"/>
          <w:b/>
          <w:bCs/>
          <w:lang w:val="fr-FR"/>
        </w:rPr>
        <w:t>Inconsistencies</w:t>
      </w:r>
      <w:proofErr w:type="spellEnd"/>
      <w:r w:rsidRPr="00BF4E90">
        <w:rPr>
          <w:rFonts w:asciiTheme="majorBidi" w:eastAsia="Arial" w:hAnsiTheme="majorBidi" w:cstheme="majorBidi"/>
          <w:lang w:val="fr-FR"/>
        </w:rPr>
        <w:t>:</w:t>
      </w:r>
      <w:proofErr w:type="gramEnd"/>
    </w:p>
    <w:p w14:paraId="23E2F134" w14:textId="77777777" w:rsidR="00BF4E90" w:rsidRPr="00BF4E90" w:rsidRDefault="00BF4E90" w:rsidP="00BF4E90">
      <w:pPr>
        <w:numPr>
          <w:ilvl w:val="1"/>
          <w:numId w:val="12"/>
        </w:numPr>
        <w:rPr>
          <w:rFonts w:asciiTheme="majorBidi" w:eastAsia="Arial" w:hAnsiTheme="majorBidi" w:cstheme="majorBidi"/>
        </w:rPr>
      </w:pPr>
      <w:r w:rsidRPr="00BF4E90">
        <w:rPr>
          <w:rFonts w:asciiTheme="majorBidi" w:eastAsia="Arial" w:hAnsiTheme="majorBidi" w:cstheme="majorBidi"/>
        </w:rPr>
        <w:t xml:space="preserve">Mixed formatting in </w:t>
      </w:r>
      <w:proofErr w:type="spellStart"/>
      <w:r w:rsidRPr="00BF4E90">
        <w:rPr>
          <w:rFonts w:asciiTheme="majorBidi" w:eastAsia="Arial" w:hAnsiTheme="majorBidi" w:cstheme="majorBidi"/>
        </w:rPr>
        <w:t>Employment_Status</w:t>
      </w:r>
      <w:proofErr w:type="spellEnd"/>
      <w:r w:rsidRPr="00BF4E90">
        <w:rPr>
          <w:rFonts w:asciiTheme="majorBidi" w:eastAsia="Arial" w:hAnsiTheme="majorBidi" w:cstheme="majorBidi"/>
        </w:rPr>
        <w:t xml:space="preserve"> (e.g., “EMP”, “employed”, “Employed”) could affect grouping.</w:t>
      </w:r>
    </w:p>
    <w:p w14:paraId="544C27C3" w14:textId="77777777" w:rsidR="00BF4E90" w:rsidRPr="00BF4E90" w:rsidRDefault="00BF4E90" w:rsidP="00BF4E90">
      <w:pPr>
        <w:numPr>
          <w:ilvl w:val="1"/>
          <w:numId w:val="12"/>
        </w:numPr>
        <w:rPr>
          <w:rFonts w:asciiTheme="majorBidi" w:eastAsia="Arial" w:hAnsiTheme="majorBidi" w:cstheme="majorBidi"/>
        </w:rPr>
      </w:pPr>
      <w:r w:rsidRPr="00BF4E90">
        <w:rPr>
          <w:rFonts w:asciiTheme="majorBidi" w:eastAsia="Arial" w:hAnsiTheme="majorBidi" w:cstheme="majorBidi"/>
        </w:rPr>
        <w:t xml:space="preserve">Some </w:t>
      </w:r>
      <w:proofErr w:type="spellStart"/>
      <w:r w:rsidRPr="00BF4E90">
        <w:rPr>
          <w:rFonts w:asciiTheme="majorBidi" w:eastAsia="Arial" w:hAnsiTheme="majorBidi" w:cstheme="majorBidi"/>
        </w:rPr>
        <w:t>Loan_Balance</w:t>
      </w:r>
      <w:proofErr w:type="spellEnd"/>
      <w:r w:rsidRPr="00BF4E90">
        <w:rPr>
          <w:rFonts w:asciiTheme="majorBidi" w:eastAsia="Arial" w:hAnsiTheme="majorBidi" w:cstheme="majorBidi"/>
        </w:rPr>
        <w:t xml:space="preserve"> entries appear to be missing or zero, which may need further validation.</w:t>
      </w:r>
    </w:p>
    <w:p w14:paraId="51B5FDC1" w14:textId="77777777" w:rsidR="005F73F3" w:rsidRPr="00422B96" w:rsidRDefault="005F73F3" w:rsidP="3378EA2B">
      <w:pPr>
        <w:rPr>
          <w:rFonts w:asciiTheme="majorBidi" w:eastAsia="Arial" w:hAnsiTheme="majorBidi" w:cstheme="majorBidi"/>
        </w:rPr>
      </w:pPr>
    </w:p>
    <w:p w14:paraId="043FD05F" w14:textId="77777777" w:rsidR="005F73F3" w:rsidRPr="00422B96" w:rsidRDefault="005F73F3" w:rsidP="3378EA2B">
      <w:pPr>
        <w:rPr>
          <w:rFonts w:asciiTheme="majorBidi" w:eastAsia="Arial" w:hAnsiTheme="majorBidi" w:cstheme="majorBidi"/>
        </w:rPr>
      </w:pPr>
    </w:p>
    <w:p w14:paraId="5A7A0835" w14:textId="77777777" w:rsidR="007F1C26" w:rsidRPr="00422B96" w:rsidRDefault="3378EA2B" w:rsidP="3378EA2B">
      <w:pPr>
        <w:pStyle w:val="Titre1"/>
        <w:rPr>
          <w:rFonts w:asciiTheme="majorBidi" w:eastAsia="Arial" w:hAnsiTheme="majorBidi"/>
          <w:color w:val="auto"/>
        </w:rPr>
      </w:pPr>
      <w:r w:rsidRPr="00422B96">
        <w:rPr>
          <w:rFonts w:asciiTheme="majorBidi" w:eastAsia="Arial" w:hAnsiTheme="majorBidi"/>
          <w:color w:val="auto"/>
        </w:rPr>
        <w:t>3. Missing Data Analysis</w:t>
      </w:r>
    </w:p>
    <w:p w14:paraId="2657B9B7" w14:textId="77777777" w:rsidR="007F1C26" w:rsidRPr="00422B96" w:rsidRDefault="3378EA2B" w:rsidP="3378EA2B">
      <w:pPr>
        <w:rPr>
          <w:rFonts w:asciiTheme="majorBidi" w:eastAsia="Arial" w:hAnsiTheme="majorBidi" w:cstheme="majorBidi"/>
        </w:rPr>
      </w:pPr>
      <w:r w:rsidRPr="00422B96">
        <w:rPr>
          <w:rFonts w:asciiTheme="majorBidi" w:eastAsia="Arial" w:hAnsiTheme="majorBidi" w:cstheme="majorBidi"/>
        </w:rPr>
        <w:t>Identifying and addressing missing data is critical to ensuring model accuracy. This section outlines missing values in the dataset, the approach taken to handle them, and justifications for the chosen method.</w:t>
      </w:r>
    </w:p>
    <w:p w14:paraId="2E9C6CD3" w14:textId="77777777" w:rsidR="007F1C26" w:rsidRPr="00422B96" w:rsidRDefault="3378EA2B" w:rsidP="3378EA2B">
      <w:pPr>
        <w:rPr>
          <w:rFonts w:asciiTheme="majorBidi" w:eastAsia="Arial" w:hAnsiTheme="majorBidi" w:cstheme="majorBidi"/>
        </w:rPr>
      </w:pPr>
      <w:r w:rsidRPr="00422B96">
        <w:rPr>
          <w:rFonts w:asciiTheme="majorBidi" w:eastAsia="Arial" w:hAnsiTheme="majorBidi" w:cstheme="majorBidi"/>
        </w:rPr>
        <w:lastRenderedPageBreak/>
        <w:t>Key missing data findings:</w:t>
      </w:r>
    </w:p>
    <w:p w14:paraId="29FC10AA" w14:textId="77777777" w:rsidR="00543D77" w:rsidRPr="00543D77" w:rsidRDefault="00543D77" w:rsidP="00543D77">
      <w:pPr>
        <w:rPr>
          <w:rFonts w:asciiTheme="majorBidi" w:eastAsia="Arial" w:hAnsiTheme="majorBidi" w:cstheme="majorBidi"/>
          <w:b/>
          <w:bCs/>
        </w:rPr>
      </w:pPr>
      <w:r w:rsidRPr="00543D77">
        <w:rPr>
          <w:rFonts w:ascii="Segoe UI Emoji" w:eastAsia="Arial" w:hAnsi="Segoe UI Emoji" w:cs="Segoe UI Emoji"/>
          <w:b/>
          <w:bCs/>
          <w:lang w:val="fr-FR"/>
        </w:rPr>
        <w:t>🔍</w:t>
      </w:r>
      <w:r w:rsidRPr="00543D77">
        <w:rPr>
          <w:rFonts w:asciiTheme="majorBidi" w:eastAsia="Arial" w:hAnsiTheme="majorBidi" w:cstheme="majorBidi"/>
          <w:b/>
          <w:bCs/>
        </w:rPr>
        <w:t xml:space="preserve"> Variables with Missing or Inconsistent </w:t>
      </w:r>
      <w:proofErr w:type="gramStart"/>
      <w:r w:rsidRPr="00543D77">
        <w:rPr>
          <w:rFonts w:asciiTheme="majorBidi" w:eastAsia="Arial" w:hAnsiTheme="majorBidi" w:cstheme="majorBidi"/>
          <w:b/>
          <w:bCs/>
        </w:rPr>
        <w:t>Values:</w:t>
      </w:r>
      <w:proofErr w:type="gramEnd"/>
    </w:p>
    <w:p w14:paraId="461806D3" w14:textId="77777777" w:rsidR="00543D77" w:rsidRPr="00543D77" w:rsidRDefault="00543D77" w:rsidP="00543D77">
      <w:pPr>
        <w:numPr>
          <w:ilvl w:val="0"/>
          <w:numId w:val="13"/>
        </w:numPr>
        <w:rPr>
          <w:rFonts w:asciiTheme="majorBidi" w:eastAsia="Arial" w:hAnsiTheme="majorBidi" w:cstheme="majorBidi"/>
        </w:rPr>
      </w:pPr>
      <w:r w:rsidRPr="00543D77">
        <w:rPr>
          <w:rFonts w:asciiTheme="majorBidi" w:eastAsia="Arial" w:hAnsiTheme="majorBidi" w:cstheme="majorBidi"/>
          <w:b/>
          <w:bCs/>
        </w:rPr>
        <w:t>Income</w:t>
      </w:r>
      <w:r w:rsidRPr="00543D77">
        <w:rPr>
          <w:rFonts w:asciiTheme="majorBidi" w:eastAsia="Arial" w:hAnsiTheme="majorBidi" w:cstheme="majorBidi"/>
        </w:rPr>
        <w:t>: A few entries are either missing or contain implausibly low values (e.g., under $1,000).</w:t>
      </w:r>
    </w:p>
    <w:p w14:paraId="22CAA7EB" w14:textId="77777777" w:rsidR="00543D77" w:rsidRPr="00543D77" w:rsidRDefault="00543D77" w:rsidP="00543D77">
      <w:pPr>
        <w:numPr>
          <w:ilvl w:val="0"/>
          <w:numId w:val="13"/>
        </w:numPr>
        <w:rPr>
          <w:rFonts w:asciiTheme="majorBidi" w:eastAsia="Arial" w:hAnsiTheme="majorBidi" w:cstheme="majorBidi"/>
        </w:rPr>
      </w:pPr>
      <w:proofErr w:type="spellStart"/>
      <w:r w:rsidRPr="00543D77">
        <w:rPr>
          <w:rFonts w:asciiTheme="majorBidi" w:eastAsia="Arial" w:hAnsiTheme="majorBidi" w:cstheme="majorBidi"/>
          <w:b/>
          <w:bCs/>
        </w:rPr>
        <w:t>Loan_Balance</w:t>
      </w:r>
      <w:proofErr w:type="spellEnd"/>
      <w:r w:rsidRPr="00543D77">
        <w:rPr>
          <w:rFonts w:asciiTheme="majorBidi" w:eastAsia="Arial" w:hAnsiTheme="majorBidi" w:cstheme="majorBidi"/>
        </w:rPr>
        <w:t>: Several records show zero or missing values, which may not reflect actual financial status.</w:t>
      </w:r>
    </w:p>
    <w:p w14:paraId="53989EFD" w14:textId="77777777" w:rsidR="00543D77" w:rsidRPr="00543D77" w:rsidRDefault="00543D77" w:rsidP="00543D77">
      <w:pPr>
        <w:numPr>
          <w:ilvl w:val="0"/>
          <w:numId w:val="13"/>
        </w:numPr>
        <w:rPr>
          <w:rFonts w:asciiTheme="majorBidi" w:eastAsia="Arial" w:hAnsiTheme="majorBidi" w:cstheme="majorBidi"/>
        </w:rPr>
      </w:pPr>
      <w:proofErr w:type="spellStart"/>
      <w:r w:rsidRPr="00543D77">
        <w:rPr>
          <w:rFonts w:asciiTheme="majorBidi" w:eastAsia="Arial" w:hAnsiTheme="majorBidi" w:cstheme="majorBidi"/>
          <w:b/>
          <w:bCs/>
        </w:rPr>
        <w:t>Credit_Utilization</w:t>
      </w:r>
      <w:proofErr w:type="spellEnd"/>
      <w:r w:rsidRPr="00543D77">
        <w:rPr>
          <w:rFonts w:asciiTheme="majorBidi" w:eastAsia="Arial" w:hAnsiTheme="majorBidi" w:cstheme="majorBidi"/>
        </w:rPr>
        <w:t>: Some values exceed 1.0 (i.e., &gt;100%), suggesting either data entry errors or unusual financial behavior.</w:t>
      </w:r>
    </w:p>
    <w:p w14:paraId="211827BA" w14:textId="77777777" w:rsidR="00543D77" w:rsidRPr="00543D77" w:rsidRDefault="00543D77" w:rsidP="00543D77">
      <w:pPr>
        <w:numPr>
          <w:ilvl w:val="0"/>
          <w:numId w:val="13"/>
        </w:numPr>
        <w:rPr>
          <w:rFonts w:asciiTheme="majorBidi" w:eastAsia="Arial" w:hAnsiTheme="majorBidi" w:cstheme="majorBidi"/>
        </w:rPr>
      </w:pPr>
      <w:proofErr w:type="spellStart"/>
      <w:r w:rsidRPr="00543D77">
        <w:rPr>
          <w:rFonts w:asciiTheme="majorBidi" w:eastAsia="Arial" w:hAnsiTheme="majorBidi" w:cstheme="majorBidi"/>
          <w:b/>
          <w:bCs/>
        </w:rPr>
        <w:t>Employment_Status</w:t>
      </w:r>
      <w:proofErr w:type="spellEnd"/>
      <w:r w:rsidRPr="00543D77">
        <w:rPr>
          <w:rFonts w:asciiTheme="majorBidi" w:eastAsia="Arial" w:hAnsiTheme="majorBidi" w:cstheme="majorBidi"/>
        </w:rPr>
        <w:t>: Inconsistent formatting (e.g., “EMP”, “employed”, “Employed”) may affect categorical grouping.</w:t>
      </w:r>
    </w:p>
    <w:p w14:paraId="36B8DFEA" w14:textId="77777777" w:rsidR="00543D77" w:rsidRPr="00543D77" w:rsidRDefault="00543D77" w:rsidP="00543D77">
      <w:pPr>
        <w:numPr>
          <w:ilvl w:val="0"/>
          <w:numId w:val="13"/>
        </w:numPr>
        <w:rPr>
          <w:rFonts w:asciiTheme="majorBidi" w:eastAsia="Arial" w:hAnsiTheme="majorBidi" w:cstheme="majorBidi"/>
        </w:rPr>
      </w:pPr>
      <w:r w:rsidRPr="00543D77">
        <w:rPr>
          <w:rFonts w:asciiTheme="majorBidi" w:eastAsia="Arial" w:hAnsiTheme="majorBidi" w:cstheme="majorBidi"/>
          <w:b/>
          <w:bCs/>
        </w:rPr>
        <w:t>Monthly Payment Columns (Month_1 to Month_6)</w:t>
      </w:r>
      <w:r w:rsidRPr="00543D77">
        <w:rPr>
          <w:rFonts w:asciiTheme="majorBidi" w:eastAsia="Arial" w:hAnsiTheme="majorBidi" w:cstheme="majorBidi"/>
        </w:rPr>
        <w:t>: Some entries are blank or contain unexpected labels.</w:t>
      </w:r>
    </w:p>
    <w:p w14:paraId="42D9D3B8" w14:textId="77777777" w:rsidR="00543D77" w:rsidRPr="00543D77" w:rsidRDefault="00543D77" w:rsidP="00543D77">
      <w:pPr>
        <w:rPr>
          <w:rFonts w:asciiTheme="majorBidi" w:eastAsia="Arial" w:hAnsiTheme="majorBidi" w:cstheme="majorBidi"/>
          <w:b/>
          <w:bCs/>
        </w:rPr>
      </w:pPr>
      <w:r w:rsidRPr="00543D77">
        <w:rPr>
          <w:rFonts w:ascii="Segoe UI Emoji" w:eastAsia="Arial" w:hAnsi="Segoe UI Emoji" w:cs="Segoe UI Emoji"/>
          <w:b/>
          <w:bCs/>
          <w:lang w:val="fr-FR"/>
        </w:rPr>
        <w:t>🛠️</w:t>
      </w:r>
      <w:r w:rsidRPr="00543D77">
        <w:rPr>
          <w:rFonts w:asciiTheme="majorBidi" w:eastAsia="Arial" w:hAnsiTheme="majorBidi" w:cstheme="majorBidi"/>
          <w:b/>
          <w:bCs/>
        </w:rPr>
        <w:t xml:space="preserve"> Missing Data Treatment Strategy</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42"/>
        <w:gridCol w:w="1779"/>
        <w:gridCol w:w="4789"/>
      </w:tblGrid>
      <w:tr w:rsidR="00543D77" w:rsidRPr="00543D77" w14:paraId="72BD40E4" w14:textId="77777777" w:rsidTr="00543D77">
        <w:trPr>
          <w:tblHeader/>
          <w:tblCellSpacing w:w="15" w:type="dxa"/>
        </w:trPr>
        <w:tc>
          <w:tcPr>
            <w:tcW w:w="0" w:type="auto"/>
            <w:vAlign w:val="center"/>
            <w:hideMark/>
          </w:tcPr>
          <w:p w14:paraId="399C000D" w14:textId="77777777" w:rsidR="00543D77" w:rsidRPr="00543D77" w:rsidRDefault="00543D77" w:rsidP="00543D77">
            <w:pPr>
              <w:rPr>
                <w:rFonts w:asciiTheme="majorBidi" w:eastAsia="Arial" w:hAnsiTheme="majorBidi" w:cstheme="majorBidi"/>
                <w:b/>
                <w:bCs/>
                <w:lang w:val="fr-FR"/>
              </w:rPr>
            </w:pPr>
            <w:r w:rsidRPr="00543D77">
              <w:rPr>
                <w:rFonts w:asciiTheme="majorBidi" w:eastAsia="Arial" w:hAnsiTheme="majorBidi" w:cstheme="majorBidi"/>
                <w:b/>
                <w:bCs/>
                <w:lang w:val="fr-FR"/>
              </w:rPr>
              <w:t>Variable</w:t>
            </w:r>
          </w:p>
        </w:tc>
        <w:tc>
          <w:tcPr>
            <w:tcW w:w="0" w:type="auto"/>
            <w:vAlign w:val="center"/>
            <w:hideMark/>
          </w:tcPr>
          <w:p w14:paraId="30BAD421" w14:textId="77777777" w:rsidR="00543D77" w:rsidRPr="00543D77" w:rsidRDefault="00543D77" w:rsidP="00543D77">
            <w:pPr>
              <w:rPr>
                <w:rFonts w:asciiTheme="majorBidi" w:eastAsia="Arial" w:hAnsiTheme="majorBidi" w:cstheme="majorBidi"/>
                <w:b/>
                <w:bCs/>
                <w:lang w:val="fr-FR"/>
              </w:rPr>
            </w:pPr>
            <w:proofErr w:type="spellStart"/>
            <w:r w:rsidRPr="00543D77">
              <w:rPr>
                <w:rFonts w:asciiTheme="majorBidi" w:eastAsia="Arial" w:hAnsiTheme="majorBidi" w:cstheme="majorBidi"/>
                <w:b/>
                <w:bCs/>
                <w:lang w:val="fr-FR"/>
              </w:rPr>
              <w:t>Treatment</w:t>
            </w:r>
            <w:proofErr w:type="spellEnd"/>
            <w:r w:rsidRPr="00543D77">
              <w:rPr>
                <w:rFonts w:asciiTheme="majorBidi" w:eastAsia="Arial" w:hAnsiTheme="majorBidi" w:cstheme="majorBidi"/>
                <w:b/>
                <w:bCs/>
                <w:lang w:val="fr-FR"/>
              </w:rPr>
              <w:t xml:space="preserve"> Method</w:t>
            </w:r>
          </w:p>
        </w:tc>
        <w:tc>
          <w:tcPr>
            <w:tcW w:w="0" w:type="auto"/>
            <w:vAlign w:val="center"/>
            <w:hideMark/>
          </w:tcPr>
          <w:p w14:paraId="0A68D4ED" w14:textId="77777777" w:rsidR="00543D77" w:rsidRPr="00543D77" w:rsidRDefault="00543D77" w:rsidP="00543D77">
            <w:pPr>
              <w:rPr>
                <w:rFonts w:asciiTheme="majorBidi" w:eastAsia="Arial" w:hAnsiTheme="majorBidi" w:cstheme="majorBidi"/>
                <w:b/>
                <w:bCs/>
                <w:lang w:val="fr-FR"/>
              </w:rPr>
            </w:pPr>
            <w:r w:rsidRPr="00543D77">
              <w:rPr>
                <w:rFonts w:asciiTheme="majorBidi" w:eastAsia="Arial" w:hAnsiTheme="majorBidi" w:cstheme="majorBidi"/>
                <w:b/>
                <w:bCs/>
                <w:lang w:val="fr-FR"/>
              </w:rPr>
              <w:t>Justification</w:t>
            </w:r>
          </w:p>
        </w:tc>
      </w:tr>
      <w:tr w:rsidR="00543D77" w:rsidRPr="00543D77" w14:paraId="388C3BCD" w14:textId="77777777" w:rsidTr="00543D77">
        <w:trPr>
          <w:tblCellSpacing w:w="15" w:type="dxa"/>
        </w:trPr>
        <w:tc>
          <w:tcPr>
            <w:tcW w:w="0" w:type="auto"/>
            <w:vAlign w:val="center"/>
            <w:hideMark/>
          </w:tcPr>
          <w:p w14:paraId="616F5EE4" w14:textId="77777777" w:rsidR="00543D77" w:rsidRPr="00543D77" w:rsidRDefault="00543D77" w:rsidP="00543D77">
            <w:pPr>
              <w:rPr>
                <w:rFonts w:asciiTheme="majorBidi" w:eastAsia="Arial" w:hAnsiTheme="majorBidi" w:cstheme="majorBidi"/>
                <w:lang w:val="fr-FR"/>
              </w:rPr>
            </w:pPr>
            <w:proofErr w:type="spellStart"/>
            <w:r w:rsidRPr="00543D77">
              <w:rPr>
                <w:rFonts w:asciiTheme="majorBidi" w:eastAsia="Arial" w:hAnsiTheme="majorBidi" w:cstheme="majorBidi"/>
                <w:b/>
                <w:bCs/>
                <w:lang w:val="fr-FR"/>
              </w:rPr>
              <w:t>Income</w:t>
            </w:r>
            <w:proofErr w:type="spellEnd"/>
          </w:p>
        </w:tc>
        <w:tc>
          <w:tcPr>
            <w:tcW w:w="0" w:type="auto"/>
            <w:vAlign w:val="center"/>
            <w:hideMark/>
          </w:tcPr>
          <w:p w14:paraId="0898389C" w14:textId="77777777" w:rsidR="00543D77" w:rsidRPr="00543D77" w:rsidRDefault="00543D77" w:rsidP="00543D77">
            <w:pPr>
              <w:rPr>
                <w:rFonts w:asciiTheme="majorBidi" w:eastAsia="Arial" w:hAnsiTheme="majorBidi" w:cstheme="majorBidi"/>
                <w:lang w:val="fr-FR"/>
              </w:rPr>
            </w:pPr>
            <w:proofErr w:type="spellStart"/>
            <w:r w:rsidRPr="00543D77">
              <w:rPr>
                <w:rFonts w:asciiTheme="majorBidi" w:eastAsia="Arial" w:hAnsiTheme="majorBidi" w:cstheme="majorBidi"/>
                <w:lang w:val="fr-FR"/>
              </w:rPr>
              <w:t>Synthetic</w:t>
            </w:r>
            <w:proofErr w:type="spellEnd"/>
            <w:r w:rsidRPr="00543D77">
              <w:rPr>
                <w:rFonts w:asciiTheme="majorBidi" w:eastAsia="Arial" w:hAnsiTheme="majorBidi" w:cstheme="majorBidi"/>
                <w:lang w:val="fr-FR"/>
              </w:rPr>
              <w:t xml:space="preserve"> </w:t>
            </w:r>
            <w:proofErr w:type="spellStart"/>
            <w:r w:rsidRPr="00543D77">
              <w:rPr>
                <w:rFonts w:asciiTheme="majorBidi" w:eastAsia="Arial" w:hAnsiTheme="majorBidi" w:cstheme="majorBidi"/>
                <w:lang w:val="fr-FR"/>
              </w:rPr>
              <w:t>Generation</w:t>
            </w:r>
            <w:proofErr w:type="spellEnd"/>
          </w:p>
        </w:tc>
        <w:tc>
          <w:tcPr>
            <w:tcW w:w="0" w:type="auto"/>
            <w:vAlign w:val="center"/>
            <w:hideMark/>
          </w:tcPr>
          <w:p w14:paraId="52C05BBD" w14:textId="77777777" w:rsidR="00543D77" w:rsidRPr="00543D77" w:rsidRDefault="00543D77" w:rsidP="00543D77">
            <w:pPr>
              <w:rPr>
                <w:rFonts w:asciiTheme="majorBidi" w:eastAsia="Arial" w:hAnsiTheme="majorBidi" w:cstheme="majorBidi"/>
              </w:rPr>
            </w:pPr>
            <w:r w:rsidRPr="00543D77">
              <w:rPr>
                <w:rFonts w:asciiTheme="majorBidi" w:eastAsia="Arial" w:hAnsiTheme="majorBidi" w:cstheme="majorBidi"/>
              </w:rPr>
              <w:t>Used realistic values based on distribution of similar age and employment groups.</w:t>
            </w:r>
          </w:p>
        </w:tc>
      </w:tr>
      <w:tr w:rsidR="00543D77" w:rsidRPr="00543D77" w14:paraId="01479F8C" w14:textId="77777777" w:rsidTr="00543D77">
        <w:trPr>
          <w:tblCellSpacing w:w="15" w:type="dxa"/>
        </w:trPr>
        <w:tc>
          <w:tcPr>
            <w:tcW w:w="0" w:type="auto"/>
            <w:vAlign w:val="center"/>
            <w:hideMark/>
          </w:tcPr>
          <w:p w14:paraId="76DEEEA7" w14:textId="77777777" w:rsidR="00543D77" w:rsidRPr="00543D77" w:rsidRDefault="00543D77" w:rsidP="00543D77">
            <w:pPr>
              <w:rPr>
                <w:rFonts w:asciiTheme="majorBidi" w:eastAsia="Arial" w:hAnsiTheme="majorBidi" w:cstheme="majorBidi"/>
                <w:lang w:val="fr-FR"/>
              </w:rPr>
            </w:pPr>
            <w:proofErr w:type="spellStart"/>
            <w:r w:rsidRPr="00543D77">
              <w:rPr>
                <w:rFonts w:asciiTheme="majorBidi" w:eastAsia="Arial" w:hAnsiTheme="majorBidi" w:cstheme="majorBidi"/>
                <w:b/>
                <w:bCs/>
                <w:lang w:val="fr-FR"/>
              </w:rPr>
              <w:t>Loan_Balance</w:t>
            </w:r>
            <w:proofErr w:type="spellEnd"/>
          </w:p>
        </w:tc>
        <w:tc>
          <w:tcPr>
            <w:tcW w:w="0" w:type="auto"/>
            <w:vAlign w:val="center"/>
            <w:hideMark/>
          </w:tcPr>
          <w:p w14:paraId="61766BEF" w14:textId="77777777" w:rsidR="00543D77" w:rsidRPr="00543D77" w:rsidRDefault="00543D77" w:rsidP="00543D77">
            <w:pPr>
              <w:rPr>
                <w:rFonts w:asciiTheme="majorBidi" w:eastAsia="Arial" w:hAnsiTheme="majorBidi" w:cstheme="majorBidi"/>
                <w:lang w:val="fr-FR"/>
              </w:rPr>
            </w:pPr>
            <w:r w:rsidRPr="00543D77">
              <w:rPr>
                <w:rFonts w:asciiTheme="majorBidi" w:eastAsia="Arial" w:hAnsiTheme="majorBidi" w:cstheme="majorBidi"/>
                <w:lang w:val="fr-FR"/>
              </w:rPr>
              <w:t>Imputation (</w:t>
            </w:r>
            <w:proofErr w:type="spellStart"/>
            <w:r w:rsidRPr="00543D77">
              <w:rPr>
                <w:rFonts w:asciiTheme="majorBidi" w:eastAsia="Arial" w:hAnsiTheme="majorBidi" w:cstheme="majorBidi"/>
                <w:lang w:val="fr-FR"/>
              </w:rPr>
              <w:t>Median</w:t>
            </w:r>
            <w:proofErr w:type="spellEnd"/>
            <w:r w:rsidRPr="00543D77">
              <w:rPr>
                <w:rFonts w:asciiTheme="majorBidi" w:eastAsia="Arial" w:hAnsiTheme="majorBidi" w:cstheme="majorBidi"/>
                <w:lang w:val="fr-FR"/>
              </w:rPr>
              <w:t>)</w:t>
            </w:r>
          </w:p>
        </w:tc>
        <w:tc>
          <w:tcPr>
            <w:tcW w:w="0" w:type="auto"/>
            <w:vAlign w:val="center"/>
            <w:hideMark/>
          </w:tcPr>
          <w:p w14:paraId="1717A5FD" w14:textId="77777777" w:rsidR="00543D77" w:rsidRPr="00543D77" w:rsidRDefault="00543D77" w:rsidP="00543D77">
            <w:pPr>
              <w:rPr>
                <w:rFonts w:asciiTheme="majorBidi" w:eastAsia="Arial" w:hAnsiTheme="majorBidi" w:cstheme="majorBidi"/>
              </w:rPr>
            </w:pPr>
            <w:r w:rsidRPr="00543D77">
              <w:rPr>
                <w:rFonts w:asciiTheme="majorBidi" w:eastAsia="Arial" w:hAnsiTheme="majorBidi" w:cstheme="majorBidi"/>
              </w:rPr>
              <w:t>Median preserves central tendency and avoids skew from extreme values.</w:t>
            </w:r>
          </w:p>
        </w:tc>
      </w:tr>
      <w:tr w:rsidR="00543D77" w:rsidRPr="00543D77" w14:paraId="2B834649" w14:textId="77777777" w:rsidTr="00543D77">
        <w:trPr>
          <w:tblCellSpacing w:w="15" w:type="dxa"/>
        </w:trPr>
        <w:tc>
          <w:tcPr>
            <w:tcW w:w="0" w:type="auto"/>
            <w:vAlign w:val="center"/>
            <w:hideMark/>
          </w:tcPr>
          <w:p w14:paraId="33C08006" w14:textId="77777777" w:rsidR="00543D77" w:rsidRPr="00543D77" w:rsidRDefault="00543D77" w:rsidP="00543D77">
            <w:pPr>
              <w:rPr>
                <w:rFonts w:asciiTheme="majorBidi" w:eastAsia="Arial" w:hAnsiTheme="majorBidi" w:cstheme="majorBidi"/>
                <w:lang w:val="fr-FR"/>
              </w:rPr>
            </w:pPr>
            <w:proofErr w:type="spellStart"/>
            <w:r w:rsidRPr="00543D77">
              <w:rPr>
                <w:rFonts w:asciiTheme="majorBidi" w:eastAsia="Arial" w:hAnsiTheme="majorBidi" w:cstheme="majorBidi"/>
                <w:b/>
                <w:bCs/>
                <w:lang w:val="fr-FR"/>
              </w:rPr>
              <w:t>Credit_Utilization</w:t>
            </w:r>
            <w:proofErr w:type="spellEnd"/>
          </w:p>
        </w:tc>
        <w:tc>
          <w:tcPr>
            <w:tcW w:w="0" w:type="auto"/>
            <w:vAlign w:val="center"/>
            <w:hideMark/>
          </w:tcPr>
          <w:p w14:paraId="7AFC2890" w14:textId="77777777" w:rsidR="00543D77" w:rsidRPr="00543D77" w:rsidRDefault="00543D77" w:rsidP="00543D77">
            <w:pPr>
              <w:rPr>
                <w:rFonts w:asciiTheme="majorBidi" w:eastAsia="Arial" w:hAnsiTheme="majorBidi" w:cstheme="majorBidi"/>
                <w:lang w:val="fr-FR"/>
              </w:rPr>
            </w:pPr>
            <w:r w:rsidRPr="00543D77">
              <w:rPr>
                <w:rFonts w:asciiTheme="majorBidi" w:eastAsia="Arial" w:hAnsiTheme="majorBidi" w:cstheme="majorBidi"/>
                <w:lang w:val="fr-FR"/>
              </w:rPr>
              <w:t xml:space="preserve">Removal of </w:t>
            </w:r>
            <w:proofErr w:type="spellStart"/>
            <w:r w:rsidRPr="00543D77">
              <w:rPr>
                <w:rFonts w:asciiTheme="majorBidi" w:eastAsia="Arial" w:hAnsiTheme="majorBidi" w:cstheme="majorBidi"/>
                <w:lang w:val="fr-FR"/>
              </w:rPr>
              <w:t>outliers</w:t>
            </w:r>
            <w:proofErr w:type="spellEnd"/>
          </w:p>
        </w:tc>
        <w:tc>
          <w:tcPr>
            <w:tcW w:w="0" w:type="auto"/>
            <w:vAlign w:val="center"/>
            <w:hideMark/>
          </w:tcPr>
          <w:p w14:paraId="36AD2578" w14:textId="77777777" w:rsidR="00543D77" w:rsidRPr="00543D77" w:rsidRDefault="00543D77" w:rsidP="00543D77">
            <w:pPr>
              <w:rPr>
                <w:rFonts w:asciiTheme="majorBidi" w:eastAsia="Arial" w:hAnsiTheme="majorBidi" w:cstheme="majorBidi"/>
              </w:rPr>
            </w:pPr>
            <w:r w:rsidRPr="00543D77">
              <w:rPr>
                <w:rFonts w:asciiTheme="majorBidi" w:eastAsia="Arial" w:hAnsiTheme="majorBidi" w:cstheme="majorBidi"/>
              </w:rPr>
              <w:t>Values &gt;1.0 removed to maintain model integrity and reflect realistic usage.</w:t>
            </w:r>
          </w:p>
        </w:tc>
      </w:tr>
      <w:tr w:rsidR="00543D77" w:rsidRPr="00543D77" w14:paraId="57F5C994" w14:textId="77777777" w:rsidTr="00543D77">
        <w:trPr>
          <w:tblCellSpacing w:w="15" w:type="dxa"/>
        </w:trPr>
        <w:tc>
          <w:tcPr>
            <w:tcW w:w="0" w:type="auto"/>
            <w:vAlign w:val="center"/>
            <w:hideMark/>
          </w:tcPr>
          <w:p w14:paraId="662C2241" w14:textId="77777777" w:rsidR="00543D77" w:rsidRPr="00543D77" w:rsidRDefault="00543D77" w:rsidP="00543D77">
            <w:pPr>
              <w:rPr>
                <w:rFonts w:asciiTheme="majorBidi" w:eastAsia="Arial" w:hAnsiTheme="majorBidi" w:cstheme="majorBidi"/>
                <w:lang w:val="fr-FR"/>
              </w:rPr>
            </w:pPr>
            <w:proofErr w:type="spellStart"/>
            <w:r w:rsidRPr="00543D77">
              <w:rPr>
                <w:rFonts w:asciiTheme="majorBidi" w:eastAsia="Arial" w:hAnsiTheme="majorBidi" w:cstheme="majorBidi"/>
                <w:b/>
                <w:bCs/>
                <w:lang w:val="fr-FR"/>
              </w:rPr>
              <w:t>Employment_Status</w:t>
            </w:r>
            <w:proofErr w:type="spellEnd"/>
          </w:p>
        </w:tc>
        <w:tc>
          <w:tcPr>
            <w:tcW w:w="0" w:type="auto"/>
            <w:vAlign w:val="center"/>
            <w:hideMark/>
          </w:tcPr>
          <w:p w14:paraId="462AF93F" w14:textId="77777777" w:rsidR="00543D77" w:rsidRPr="00543D77" w:rsidRDefault="00543D77" w:rsidP="00543D77">
            <w:pPr>
              <w:rPr>
                <w:rFonts w:asciiTheme="majorBidi" w:eastAsia="Arial" w:hAnsiTheme="majorBidi" w:cstheme="majorBidi"/>
                <w:lang w:val="fr-FR"/>
              </w:rPr>
            </w:pPr>
            <w:proofErr w:type="spellStart"/>
            <w:r w:rsidRPr="00543D77">
              <w:rPr>
                <w:rFonts w:asciiTheme="majorBidi" w:eastAsia="Arial" w:hAnsiTheme="majorBidi" w:cstheme="majorBidi"/>
                <w:lang w:val="fr-FR"/>
              </w:rPr>
              <w:t>Standardization</w:t>
            </w:r>
            <w:proofErr w:type="spellEnd"/>
          </w:p>
        </w:tc>
        <w:tc>
          <w:tcPr>
            <w:tcW w:w="0" w:type="auto"/>
            <w:vAlign w:val="center"/>
            <w:hideMark/>
          </w:tcPr>
          <w:p w14:paraId="79A8B35C" w14:textId="77777777" w:rsidR="00543D77" w:rsidRPr="00543D77" w:rsidRDefault="00543D77" w:rsidP="00543D77">
            <w:pPr>
              <w:rPr>
                <w:rFonts w:asciiTheme="majorBidi" w:eastAsia="Arial" w:hAnsiTheme="majorBidi" w:cstheme="majorBidi"/>
              </w:rPr>
            </w:pPr>
            <w:r w:rsidRPr="00543D77">
              <w:rPr>
                <w:rFonts w:asciiTheme="majorBidi" w:eastAsia="Arial" w:hAnsiTheme="majorBidi" w:cstheme="majorBidi"/>
              </w:rPr>
              <w:t>Cleaned and normalized labels to ensure consistent categorical encoding.</w:t>
            </w:r>
          </w:p>
        </w:tc>
      </w:tr>
      <w:tr w:rsidR="00543D77" w:rsidRPr="00543D77" w14:paraId="4F313CD7" w14:textId="77777777" w:rsidTr="00543D77">
        <w:trPr>
          <w:tblCellSpacing w:w="15" w:type="dxa"/>
        </w:trPr>
        <w:tc>
          <w:tcPr>
            <w:tcW w:w="0" w:type="auto"/>
            <w:vAlign w:val="center"/>
            <w:hideMark/>
          </w:tcPr>
          <w:p w14:paraId="0B432808" w14:textId="77777777" w:rsidR="00543D77" w:rsidRPr="00543D77" w:rsidRDefault="00543D77" w:rsidP="00543D77">
            <w:pPr>
              <w:rPr>
                <w:rFonts w:asciiTheme="majorBidi" w:eastAsia="Arial" w:hAnsiTheme="majorBidi" w:cstheme="majorBidi"/>
                <w:lang w:val="fr-FR"/>
              </w:rPr>
            </w:pPr>
            <w:proofErr w:type="spellStart"/>
            <w:r w:rsidRPr="00543D77">
              <w:rPr>
                <w:rFonts w:asciiTheme="majorBidi" w:eastAsia="Arial" w:hAnsiTheme="majorBidi" w:cstheme="majorBidi"/>
                <w:b/>
                <w:bCs/>
                <w:lang w:val="fr-FR"/>
              </w:rPr>
              <w:t>Monthly</w:t>
            </w:r>
            <w:proofErr w:type="spellEnd"/>
            <w:r w:rsidRPr="00543D77">
              <w:rPr>
                <w:rFonts w:asciiTheme="majorBidi" w:eastAsia="Arial" w:hAnsiTheme="majorBidi" w:cstheme="majorBidi"/>
                <w:b/>
                <w:bCs/>
                <w:lang w:val="fr-FR"/>
              </w:rPr>
              <w:t xml:space="preserve"> Payments</w:t>
            </w:r>
          </w:p>
        </w:tc>
        <w:tc>
          <w:tcPr>
            <w:tcW w:w="0" w:type="auto"/>
            <w:vAlign w:val="center"/>
            <w:hideMark/>
          </w:tcPr>
          <w:p w14:paraId="2A6378A6" w14:textId="77777777" w:rsidR="00543D77" w:rsidRPr="00543D77" w:rsidRDefault="00543D77" w:rsidP="00543D77">
            <w:pPr>
              <w:rPr>
                <w:rFonts w:asciiTheme="majorBidi" w:eastAsia="Arial" w:hAnsiTheme="majorBidi" w:cstheme="majorBidi"/>
                <w:lang w:val="fr-FR"/>
              </w:rPr>
            </w:pPr>
            <w:r w:rsidRPr="00543D77">
              <w:rPr>
                <w:rFonts w:asciiTheme="majorBidi" w:eastAsia="Arial" w:hAnsiTheme="majorBidi" w:cstheme="majorBidi"/>
                <w:lang w:val="fr-FR"/>
              </w:rPr>
              <w:t>Imputation (Mode)</w:t>
            </w:r>
          </w:p>
        </w:tc>
        <w:tc>
          <w:tcPr>
            <w:tcW w:w="0" w:type="auto"/>
            <w:vAlign w:val="center"/>
            <w:hideMark/>
          </w:tcPr>
          <w:p w14:paraId="4518458E" w14:textId="77777777" w:rsidR="00543D77" w:rsidRPr="00543D77" w:rsidRDefault="00543D77" w:rsidP="00543D77">
            <w:pPr>
              <w:rPr>
                <w:rFonts w:asciiTheme="majorBidi" w:eastAsia="Arial" w:hAnsiTheme="majorBidi" w:cstheme="majorBidi"/>
              </w:rPr>
            </w:pPr>
            <w:r w:rsidRPr="00543D77">
              <w:rPr>
                <w:rFonts w:asciiTheme="majorBidi" w:eastAsia="Arial" w:hAnsiTheme="majorBidi" w:cstheme="majorBidi"/>
              </w:rPr>
              <w:t>Most frequent label used to fill missing entries, preserving behavioral patterns.</w:t>
            </w:r>
          </w:p>
        </w:tc>
      </w:tr>
    </w:tbl>
    <w:p w14:paraId="17F785C6" w14:textId="77777777" w:rsidR="00543D77" w:rsidRPr="00422B96" w:rsidRDefault="00543D77" w:rsidP="00543D77">
      <w:pPr>
        <w:rPr>
          <w:rFonts w:asciiTheme="majorBidi" w:eastAsia="Arial" w:hAnsiTheme="majorBidi" w:cstheme="majorBidi"/>
        </w:rPr>
      </w:pPr>
    </w:p>
    <w:p w14:paraId="42D602DA" w14:textId="2549B90D" w:rsidR="007F1C26" w:rsidRPr="00422B96" w:rsidRDefault="3378EA2B" w:rsidP="3378EA2B">
      <w:pPr>
        <w:pStyle w:val="Titre1"/>
        <w:rPr>
          <w:rFonts w:asciiTheme="majorBidi" w:eastAsia="Arial" w:hAnsiTheme="majorBidi"/>
          <w:color w:val="auto"/>
        </w:rPr>
      </w:pPr>
      <w:r w:rsidRPr="00422B96">
        <w:rPr>
          <w:rFonts w:asciiTheme="majorBidi" w:eastAsia="Arial" w:hAnsiTheme="majorBidi"/>
          <w:color w:val="auto"/>
        </w:rPr>
        <w:t>4. Key Findings and Risk Indicators</w:t>
      </w:r>
    </w:p>
    <w:p w14:paraId="1CAEF71F" w14:textId="77777777" w:rsidR="007F1C26" w:rsidRPr="00422B96" w:rsidRDefault="3378EA2B" w:rsidP="3378EA2B">
      <w:pPr>
        <w:rPr>
          <w:rFonts w:asciiTheme="majorBidi" w:eastAsia="Arial" w:hAnsiTheme="majorBidi" w:cstheme="majorBidi"/>
        </w:rPr>
      </w:pPr>
      <w:r w:rsidRPr="00422B96">
        <w:rPr>
          <w:rFonts w:asciiTheme="majorBidi" w:eastAsia="Arial" w:hAnsiTheme="majorBidi" w:cstheme="majorBidi"/>
        </w:rPr>
        <w:t>This section identifies trends and patterns that may indicate risk factors for delinquency. Feature relationships and statistical correlations are explored to uncover insights relevant to predictive modeling.</w:t>
      </w:r>
    </w:p>
    <w:p w14:paraId="0154A5A7" w14:textId="77777777" w:rsidR="007F1C26" w:rsidRPr="00422B96" w:rsidRDefault="3378EA2B" w:rsidP="3378EA2B">
      <w:pPr>
        <w:rPr>
          <w:rFonts w:asciiTheme="majorBidi" w:eastAsia="Arial" w:hAnsiTheme="majorBidi" w:cstheme="majorBidi"/>
        </w:rPr>
      </w:pPr>
      <w:r w:rsidRPr="00422B96">
        <w:rPr>
          <w:rFonts w:asciiTheme="majorBidi" w:eastAsia="Arial" w:hAnsiTheme="majorBidi" w:cstheme="majorBidi"/>
        </w:rPr>
        <w:t>Key findings:</w:t>
      </w:r>
    </w:p>
    <w:p w14:paraId="0CEE0AE6" w14:textId="77777777" w:rsidR="008B156D" w:rsidRPr="008B156D" w:rsidRDefault="008B156D" w:rsidP="008B156D">
      <w:pPr>
        <w:rPr>
          <w:rFonts w:asciiTheme="majorBidi" w:eastAsia="Arial" w:hAnsiTheme="majorBidi" w:cstheme="majorBidi"/>
          <w:b/>
          <w:bCs/>
        </w:rPr>
      </w:pPr>
      <w:r w:rsidRPr="008B156D">
        <w:rPr>
          <w:rFonts w:ascii="Segoe UI Emoji" w:eastAsia="Arial" w:hAnsi="Segoe UI Emoji" w:cs="Segoe UI Emoji"/>
          <w:b/>
          <w:bCs/>
          <w:lang w:val="fr-FR"/>
        </w:rPr>
        <w:t>🔗</w:t>
      </w:r>
      <w:r w:rsidRPr="008B156D">
        <w:rPr>
          <w:rFonts w:asciiTheme="majorBidi" w:eastAsia="Arial" w:hAnsiTheme="majorBidi" w:cstheme="majorBidi"/>
          <w:b/>
          <w:bCs/>
        </w:rPr>
        <w:t xml:space="preserve"> Correlations Observed Between Key Variables</w:t>
      </w:r>
    </w:p>
    <w:p w14:paraId="2324C6F7" w14:textId="77777777" w:rsidR="008B156D" w:rsidRPr="008B156D" w:rsidRDefault="008B156D" w:rsidP="008B156D">
      <w:pPr>
        <w:numPr>
          <w:ilvl w:val="0"/>
          <w:numId w:val="14"/>
        </w:numPr>
        <w:rPr>
          <w:rFonts w:asciiTheme="majorBidi" w:eastAsia="Arial" w:hAnsiTheme="majorBidi" w:cstheme="majorBidi"/>
        </w:rPr>
      </w:pPr>
      <w:r w:rsidRPr="008B156D">
        <w:rPr>
          <w:rFonts w:asciiTheme="majorBidi" w:eastAsia="Arial" w:hAnsiTheme="majorBidi" w:cstheme="majorBidi"/>
          <w:b/>
          <w:bCs/>
        </w:rPr>
        <w:t>Credit Utilization vs. Delinquency</w:t>
      </w:r>
      <w:r w:rsidRPr="008B156D">
        <w:rPr>
          <w:rFonts w:asciiTheme="majorBidi" w:eastAsia="Arial" w:hAnsiTheme="majorBidi" w:cstheme="majorBidi"/>
        </w:rPr>
        <w:t xml:space="preserve"> Customers with credit utilization rates above 60% show a significantly higher likelihood of delinquency. This suggests that overextension of credit is a strong risk factor.</w:t>
      </w:r>
    </w:p>
    <w:p w14:paraId="54F1A80D" w14:textId="77777777" w:rsidR="008B156D" w:rsidRPr="008B156D" w:rsidRDefault="008B156D" w:rsidP="008B156D">
      <w:pPr>
        <w:numPr>
          <w:ilvl w:val="0"/>
          <w:numId w:val="14"/>
        </w:numPr>
        <w:rPr>
          <w:rFonts w:asciiTheme="majorBidi" w:eastAsia="Arial" w:hAnsiTheme="majorBidi" w:cstheme="majorBidi"/>
        </w:rPr>
      </w:pPr>
      <w:r w:rsidRPr="008B156D">
        <w:rPr>
          <w:rFonts w:asciiTheme="majorBidi" w:eastAsia="Arial" w:hAnsiTheme="majorBidi" w:cstheme="majorBidi"/>
          <w:b/>
          <w:bCs/>
        </w:rPr>
        <w:lastRenderedPageBreak/>
        <w:t>Missed Payments vs. Delinquent Account Status</w:t>
      </w:r>
      <w:r w:rsidRPr="008B156D">
        <w:rPr>
          <w:rFonts w:asciiTheme="majorBidi" w:eastAsia="Arial" w:hAnsiTheme="majorBidi" w:cstheme="majorBidi"/>
        </w:rPr>
        <w:t xml:space="preserve"> A clear positive correlation exists: customers with 4 or more missed payments in the past 6 months are disproportionately represented in the delinquent group.</w:t>
      </w:r>
    </w:p>
    <w:p w14:paraId="55C8EF03" w14:textId="77777777" w:rsidR="008B156D" w:rsidRPr="008B156D" w:rsidRDefault="008B156D" w:rsidP="008B156D">
      <w:pPr>
        <w:numPr>
          <w:ilvl w:val="0"/>
          <w:numId w:val="14"/>
        </w:numPr>
        <w:rPr>
          <w:rFonts w:asciiTheme="majorBidi" w:eastAsia="Arial" w:hAnsiTheme="majorBidi" w:cstheme="majorBidi"/>
        </w:rPr>
      </w:pPr>
      <w:r w:rsidRPr="008B156D">
        <w:rPr>
          <w:rFonts w:asciiTheme="majorBidi" w:eastAsia="Arial" w:hAnsiTheme="majorBidi" w:cstheme="majorBidi"/>
          <w:b/>
          <w:bCs/>
        </w:rPr>
        <w:t>Debt-to-Income Ratio vs. Delinquency</w:t>
      </w:r>
      <w:r w:rsidRPr="008B156D">
        <w:rPr>
          <w:rFonts w:asciiTheme="majorBidi" w:eastAsia="Arial" w:hAnsiTheme="majorBidi" w:cstheme="majorBidi"/>
        </w:rPr>
        <w:t xml:space="preserve"> Ratios above 0.4 are associated with increased delinquency risk, indicating financial strain relative to income.</w:t>
      </w:r>
    </w:p>
    <w:p w14:paraId="18861C56" w14:textId="77777777" w:rsidR="008B156D" w:rsidRPr="008B156D" w:rsidRDefault="008B156D" w:rsidP="008B156D">
      <w:pPr>
        <w:numPr>
          <w:ilvl w:val="0"/>
          <w:numId w:val="14"/>
        </w:numPr>
        <w:rPr>
          <w:rFonts w:asciiTheme="majorBidi" w:eastAsia="Arial" w:hAnsiTheme="majorBidi" w:cstheme="majorBidi"/>
        </w:rPr>
      </w:pPr>
      <w:r w:rsidRPr="008B156D">
        <w:rPr>
          <w:rFonts w:asciiTheme="majorBidi" w:eastAsia="Arial" w:hAnsiTheme="majorBidi" w:cstheme="majorBidi"/>
          <w:b/>
          <w:bCs/>
        </w:rPr>
        <w:t>Employment Status and Income Stability</w:t>
      </w:r>
      <w:r w:rsidRPr="008B156D">
        <w:rPr>
          <w:rFonts w:asciiTheme="majorBidi" w:eastAsia="Arial" w:hAnsiTheme="majorBidi" w:cstheme="majorBidi"/>
        </w:rPr>
        <w:t xml:space="preserve"> Unemployed and self-employed individuals tend to have more missed payments and higher credit utilization, suggesting income volatility may contribute to risk.</w:t>
      </w:r>
    </w:p>
    <w:p w14:paraId="6BF9C557" w14:textId="77777777" w:rsidR="008B156D" w:rsidRPr="008B156D" w:rsidRDefault="008B156D" w:rsidP="008B156D">
      <w:pPr>
        <w:numPr>
          <w:ilvl w:val="0"/>
          <w:numId w:val="14"/>
        </w:numPr>
        <w:rPr>
          <w:rFonts w:asciiTheme="majorBidi" w:eastAsia="Arial" w:hAnsiTheme="majorBidi" w:cstheme="majorBidi"/>
        </w:rPr>
      </w:pPr>
      <w:r w:rsidRPr="008B156D">
        <w:rPr>
          <w:rFonts w:asciiTheme="majorBidi" w:eastAsia="Arial" w:hAnsiTheme="majorBidi" w:cstheme="majorBidi"/>
          <w:b/>
          <w:bCs/>
        </w:rPr>
        <w:t>Account Tenure</w:t>
      </w:r>
      <w:r w:rsidRPr="008B156D">
        <w:rPr>
          <w:rFonts w:asciiTheme="majorBidi" w:eastAsia="Arial" w:hAnsiTheme="majorBidi" w:cstheme="majorBidi"/>
        </w:rPr>
        <w:t xml:space="preserve"> Accounts less than 2 years old show higher delinquency rates, possibly due to limited credit history or immature financial behavior.</w:t>
      </w:r>
    </w:p>
    <w:p w14:paraId="7899692B" w14:textId="77777777" w:rsidR="00BF622D" w:rsidRPr="00BF622D" w:rsidRDefault="00BF622D" w:rsidP="00BF622D">
      <w:pPr>
        <w:rPr>
          <w:rFonts w:asciiTheme="majorBidi" w:eastAsia="Arial" w:hAnsiTheme="majorBidi" w:cstheme="majorBidi"/>
          <w:b/>
          <w:bCs/>
          <w:lang w:val="fr-FR"/>
        </w:rPr>
      </w:pPr>
      <w:r w:rsidRPr="00BF622D">
        <w:rPr>
          <w:rFonts w:ascii="Segoe UI Emoji" w:eastAsia="Arial" w:hAnsi="Segoe UI Emoji" w:cs="Segoe UI Emoji"/>
          <w:b/>
          <w:bCs/>
          <w:lang w:val="fr-FR"/>
        </w:rPr>
        <w:t>⚠️</w:t>
      </w:r>
      <w:r w:rsidRPr="00BF622D">
        <w:rPr>
          <w:rFonts w:asciiTheme="majorBidi" w:eastAsia="Arial" w:hAnsiTheme="majorBidi" w:cstheme="majorBidi"/>
          <w:b/>
          <w:bCs/>
          <w:lang w:val="fr-FR"/>
        </w:rPr>
        <w:t xml:space="preserve"> </w:t>
      </w:r>
      <w:proofErr w:type="spellStart"/>
      <w:r w:rsidRPr="00BF622D">
        <w:rPr>
          <w:rFonts w:asciiTheme="majorBidi" w:eastAsia="Arial" w:hAnsiTheme="majorBidi" w:cstheme="majorBidi"/>
          <w:b/>
          <w:bCs/>
          <w:lang w:val="fr-FR"/>
        </w:rPr>
        <w:t>Unexpected</w:t>
      </w:r>
      <w:proofErr w:type="spellEnd"/>
      <w:r w:rsidRPr="00BF622D">
        <w:rPr>
          <w:rFonts w:asciiTheme="majorBidi" w:eastAsia="Arial" w:hAnsiTheme="majorBidi" w:cstheme="majorBidi"/>
          <w:b/>
          <w:bCs/>
          <w:lang w:val="fr-FR"/>
        </w:rPr>
        <w:t xml:space="preserve"> Anomalies</w:t>
      </w:r>
    </w:p>
    <w:p w14:paraId="30649986" w14:textId="77777777" w:rsidR="00BF622D" w:rsidRPr="00BF622D" w:rsidRDefault="00BF622D" w:rsidP="00BF622D">
      <w:pPr>
        <w:numPr>
          <w:ilvl w:val="0"/>
          <w:numId w:val="15"/>
        </w:numPr>
        <w:rPr>
          <w:rFonts w:asciiTheme="majorBidi" w:eastAsia="Arial" w:hAnsiTheme="majorBidi" w:cstheme="majorBidi"/>
        </w:rPr>
      </w:pPr>
      <w:r w:rsidRPr="00BF622D">
        <w:rPr>
          <w:rFonts w:asciiTheme="majorBidi" w:eastAsia="Arial" w:hAnsiTheme="majorBidi" w:cstheme="majorBidi"/>
          <w:b/>
          <w:bCs/>
        </w:rPr>
        <w:t>Credit Utilization &gt; 1.0</w:t>
      </w:r>
      <w:r w:rsidRPr="00BF622D">
        <w:rPr>
          <w:rFonts w:asciiTheme="majorBidi" w:eastAsia="Arial" w:hAnsiTheme="majorBidi" w:cstheme="majorBidi"/>
        </w:rPr>
        <w:t xml:space="preserve"> Several records show utilization rates exceeding 100%, which is not feasible under standard credit models and may indicate data entry errors or misreported balances.</w:t>
      </w:r>
    </w:p>
    <w:p w14:paraId="1E6269BF" w14:textId="77777777" w:rsidR="00BF622D" w:rsidRPr="00BF622D" w:rsidRDefault="00BF622D" w:rsidP="00BF622D">
      <w:pPr>
        <w:numPr>
          <w:ilvl w:val="0"/>
          <w:numId w:val="15"/>
        </w:numPr>
        <w:rPr>
          <w:rFonts w:asciiTheme="majorBidi" w:eastAsia="Arial" w:hAnsiTheme="majorBidi" w:cstheme="majorBidi"/>
        </w:rPr>
      </w:pPr>
      <w:r w:rsidRPr="00BF622D">
        <w:rPr>
          <w:rFonts w:asciiTheme="majorBidi" w:eastAsia="Arial" w:hAnsiTheme="majorBidi" w:cstheme="majorBidi"/>
          <w:b/>
          <w:bCs/>
        </w:rPr>
        <w:t>Zero or Missing Loan Balances</w:t>
      </w:r>
      <w:r w:rsidRPr="00BF622D">
        <w:rPr>
          <w:rFonts w:asciiTheme="majorBidi" w:eastAsia="Arial" w:hAnsiTheme="majorBidi" w:cstheme="majorBidi"/>
        </w:rPr>
        <w:t xml:space="preserve"> Some customers with missed payments have zero loan balances, which contradicts expected financial behavior and may require validation.</w:t>
      </w:r>
    </w:p>
    <w:p w14:paraId="407F837A" w14:textId="77777777" w:rsidR="00BF622D" w:rsidRPr="00BF622D" w:rsidRDefault="00BF622D" w:rsidP="00BF622D">
      <w:pPr>
        <w:numPr>
          <w:ilvl w:val="0"/>
          <w:numId w:val="15"/>
        </w:numPr>
        <w:rPr>
          <w:rFonts w:asciiTheme="majorBidi" w:eastAsia="Arial" w:hAnsiTheme="majorBidi" w:cstheme="majorBidi"/>
        </w:rPr>
      </w:pPr>
      <w:r w:rsidRPr="00BF622D">
        <w:rPr>
          <w:rFonts w:asciiTheme="majorBidi" w:eastAsia="Arial" w:hAnsiTheme="majorBidi" w:cstheme="majorBidi"/>
          <w:b/>
          <w:bCs/>
        </w:rPr>
        <w:t>Inconsistent Employment Labels</w:t>
      </w:r>
      <w:r w:rsidRPr="00BF622D">
        <w:rPr>
          <w:rFonts w:asciiTheme="majorBidi" w:eastAsia="Arial" w:hAnsiTheme="majorBidi" w:cstheme="majorBidi"/>
        </w:rPr>
        <w:t xml:space="preserve"> Variants like “EMP”, “employed”, and “Employed” appear across records, potentially affecting categorical analysis unless standardized.</w:t>
      </w:r>
    </w:p>
    <w:p w14:paraId="76E3B6E9" w14:textId="77777777" w:rsidR="00BF622D" w:rsidRPr="00BF622D" w:rsidRDefault="00BF622D" w:rsidP="00BF622D">
      <w:pPr>
        <w:numPr>
          <w:ilvl w:val="0"/>
          <w:numId w:val="15"/>
        </w:numPr>
        <w:rPr>
          <w:rFonts w:asciiTheme="majorBidi" w:eastAsia="Arial" w:hAnsiTheme="majorBidi" w:cstheme="majorBidi"/>
        </w:rPr>
      </w:pPr>
      <w:r w:rsidRPr="00BF622D">
        <w:rPr>
          <w:rFonts w:asciiTheme="majorBidi" w:eastAsia="Arial" w:hAnsiTheme="majorBidi" w:cstheme="majorBidi"/>
          <w:b/>
          <w:bCs/>
        </w:rPr>
        <w:t>Delinquent Accounts with Low Missed Payments</w:t>
      </w:r>
      <w:r w:rsidRPr="00BF622D">
        <w:rPr>
          <w:rFonts w:asciiTheme="majorBidi" w:eastAsia="Arial" w:hAnsiTheme="majorBidi" w:cstheme="majorBidi"/>
        </w:rPr>
        <w:t xml:space="preserve"> A few customers are flagged as delinquent despite having only 1–2 missed payments, suggesting either early-stage risk or misclassification.</w:t>
      </w:r>
    </w:p>
    <w:p w14:paraId="39CDB552" w14:textId="77777777" w:rsidR="00BF622D" w:rsidRPr="00422B96" w:rsidRDefault="00BF622D" w:rsidP="3378EA2B">
      <w:pPr>
        <w:rPr>
          <w:rFonts w:asciiTheme="majorBidi" w:eastAsia="Arial" w:hAnsiTheme="majorBidi" w:cstheme="majorBidi"/>
        </w:rPr>
      </w:pPr>
    </w:p>
    <w:p w14:paraId="723692B8" w14:textId="77777777" w:rsidR="007F1C26" w:rsidRPr="00422B96" w:rsidRDefault="3378EA2B" w:rsidP="3378EA2B">
      <w:pPr>
        <w:pStyle w:val="Titre1"/>
        <w:rPr>
          <w:rFonts w:asciiTheme="majorBidi" w:eastAsia="Arial" w:hAnsiTheme="majorBidi"/>
          <w:color w:val="auto"/>
        </w:rPr>
      </w:pPr>
      <w:r w:rsidRPr="00422B96">
        <w:rPr>
          <w:rFonts w:asciiTheme="majorBidi" w:eastAsia="Arial" w:hAnsiTheme="majorBidi"/>
          <w:color w:val="auto"/>
        </w:rPr>
        <w:t>5. AI &amp; GenAI Usage</w:t>
      </w:r>
    </w:p>
    <w:p w14:paraId="3A21FFFD" w14:textId="77777777" w:rsidR="00CF0C26" w:rsidRPr="00422B96" w:rsidRDefault="00CF0C26" w:rsidP="00CF0C26">
      <w:pPr>
        <w:rPr>
          <w:rFonts w:asciiTheme="majorBidi" w:hAnsiTheme="majorBidi" w:cstheme="majorBidi"/>
        </w:rPr>
      </w:pPr>
    </w:p>
    <w:p w14:paraId="47A355DE" w14:textId="77777777" w:rsidR="00CF0C26" w:rsidRPr="00CF0C26" w:rsidRDefault="00CF0C26" w:rsidP="00CF0C26">
      <w:pPr>
        <w:rPr>
          <w:rFonts w:asciiTheme="majorBidi" w:hAnsiTheme="majorBidi" w:cstheme="majorBidi"/>
          <w:b/>
          <w:bCs/>
          <w:lang w:val="fr-FR"/>
        </w:rPr>
      </w:pPr>
      <w:r w:rsidRPr="00CF0C26">
        <w:rPr>
          <w:rFonts w:ascii="Segoe UI Emoji" w:hAnsi="Segoe UI Emoji" w:cs="Segoe UI Emoji"/>
          <w:b/>
          <w:bCs/>
          <w:lang w:val="fr-FR"/>
        </w:rPr>
        <w:t>🔍</w:t>
      </w:r>
      <w:r w:rsidRPr="00CF0C26">
        <w:rPr>
          <w:rFonts w:asciiTheme="majorBidi" w:hAnsiTheme="majorBidi" w:cstheme="majorBidi"/>
          <w:b/>
          <w:bCs/>
          <w:lang w:val="fr-FR"/>
        </w:rPr>
        <w:t xml:space="preserve"> </w:t>
      </w:r>
      <w:proofErr w:type="spellStart"/>
      <w:r w:rsidRPr="00CF0C26">
        <w:rPr>
          <w:rFonts w:asciiTheme="majorBidi" w:hAnsiTheme="majorBidi" w:cstheme="majorBidi"/>
          <w:b/>
          <w:bCs/>
          <w:lang w:val="fr-FR"/>
        </w:rPr>
        <w:t>Dataset</w:t>
      </w:r>
      <w:proofErr w:type="spellEnd"/>
      <w:r w:rsidRPr="00CF0C26">
        <w:rPr>
          <w:rFonts w:asciiTheme="majorBidi" w:hAnsiTheme="majorBidi" w:cstheme="majorBidi"/>
          <w:b/>
          <w:bCs/>
          <w:lang w:val="fr-FR"/>
        </w:rPr>
        <w:t xml:space="preserve"> </w:t>
      </w:r>
      <w:proofErr w:type="spellStart"/>
      <w:r w:rsidRPr="00CF0C26">
        <w:rPr>
          <w:rFonts w:asciiTheme="majorBidi" w:hAnsiTheme="majorBidi" w:cstheme="majorBidi"/>
          <w:b/>
          <w:bCs/>
          <w:lang w:val="fr-FR"/>
        </w:rPr>
        <w:t>Summarization</w:t>
      </w:r>
      <w:proofErr w:type="spellEnd"/>
      <w:r w:rsidRPr="00CF0C26">
        <w:rPr>
          <w:rFonts w:asciiTheme="majorBidi" w:hAnsiTheme="majorBidi" w:cstheme="majorBidi"/>
          <w:b/>
          <w:bCs/>
          <w:lang w:val="fr-FR"/>
        </w:rPr>
        <w:t xml:space="preserve"> &amp; Structure</w:t>
      </w:r>
    </w:p>
    <w:p w14:paraId="6021F286" w14:textId="77777777" w:rsidR="00CF0C26" w:rsidRPr="00CF0C26" w:rsidRDefault="00CF0C26" w:rsidP="00CF0C26">
      <w:pPr>
        <w:numPr>
          <w:ilvl w:val="0"/>
          <w:numId w:val="16"/>
        </w:numPr>
        <w:rPr>
          <w:rFonts w:asciiTheme="majorBidi" w:hAnsiTheme="majorBidi" w:cstheme="majorBidi"/>
        </w:rPr>
      </w:pPr>
      <w:r w:rsidRPr="00CF0C26">
        <w:rPr>
          <w:rFonts w:asciiTheme="majorBidi" w:hAnsiTheme="majorBidi" w:cstheme="majorBidi"/>
          <w:i/>
          <w:iCs/>
        </w:rPr>
        <w:t>“Provide a summary of the dataset, including column types, value ranges, and missing data.”</w:t>
      </w:r>
    </w:p>
    <w:p w14:paraId="1161E675" w14:textId="77777777" w:rsidR="00CF0C26" w:rsidRPr="00CF0C26" w:rsidRDefault="00CF0C26" w:rsidP="00CF0C26">
      <w:pPr>
        <w:numPr>
          <w:ilvl w:val="0"/>
          <w:numId w:val="16"/>
        </w:numPr>
        <w:rPr>
          <w:rFonts w:asciiTheme="majorBidi" w:hAnsiTheme="majorBidi" w:cstheme="majorBidi"/>
        </w:rPr>
      </w:pPr>
      <w:r w:rsidRPr="00CF0C26">
        <w:rPr>
          <w:rFonts w:asciiTheme="majorBidi" w:hAnsiTheme="majorBidi" w:cstheme="majorBidi"/>
          <w:i/>
          <w:iCs/>
        </w:rPr>
        <w:t>“Highlight any categorical variables with inconsistent formatting or unexpected values.”</w:t>
      </w:r>
    </w:p>
    <w:p w14:paraId="73D2DFEE" w14:textId="77777777" w:rsidR="00CF0C26" w:rsidRPr="00CF0C26" w:rsidRDefault="00CF0C26" w:rsidP="00CF0C26">
      <w:pPr>
        <w:numPr>
          <w:ilvl w:val="0"/>
          <w:numId w:val="16"/>
        </w:numPr>
        <w:rPr>
          <w:rFonts w:asciiTheme="majorBidi" w:hAnsiTheme="majorBidi" w:cstheme="majorBidi"/>
        </w:rPr>
      </w:pPr>
      <w:r w:rsidRPr="00CF0C26">
        <w:rPr>
          <w:rFonts w:asciiTheme="majorBidi" w:hAnsiTheme="majorBidi" w:cstheme="majorBidi"/>
          <w:i/>
          <w:iCs/>
        </w:rPr>
        <w:t>“Detect duplicate records or customer IDs and assess their impact on analysis.”</w:t>
      </w:r>
    </w:p>
    <w:p w14:paraId="7BE5ADF6" w14:textId="77777777" w:rsidR="00CF0C26" w:rsidRPr="00CF0C26" w:rsidRDefault="00CF0C26" w:rsidP="00CF0C26">
      <w:pPr>
        <w:rPr>
          <w:rFonts w:asciiTheme="majorBidi" w:hAnsiTheme="majorBidi" w:cstheme="majorBidi"/>
          <w:b/>
          <w:bCs/>
          <w:lang w:val="fr-FR"/>
        </w:rPr>
      </w:pPr>
      <w:r w:rsidRPr="00CF0C26">
        <w:rPr>
          <w:rFonts w:ascii="Segoe UI Emoji" w:hAnsi="Segoe UI Emoji" w:cs="Segoe UI Emoji"/>
          <w:b/>
          <w:bCs/>
          <w:lang w:val="fr-FR"/>
        </w:rPr>
        <w:t>🧹</w:t>
      </w:r>
      <w:r w:rsidRPr="00CF0C26">
        <w:rPr>
          <w:rFonts w:asciiTheme="majorBidi" w:hAnsiTheme="majorBidi" w:cstheme="majorBidi"/>
          <w:b/>
          <w:bCs/>
          <w:lang w:val="fr-FR"/>
        </w:rPr>
        <w:t xml:space="preserve"> </w:t>
      </w:r>
      <w:proofErr w:type="spellStart"/>
      <w:r w:rsidRPr="00CF0C26">
        <w:rPr>
          <w:rFonts w:asciiTheme="majorBidi" w:hAnsiTheme="majorBidi" w:cstheme="majorBidi"/>
          <w:b/>
          <w:bCs/>
          <w:lang w:val="fr-FR"/>
        </w:rPr>
        <w:t>Missing</w:t>
      </w:r>
      <w:proofErr w:type="spellEnd"/>
      <w:r w:rsidRPr="00CF0C26">
        <w:rPr>
          <w:rFonts w:asciiTheme="majorBidi" w:hAnsiTheme="majorBidi" w:cstheme="majorBidi"/>
          <w:b/>
          <w:bCs/>
          <w:lang w:val="fr-FR"/>
        </w:rPr>
        <w:t xml:space="preserve"> Data &amp; Imputation</w:t>
      </w:r>
    </w:p>
    <w:p w14:paraId="354FA3FD" w14:textId="77777777" w:rsidR="00CF0C26" w:rsidRPr="00CF0C26" w:rsidRDefault="00CF0C26" w:rsidP="00CF0C26">
      <w:pPr>
        <w:numPr>
          <w:ilvl w:val="0"/>
          <w:numId w:val="17"/>
        </w:numPr>
        <w:rPr>
          <w:rFonts w:asciiTheme="majorBidi" w:hAnsiTheme="majorBidi" w:cstheme="majorBidi"/>
        </w:rPr>
      </w:pPr>
      <w:r w:rsidRPr="00CF0C26">
        <w:rPr>
          <w:rFonts w:asciiTheme="majorBidi" w:hAnsiTheme="majorBidi" w:cstheme="majorBidi"/>
          <w:i/>
          <w:iCs/>
        </w:rPr>
        <w:t>“Identify all columns with missing values and recommend appropriate imputation methods.”</w:t>
      </w:r>
    </w:p>
    <w:p w14:paraId="4B52F0DC" w14:textId="77777777" w:rsidR="00CF0C26" w:rsidRPr="00CF0C26" w:rsidRDefault="00CF0C26" w:rsidP="00CF0C26">
      <w:pPr>
        <w:numPr>
          <w:ilvl w:val="0"/>
          <w:numId w:val="17"/>
        </w:numPr>
        <w:rPr>
          <w:rFonts w:asciiTheme="majorBidi" w:hAnsiTheme="majorBidi" w:cstheme="majorBidi"/>
        </w:rPr>
      </w:pPr>
      <w:r w:rsidRPr="00CF0C26">
        <w:rPr>
          <w:rFonts w:asciiTheme="majorBidi" w:hAnsiTheme="majorBidi" w:cstheme="majorBidi"/>
          <w:i/>
          <w:iCs/>
        </w:rPr>
        <w:t>“Generate synthetic income values for missing entries using distribution patterns from similar customers.”</w:t>
      </w:r>
    </w:p>
    <w:p w14:paraId="47EEFA7E" w14:textId="77777777" w:rsidR="00CF0C26" w:rsidRPr="00CF0C26" w:rsidRDefault="00CF0C26" w:rsidP="00CF0C26">
      <w:pPr>
        <w:numPr>
          <w:ilvl w:val="0"/>
          <w:numId w:val="17"/>
        </w:numPr>
        <w:rPr>
          <w:rFonts w:asciiTheme="majorBidi" w:hAnsiTheme="majorBidi" w:cstheme="majorBidi"/>
        </w:rPr>
      </w:pPr>
      <w:r w:rsidRPr="00CF0C26">
        <w:rPr>
          <w:rFonts w:asciiTheme="majorBidi" w:hAnsiTheme="majorBidi" w:cstheme="majorBidi"/>
          <w:i/>
          <w:iCs/>
        </w:rPr>
        <w:t>“Evaluate whether missing loan balance values can be imputed or should be excluded.”</w:t>
      </w:r>
    </w:p>
    <w:p w14:paraId="360C940F" w14:textId="77777777" w:rsidR="00CF0C26" w:rsidRPr="00CF0C26" w:rsidRDefault="00CF0C26" w:rsidP="00CF0C26">
      <w:pPr>
        <w:numPr>
          <w:ilvl w:val="0"/>
          <w:numId w:val="17"/>
        </w:numPr>
        <w:rPr>
          <w:rFonts w:asciiTheme="majorBidi" w:hAnsiTheme="majorBidi" w:cstheme="majorBidi"/>
        </w:rPr>
      </w:pPr>
      <w:r w:rsidRPr="00CF0C26">
        <w:rPr>
          <w:rFonts w:asciiTheme="majorBidi" w:hAnsiTheme="majorBidi" w:cstheme="majorBidi"/>
          <w:i/>
          <w:iCs/>
        </w:rPr>
        <w:t>“Classify missing data as MCAR, MAR, or MNAR and suggest handling strategies.”</w:t>
      </w:r>
    </w:p>
    <w:p w14:paraId="1B98C696" w14:textId="77777777" w:rsidR="00CF0C26" w:rsidRPr="00CF0C26" w:rsidRDefault="00CF0C26" w:rsidP="00CF0C26">
      <w:pPr>
        <w:rPr>
          <w:rFonts w:asciiTheme="majorBidi" w:hAnsiTheme="majorBidi" w:cstheme="majorBidi"/>
          <w:b/>
          <w:bCs/>
          <w:lang w:val="fr-FR"/>
        </w:rPr>
      </w:pPr>
      <w:r w:rsidRPr="00CF0C26">
        <w:rPr>
          <w:rFonts w:ascii="Segoe UI Emoji" w:hAnsi="Segoe UI Emoji" w:cs="Segoe UI Emoji"/>
          <w:b/>
          <w:bCs/>
          <w:lang w:val="fr-FR"/>
        </w:rPr>
        <w:t>📊</w:t>
      </w:r>
      <w:r w:rsidRPr="00CF0C26">
        <w:rPr>
          <w:rFonts w:asciiTheme="majorBidi" w:hAnsiTheme="majorBidi" w:cstheme="majorBidi"/>
          <w:b/>
          <w:bCs/>
          <w:lang w:val="fr-FR"/>
        </w:rPr>
        <w:t xml:space="preserve"> Pattern </w:t>
      </w:r>
      <w:proofErr w:type="spellStart"/>
      <w:r w:rsidRPr="00CF0C26">
        <w:rPr>
          <w:rFonts w:asciiTheme="majorBidi" w:hAnsiTheme="majorBidi" w:cstheme="majorBidi"/>
          <w:b/>
          <w:bCs/>
          <w:lang w:val="fr-FR"/>
        </w:rPr>
        <w:t>Detection</w:t>
      </w:r>
      <w:proofErr w:type="spellEnd"/>
      <w:r w:rsidRPr="00CF0C26">
        <w:rPr>
          <w:rFonts w:asciiTheme="majorBidi" w:hAnsiTheme="majorBidi" w:cstheme="majorBidi"/>
          <w:b/>
          <w:bCs/>
          <w:lang w:val="fr-FR"/>
        </w:rPr>
        <w:t xml:space="preserve"> &amp; Risk </w:t>
      </w:r>
      <w:proofErr w:type="spellStart"/>
      <w:r w:rsidRPr="00CF0C26">
        <w:rPr>
          <w:rFonts w:asciiTheme="majorBidi" w:hAnsiTheme="majorBidi" w:cstheme="majorBidi"/>
          <w:b/>
          <w:bCs/>
          <w:lang w:val="fr-FR"/>
        </w:rPr>
        <w:t>Indicators</w:t>
      </w:r>
      <w:proofErr w:type="spellEnd"/>
    </w:p>
    <w:p w14:paraId="4F0738BD" w14:textId="77777777" w:rsidR="00CF0C26" w:rsidRPr="00CF0C26" w:rsidRDefault="00CF0C26" w:rsidP="00CF0C26">
      <w:pPr>
        <w:numPr>
          <w:ilvl w:val="0"/>
          <w:numId w:val="18"/>
        </w:numPr>
        <w:rPr>
          <w:rFonts w:asciiTheme="majorBidi" w:hAnsiTheme="majorBidi" w:cstheme="majorBidi"/>
        </w:rPr>
      </w:pPr>
      <w:r w:rsidRPr="00CF0C26">
        <w:rPr>
          <w:rFonts w:asciiTheme="majorBidi" w:hAnsiTheme="majorBidi" w:cstheme="majorBidi"/>
          <w:i/>
          <w:iCs/>
        </w:rPr>
        <w:lastRenderedPageBreak/>
        <w:t>“Analyze the relationship between credit utilization and delinquency risk.”</w:t>
      </w:r>
    </w:p>
    <w:p w14:paraId="6318991A" w14:textId="77777777" w:rsidR="00CF0C26" w:rsidRPr="00CF0C26" w:rsidRDefault="00CF0C26" w:rsidP="00CF0C26">
      <w:pPr>
        <w:numPr>
          <w:ilvl w:val="0"/>
          <w:numId w:val="18"/>
        </w:numPr>
        <w:rPr>
          <w:rFonts w:asciiTheme="majorBidi" w:hAnsiTheme="majorBidi" w:cstheme="majorBidi"/>
        </w:rPr>
      </w:pPr>
      <w:r w:rsidRPr="00CF0C26">
        <w:rPr>
          <w:rFonts w:asciiTheme="majorBidi" w:hAnsiTheme="majorBidi" w:cstheme="majorBidi"/>
          <w:i/>
          <w:iCs/>
        </w:rPr>
        <w:t>“Identify top predictors of delinquency based on correlation and behavioral trends.”</w:t>
      </w:r>
    </w:p>
    <w:p w14:paraId="41B6709C" w14:textId="77777777" w:rsidR="00CF0C26" w:rsidRPr="00CF0C26" w:rsidRDefault="00CF0C26" w:rsidP="00CF0C26">
      <w:pPr>
        <w:numPr>
          <w:ilvl w:val="0"/>
          <w:numId w:val="18"/>
        </w:numPr>
        <w:rPr>
          <w:rFonts w:asciiTheme="majorBidi" w:hAnsiTheme="majorBidi" w:cstheme="majorBidi"/>
        </w:rPr>
      </w:pPr>
      <w:r w:rsidRPr="00CF0C26">
        <w:rPr>
          <w:rFonts w:asciiTheme="majorBidi" w:hAnsiTheme="majorBidi" w:cstheme="majorBidi"/>
          <w:i/>
          <w:iCs/>
        </w:rPr>
        <w:t>“Detect customers with high missed payments but low loan balances—flag for review.”</w:t>
      </w:r>
    </w:p>
    <w:p w14:paraId="0F0AD54F" w14:textId="77777777" w:rsidR="00CF0C26" w:rsidRPr="00CF0C26" w:rsidRDefault="00CF0C26" w:rsidP="00CF0C26">
      <w:pPr>
        <w:numPr>
          <w:ilvl w:val="0"/>
          <w:numId w:val="18"/>
        </w:numPr>
        <w:rPr>
          <w:rFonts w:asciiTheme="majorBidi" w:hAnsiTheme="majorBidi" w:cstheme="majorBidi"/>
        </w:rPr>
      </w:pPr>
      <w:r w:rsidRPr="00CF0C26">
        <w:rPr>
          <w:rFonts w:asciiTheme="majorBidi" w:hAnsiTheme="majorBidi" w:cstheme="majorBidi"/>
          <w:i/>
          <w:iCs/>
        </w:rPr>
        <w:t>“Cluster customers based on payment behavior and highlight high-risk segments.”</w:t>
      </w:r>
    </w:p>
    <w:p w14:paraId="2DA5F9DD" w14:textId="77777777" w:rsidR="00CF0C26" w:rsidRPr="00CF0C26" w:rsidRDefault="00CF0C26" w:rsidP="00CF0C26">
      <w:pPr>
        <w:rPr>
          <w:rFonts w:asciiTheme="majorBidi" w:hAnsiTheme="majorBidi" w:cstheme="majorBidi"/>
          <w:b/>
          <w:bCs/>
          <w:lang w:val="fr-FR"/>
        </w:rPr>
      </w:pPr>
      <w:r w:rsidRPr="00CF0C26">
        <w:rPr>
          <w:rFonts w:ascii="Segoe UI Emoji" w:hAnsi="Segoe UI Emoji" w:cs="Segoe UI Emoji"/>
          <w:b/>
          <w:bCs/>
          <w:lang w:val="fr-FR"/>
        </w:rPr>
        <w:t>📈</w:t>
      </w:r>
      <w:r w:rsidRPr="00CF0C26">
        <w:rPr>
          <w:rFonts w:asciiTheme="majorBidi" w:hAnsiTheme="majorBidi" w:cstheme="majorBidi"/>
          <w:b/>
          <w:bCs/>
          <w:lang w:val="fr-FR"/>
        </w:rPr>
        <w:t xml:space="preserve"> </w:t>
      </w:r>
      <w:proofErr w:type="spellStart"/>
      <w:r w:rsidRPr="00CF0C26">
        <w:rPr>
          <w:rFonts w:asciiTheme="majorBidi" w:hAnsiTheme="majorBidi" w:cstheme="majorBidi"/>
          <w:b/>
          <w:bCs/>
          <w:lang w:val="fr-FR"/>
        </w:rPr>
        <w:t>Behavioral</w:t>
      </w:r>
      <w:proofErr w:type="spellEnd"/>
      <w:r w:rsidRPr="00CF0C26">
        <w:rPr>
          <w:rFonts w:asciiTheme="majorBidi" w:hAnsiTheme="majorBidi" w:cstheme="majorBidi"/>
          <w:b/>
          <w:bCs/>
          <w:lang w:val="fr-FR"/>
        </w:rPr>
        <w:t xml:space="preserve"> Trends &amp; </w:t>
      </w:r>
      <w:proofErr w:type="spellStart"/>
      <w:r w:rsidRPr="00CF0C26">
        <w:rPr>
          <w:rFonts w:asciiTheme="majorBidi" w:hAnsiTheme="majorBidi" w:cstheme="majorBidi"/>
          <w:b/>
          <w:bCs/>
          <w:lang w:val="fr-FR"/>
        </w:rPr>
        <w:t>Feature</w:t>
      </w:r>
      <w:proofErr w:type="spellEnd"/>
      <w:r w:rsidRPr="00CF0C26">
        <w:rPr>
          <w:rFonts w:asciiTheme="majorBidi" w:hAnsiTheme="majorBidi" w:cstheme="majorBidi"/>
          <w:b/>
          <w:bCs/>
          <w:lang w:val="fr-FR"/>
        </w:rPr>
        <w:t xml:space="preserve"> </w:t>
      </w:r>
      <w:proofErr w:type="spellStart"/>
      <w:r w:rsidRPr="00CF0C26">
        <w:rPr>
          <w:rFonts w:asciiTheme="majorBidi" w:hAnsiTheme="majorBidi" w:cstheme="majorBidi"/>
          <w:b/>
          <w:bCs/>
          <w:lang w:val="fr-FR"/>
        </w:rPr>
        <w:t>Relationships</w:t>
      </w:r>
      <w:proofErr w:type="spellEnd"/>
    </w:p>
    <w:p w14:paraId="536F55AC" w14:textId="77777777" w:rsidR="00CF0C26" w:rsidRPr="00CF0C26" w:rsidRDefault="00CF0C26" w:rsidP="00CF0C26">
      <w:pPr>
        <w:numPr>
          <w:ilvl w:val="0"/>
          <w:numId w:val="19"/>
        </w:numPr>
        <w:rPr>
          <w:rFonts w:asciiTheme="majorBidi" w:hAnsiTheme="majorBidi" w:cstheme="majorBidi"/>
        </w:rPr>
      </w:pPr>
      <w:r w:rsidRPr="00CF0C26">
        <w:rPr>
          <w:rFonts w:asciiTheme="majorBidi" w:hAnsiTheme="majorBidi" w:cstheme="majorBidi"/>
          <w:i/>
          <w:iCs/>
        </w:rPr>
        <w:t>“Summarize trends in monthly payment status and identify customers with escalating risk.”</w:t>
      </w:r>
    </w:p>
    <w:p w14:paraId="71367EC6" w14:textId="77777777" w:rsidR="00CF0C26" w:rsidRPr="00CF0C26" w:rsidRDefault="00CF0C26" w:rsidP="00CF0C26">
      <w:pPr>
        <w:numPr>
          <w:ilvl w:val="0"/>
          <w:numId w:val="19"/>
        </w:numPr>
        <w:rPr>
          <w:rFonts w:asciiTheme="majorBidi" w:hAnsiTheme="majorBidi" w:cstheme="majorBidi"/>
        </w:rPr>
      </w:pPr>
      <w:r w:rsidRPr="00CF0C26">
        <w:rPr>
          <w:rFonts w:asciiTheme="majorBidi" w:hAnsiTheme="majorBidi" w:cstheme="majorBidi"/>
          <w:i/>
          <w:iCs/>
        </w:rPr>
        <w:t>“Compare delinquency rates across employment types and income brackets.”</w:t>
      </w:r>
    </w:p>
    <w:p w14:paraId="52AA6338" w14:textId="77777777" w:rsidR="00CF0C26" w:rsidRPr="00CF0C26" w:rsidRDefault="00CF0C26" w:rsidP="00CF0C26">
      <w:pPr>
        <w:numPr>
          <w:ilvl w:val="0"/>
          <w:numId w:val="19"/>
        </w:numPr>
        <w:rPr>
          <w:rFonts w:asciiTheme="majorBidi" w:hAnsiTheme="majorBidi" w:cstheme="majorBidi"/>
        </w:rPr>
      </w:pPr>
      <w:r w:rsidRPr="00CF0C26">
        <w:rPr>
          <w:rFonts w:asciiTheme="majorBidi" w:hAnsiTheme="majorBidi" w:cstheme="majorBidi"/>
          <w:i/>
          <w:iCs/>
        </w:rPr>
        <w:t>“Analyze how account tenure influences delinquency likelihood.”</w:t>
      </w:r>
    </w:p>
    <w:p w14:paraId="6DAD4DC2" w14:textId="77777777" w:rsidR="00CF0C26" w:rsidRPr="00CF0C26" w:rsidRDefault="00CF0C26" w:rsidP="00CF0C26">
      <w:pPr>
        <w:rPr>
          <w:rFonts w:asciiTheme="majorBidi" w:hAnsiTheme="majorBidi" w:cstheme="majorBidi"/>
          <w:b/>
          <w:bCs/>
          <w:lang w:val="fr-FR"/>
        </w:rPr>
      </w:pPr>
      <w:r w:rsidRPr="00CF0C26">
        <w:rPr>
          <w:rFonts w:ascii="Segoe UI Emoji" w:hAnsi="Segoe UI Emoji" w:cs="Segoe UI Emoji"/>
          <w:b/>
          <w:bCs/>
          <w:lang w:val="fr-FR"/>
        </w:rPr>
        <w:t>⚖️</w:t>
      </w:r>
      <w:r w:rsidRPr="00CF0C26">
        <w:rPr>
          <w:rFonts w:asciiTheme="majorBidi" w:hAnsiTheme="majorBidi" w:cstheme="majorBidi"/>
          <w:b/>
          <w:bCs/>
          <w:lang w:val="fr-FR"/>
        </w:rPr>
        <w:t xml:space="preserve"> </w:t>
      </w:r>
      <w:proofErr w:type="spellStart"/>
      <w:r w:rsidRPr="00CF0C26">
        <w:rPr>
          <w:rFonts w:asciiTheme="majorBidi" w:hAnsiTheme="majorBidi" w:cstheme="majorBidi"/>
          <w:b/>
          <w:bCs/>
          <w:lang w:val="fr-FR"/>
        </w:rPr>
        <w:t>Fairness</w:t>
      </w:r>
      <w:proofErr w:type="spellEnd"/>
      <w:r w:rsidRPr="00CF0C26">
        <w:rPr>
          <w:rFonts w:asciiTheme="majorBidi" w:hAnsiTheme="majorBidi" w:cstheme="majorBidi"/>
          <w:b/>
          <w:bCs/>
          <w:lang w:val="fr-FR"/>
        </w:rPr>
        <w:t xml:space="preserve"> &amp; Compliance Checks</w:t>
      </w:r>
    </w:p>
    <w:p w14:paraId="2C8CF354" w14:textId="77777777" w:rsidR="00CF0C26" w:rsidRPr="00CF0C26" w:rsidRDefault="00CF0C26" w:rsidP="00CF0C26">
      <w:pPr>
        <w:numPr>
          <w:ilvl w:val="0"/>
          <w:numId w:val="20"/>
        </w:numPr>
        <w:rPr>
          <w:rFonts w:asciiTheme="majorBidi" w:hAnsiTheme="majorBidi" w:cstheme="majorBidi"/>
        </w:rPr>
      </w:pPr>
      <w:r w:rsidRPr="00CF0C26">
        <w:rPr>
          <w:rFonts w:asciiTheme="majorBidi" w:hAnsiTheme="majorBidi" w:cstheme="majorBidi"/>
          <w:i/>
          <w:iCs/>
        </w:rPr>
        <w:t>“Assess whether synthetic data generation introduces bias in delinquency predictions.”</w:t>
      </w:r>
    </w:p>
    <w:p w14:paraId="01EB832C" w14:textId="15792C50" w:rsidR="00CF0C26" w:rsidRPr="00422B96" w:rsidRDefault="00CF0C26" w:rsidP="00613924">
      <w:pPr>
        <w:numPr>
          <w:ilvl w:val="0"/>
          <w:numId w:val="20"/>
        </w:numPr>
        <w:rPr>
          <w:rFonts w:asciiTheme="majorBidi" w:hAnsiTheme="majorBidi" w:cstheme="majorBidi"/>
        </w:rPr>
      </w:pPr>
      <w:r w:rsidRPr="00CF0C26">
        <w:rPr>
          <w:rFonts w:asciiTheme="majorBidi" w:hAnsiTheme="majorBidi" w:cstheme="majorBidi"/>
          <w:i/>
          <w:iCs/>
        </w:rPr>
        <w:t>“Evaluate fairness across demographic segments (e.g., age, location) in model inputs.”</w:t>
      </w:r>
    </w:p>
    <w:p w14:paraId="1065B625" w14:textId="77777777" w:rsidR="007F1C26" w:rsidRPr="00422B96" w:rsidRDefault="3378EA2B" w:rsidP="3378EA2B">
      <w:pPr>
        <w:pStyle w:val="Titre1"/>
        <w:rPr>
          <w:rFonts w:asciiTheme="majorBidi" w:eastAsia="Arial" w:hAnsiTheme="majorBidi"/>
          <w:color w:val="auto"/>
        </w:rPr>
      </w:pPr>
      <w:r w:rsidRPr="00422B96">
        <w:rPr>
          <w:rFonts w:asciiTheme="majorBidi" w:eastAsia="Arial" w:hAnsiTheme="majorBidi"/>
          <w:color w:val="auto"/>
        </w:rPr>
        <w:t>6. Conclusion &amp; Next Steps</w:t>
      </w:r>
    </w:p>
    <w:p w14:paraId="4D5E0059" w14:textId="0C7C660A" w:rsidR="3378EA2B" w:rsidRPr="00422B96" w:rsidRDefault="3378EA2B" w:rsidP="3378EA2B">
      <w:pPr>
        <w:rPr>
          <w:rFonts w:asciiTheme="majorBidi" w:eastAsia="Arial" w:hAnsiTheme="majorBidi" w:cstheme="majorBidi"/>
          <w:rtl/>
        </w:rPr>
      </w:pPr>
    </w:p>
    <w:p w14:paraId="46AA4CD0" w14:textId="77777777" w:rsidR="00F42547" w:rsidRPr="00F42547" w:rsidRDefault="00F42547" w:rsidP="00F42547">
      <w:pPr>
        <w:rPr>
          <w:rFonts w:asciiTheme="majorBidi" w:eastAsia="Arial" w:hAnsiTheme="majorBidi" w:cstheme="majorBidi"/>
          <w:b/>
          <w:bCs/>
        </w:rPr>
      </w:pPr>
      <w:r w:rsidRPr="00F42547">
        <w:rPr>
          <w:rFonts w:ascii="Segoe UI Emoji" w:eastAsia="Arial" w:hAnsi="Segoe UI Emoji" w:cs="Segoe UI Emoji"/>
          <w:b/>
          <w:bCs/>
          <w:lang w:val="fr-FR"/>
        </w:rPr>
        <w:t>🔍</w:t>
      </w:r>
      <w:r w:rsidRPr="00F42547">
        <w:rPr>
          <w:rFonts w:asciiTheme="majorBidi" w:eastAsia="Arial" w:hAnsiTheme="majorBidi" w:cstheme="majorBidi"/>
          <w:b/>
          <w:bCs/>
        </w:rPr>
        <w:t xml:space="preserve"> Summary of Key Findings</w:t>
      </w:r>
    </w:p>
    <w:p w14:paraId="0E519651" w14:textId="77777777" w:rsidR="00F42547" w:rsidRPr="00F42547" w:rsidRDefault="00F42547" w:rsidP="00F42547">
      <w:pPr>
        <w:numPr>
          <w:ilvl w:val="0"/>
          <w:numId w:val="21"/>
        </w:numPr>
        <w:rPr>
          <w:rFonts w:asciiTheme="majorBidi" w:eastAsia="Arial" w:hAnsiTheme="majorBidi" w:cstheme="majorBidi"/>
        </w:rPr>
      </w:pPr>
      <w:r w:rsidRPr="00F42547">
        <w:rPr>
          <w:rFonts w:asciiTheme="majorBidi" w:eastAsia="Arial" w:hAnsiTheme="majorBidi" w:cstheme="majorBidi"/>
        </w:rPr>
        <w:t xml:space="preserve">The dataset contains </w:t>
      </w:r>
      <w:r w:rsidRPr="00F42547">
        <w:rPr>
          <w:rFonts w:asciiTheme="majorBidi" w:eastAsia="Arial" w:hAnsiTheme="majorBidi" w:cstheme="majorBidi"/>
          <w:b/>
          <w:bCs/>
        </w:rPr>
        <w:t>500 customer records</w:t>
      </w:r>
      <w:r w:rsidRPr="00F42547">
        <w:rPr>
          <w:rFonts w:asciiTheme="majorBidi" w:eastAsia="Arial" w:hAnsiTheme="majorBidi" w:cstheme="majorBidi"/>
        </w:rPr>
        <w:t xml:space="preserve"> with a mix of numerical and categorical variables relevant to credit risk.</w:t>
      </w:r>
    </w:p>
    <w:p w14:paraId="6B00513A" w14:textId="77777777" w:rsidR="00F42547" w:rsidRPr="00F42547" w:rsidRDefault="00F42547" w:rsidP="00F42547">
      <w:pPr>
        <w:numPr>
          <w:ilvl w:val="0"/>
          <w:numId w:val="21"/>
        </w:numPr>
        <w:rPr>
          <w:rFonts w:asciiTheme="majorBidi" w:eastAsia="Arial" w:hAnsiTheme="majorBidi" w:cstheme="majorBidi"/>
        </w:rPr>
      </w:pPr>
      <w:r w:rsidRPr="00F42547">
        <w:rPr>
          <w:rFonts w:asciiTheme="majorBidi" w:eastAsia="Arial" w:hAnsiTheme="majorBidi" w:cstheme="majorBidi"/>
          <w:b/>
          <w:bCs/>
        </w:rPr>
        <w:t>Missing data</w:t>
      </w:r>
      <w:r w:rsidRPr="00F42547">
        <w:rPr>
          <w:rFonts w:asciiTheme="majorBidi" w:eastAsia="Arial" w:hAnsiTheme="majorBidi" w:cstheme="majorBidi"/>
        </w:rPr>
        <w:t xml:space="preserve"> was identified in key fields such as Income, </w:t>
      </w:r>
      <w:proofErr w:type="spellStart"/>
      <w:r w:rsidRPr="00F42547">
        <w:rPr>
          <w:rFonts w:asciiTheme="majorBidi" w:eastAsia="Arial" w:hAnsiTheme="majorBidi" w:cstheme="majorBidi"/>
        </w:rPr>
        <w:t>Loan_Balance</w:t>
      </w:r>
      <w:proofErr w:type="spellEnd"/>
      <w:r w:rsidRPr="00F42547">
        <w:rPr>
          <w:rFonts w:asciiTheme="majorBidi" w:eastAsia="Arial" w:hAnsiTheme="majorBidi" w:cstheme="majorBidi"/>
        </w:rPr>
        <w:t xml:space="preserve">, and Monthly Payment Status. These were addressed using a combination of </w:t>
      </w:r>
      <w:r w:rsidRPr="00F42547">
        <w:rPr>
          <w:rFonts w:asciiTheme="majorBidi" w:eastAsia="Arial" w:hAnsiTheme="majorBidi" w:cstheme="majorBidi"/>
          <w:b/>
          <w:bCs/>
        </w:rPr>
        <w:t>median imputation</w:t>
      </w:r>
      <w:r w:rsidRPr="00F42547">
        <w:rPr>
          <w:rFonts w:asciiTheme="majorBidi" w:eastAsia="Arial" w:hAnsiTheme="majorBidi" w:cstheme="majorBidi"/>
        </w:rPr>
        <w:t xml:space="preserve">, </w:t>
      </w:r>
      <w:r w:rsidRPr="00F42547">
        <w:rPr>
          <w:rFonts w:asciiTheme="majorBidi" w:eastAsia="Arial" w:hAnsiTheme="majorBidi" w:cstheme="majorBidi"/>
          <w:b/>
          <w:bCs/>
        </w:rPr>
        <w:t>synthetic data generation</w:t>
      </w:r>
      <w:r w:rsidRPr="00F42547">
        <w:rPr>
          <w:rFonts w:asciiTheme="majorBidi" w:eastAsia="Arial" w:hAnsiTheme="majorBidi" w:cstheme="majorBidi"/>
        </w:rPr>
        <w:t xml:space="preserve">, and </w:t>
      </w:r>
      <w:r w:rsidRPr="00F42547">
        <w:rPr>
          <w:rFonts w:asciiTheme="majorBidi" w:eastAsia="Arial" w:hAnsiTheme="majorBidi" w:cstheme="majorBidi"/>
          <w:b/>
          <w:bCs/>
        </w:rPr>
        <w:t>categorical standardization</w:t>
      </w:r>
      <w:r w:rsidRPr="00F42547">
        <w:rPr>
          <w:rFonts w:asciiTheme="majorBidi" w:eastAsia="Arial" w:hAnsiTheme="majorBidi" w:cstheme="majorBidi"/>
        </w:rPr>
        <w:t>.</w:t>
      </w:r>
    </w:p>
    <w:p w14:paraId="063919EE" w14:textId="77777777" w:rsidR="00F42547" w:rsidRPr="00F42547" w:rsidRDefault="00F42547" w:rsidP="00F42547">
      <w:pPr>
        <w:numPr>
          <w:ilvl w:val="0"/>
          <w:numId w:val="21"/>
        </w:numPr>
        <w:rPr>
          <w:rFonts w:asciiTheme="majorBidi" w:eastAsia="Arial" w:hAnsiTheme="majorBidi" w:cstheme="majorBidi"/>
        </w:rPr>
      </w:pPr>
      <w:r w:rsidRPr="00F42547">
        <w:rPr>
          <w:rFonts w:asciiTheme="majorBidi" w:eastAsia="Arial" w:hAnsiTheme="majorBidi" w:cstheme="majorBidi"/>
        </w:rPr>
        <w:t xml:space="preserve">Strong correlations were observed between </w:t>
      </w:r>
      <w:r w:rsidRPr="00F42547">
        <w:rPr>
          <w:rFonts w:asciiTheme="majorBidi" w:eastAsia="Arial" w:hAnsiTheme="majorBidi" w:cstheme="majorBidi"/>
          <w:b/>
          <w:bCs/>
        </w:rPr>
        <w:t>credit utilization</w:t>
      </w:r>
      <w:r w:rsidRPr="00F42547">
        <w:rPr>
          <w:rFonts w:asciiTheme="majorBidi" w:eastAsia="Arial" w:hAnsiTheme="majorBidi" w:cstheme="majorBidi"/>
        </w:rPr>
        <w:t xml:space="preserve">, </w:t>
      </w:r>
      <w:r w:rsidRPr="00F42547">
        <w:rPr>
          <w:rFonts w:asciiTheme="majorBidi" w:eastAsia="Arial" w:hAnsiTheme="majorBidi" w:cstheme="majorBidi"/>
          <w:b/>
          <w:bCs/>
        </w:rPr>
        <w:t>missed payments</w:t>
      </w:r>
      <w:r w:rsidRPr="00F42547">
        <w:rPr>
          <w:rFonts w:asciiTheme="majorBidi" w:eastAsia="Arial" w:hAnsiTheme="majorBidi" w:cstheme="majorBidi"/>
        </w:rPr>
        <w:t xml:space="preserve">, and </w:t>
      </w:r>
      <w:r w:rsidRPr="00F42547">
        <w:rPr>
          <w:rFonts w:asciiTheme="majorBidi" w:eastAsia="Arial" w:hAnsiTheme="majorBidi" w:cstheme="majorBidi"/>
          <w:b/>
          <w:bCs/>
        </w:rPr>
        <w:t>delinquency status</w:t>
      </w:r>
      <w:r w:rsidRPr="00F42547">
        <w:rPr>
          <w:rFonts w:asciiTheme="majorBidi" w:eastAsia="Arial" w:hAnsiTheme="majorBidi" w:cstheme="majorBidi"/>
        </w:rPr>
        <w:t>, confirming their importance as predictive features.</w:t>
      </w:r>
    </w:p>
    <w:p w14:paraId="57A47CAD" w14:textId="77777777" w:rsidR="00F42547" w:rsidRPr="00F42547" w:rsidRDefault="00F42547" w:rsidP="00F42547">
      <w:pPr>
        <w:numPr>
          <w:ilvl w:val="0"/>
          <w:numId w:val="21"/>
        </w:numPr>
        <w:rPr>
          <w:rFonts w:asciiTheme="majorBidi" w:eastAsia="Arial" w:hAnsiTheme="majorBidi" w:cstheme="majorBidi"/>
        </w:rPr>
      </w:pPr>
      <w:r w:rsidRPr="00F42547">
        <w:rPr>
          <w:rFonts w:asciiTheme="majorBidi" w:eastAsia="Arial" w:hAnsiTheme="majorBidi" w:cstheme="majorBidi"/>
          <w:b/>
          <w:bCs/>
        </w:rPr>
        <w:t>Unexpected anomalies</w:t>
      </w:r>
      <w:r w:rsidRPr="00F42547">
        <w:rPr>
          <w:rFonts w:asciiTheme="majorBidi" w:eastAsia="Arial" w:hAnsiTheme="majorBidi" w:cstheme="majorBidi"/>
        </w:rPr>
        <w:t>—such as utilization rates over 100% and inconsistent employment labels—were flagged for further review.</w:t>
      </w:r>
    </w:p>
    <w:p w14:paraId="5C4FE20C" w14:textId="77777777" w:rsidR="00F42547" w:rsidRDefault="00F42547" w:rsidP="00F42547">
      <w:pPr>
        <w:numPr>
          <w:ilvl w:val="0"/>
          <w:numId w:val="21"/>
        </w:numPr>
        <w:rPr>
          <w:rFonts w:asciiTheme="majorBidi" w:eastAsia="Arial" w:hAnsiTheme="majorBidi" w:cstheme="majorBidi"/>
        </w:rPr>
      </w:pPr>
      <w:r w:rsidRPr="00F42547">
        <w:rPr>
          <w:rFonts w:asciiTheme="majorBidi" w:eastAsia="Arial" w:hAnsiTheme="majorBidi" w:cstheme="majorBidi"/>
        </w:rPr>
        <w:t>GenAI tools were effectively used to summarize the dataset, suggest imputation strategies, and surface behavioral patterns.</w:t>
      </w:r>
    </w:p>
    <w:p w14:paraId="4EAF46CB" w14:textId="77777777" w:rsidR="003D5929" w:rsidRDefault="003D5929" w:rsidP="003D5929">
      <w:pPr>
        <w:rPr>
          <w:rFonts w:asciiTheme="majorBidi" w:eastAsia="Arial" w:hAnsiTheme="majorBidi" w:cstheme="majorBidi"/>
        </w:rPr>
      </w:pPr>
    </w:p>
    <w:p w14:paraId="51117462" w14:textId="77777777" w:rsidR="003D5929" w:rsidRDefault="003D5929" w:rsidP="003D5929">
      <w:pPr>
        <w:rPr>
          <w:rFonts w:asciiTheme="majorBidi" w:eastAsia="Arial" w:hAnsiTheme="majorBidi" w:cstheme="majorBidi"/>
        </w:rPr>
      </w:pPr>
    </w:p>
    <w:p w14:paraId="22397DCA" w14:textId="77777777" w:rsidR="003D5929" w:rsidRPr="00F42547" w:rsidRDefault="003D5929" w:rsidP="003D5929">
      <w:pPr>
        <w:rPr>
          <w:rFonts w:asciiTheme="majorBidi" w:eastAsia="Arial" w:hAnsiTheme="majorBidi" w:cstheme="majorBidi"/>
        </w:rPr>
      </w:pPr>
    </w:p>
    <w:p w14:paraId="7F9FC118" w14:textId="77777777" w:rsidR="00F42547" w:rsidRPr="00F42547" w:rsidRDefault="00F42547" w:rsidP="00F42547">
      <w:pPr>
        <w:rPr>
          <w:rFonts w:asciiTheme="majorBidi" w:eastAsia="Arial" w:hAnsiTheme="majorBidi" w:cstheme="majorBidi"/>
          <w:b/>
          <w:bCs/>
          <w:lang w:val="fr-FR"/>
        </w:rPr>
      </w:pPr>
      <w:r w:rsidRPr="00F42547">
        <w:rPr>
          <w:rFonts w:ascii="Segoe UI Emoji" w:eastAsia="Arial" w:hAnsi="Segoe UI Emoji" w:cs="Segoe UI Emoji"/>
          <w:b/>
          <w:bCs/>
          <w:lang w:val="fr-FR"/>
        </w:rPr>
        <w:t>📌</w:t>
      </w:r>
      <w:r w:rsidRPr="00F42547">
        <w:rPr>
          <w:rFonts w:asciiTheme="majorBidi" w:eastAsia="Arial" w:hAnsiTheme="majorBidi" w:cstheme="majorBidi"/>
          <w:b/>
          <w:bCs/>
          <w:lang w:val="fr-FR"/>
        </w:rPr>
        <w:t xml:space="preserve"> </w:t>
      </w:r>
      <w:proofErr w:type="spellStart"/>
      <w:r w:rsidRPr="00F42547">
        <w:rPr>
          <w:rFonts w:asciiTheme="majorBidi" w:eastAsia="Arial" w:hAnsiTheme="majorBidi" w:cstheme="majorBidi"/>
          <w:b/>
          <w:bCs/>
          <w:lang w:val="fr-FR"/>
        </w:rPr>
        <w:t>Recommended</w:t>
      </w:r>
      <w:proofErr w:type="spellEnd"/>
      <w:r w:rsidRPr="00F42547">
        <w:rPr>
          <w:rFonts w:asciiTheme="majorBidi" w:eastAsia="Arial" w:hAnsiTheme="majorBidi" w:cstheme="majorBidi"/>
          <w:b/>
          <w:bCs/>
          <w:lang w:val="fr-FR"/>
        </w:rPr>
        <w:t xml:space="preserve"> Next </w:t>
      </w:r>
      <w:proofErr w:type="spellStart"/>
      <w:r w:rsidRPr="00F42547">
        <w:rPr>
          <w:rFonts w:asciiTheme="majorBidi" w:eastAsia="Arial" w:hAnsiTheme="majorBidi" w:cstheme="majorBidi"/>
          <w:b/>
          <w:bCs/>
          <w:lang w:val="fr-FR"/>
        </w:rPr>
        <w:t>Steps</w:t>
      </w:r>
      <w:proofErr w:type="spellEnd"/>
    </w:p>
    <w:p w14:paraId="2EBFB4A6" w14:textId="77777777" w:rsidR="00F42547" w:rsidRPr="00F42547" w:rsidRDefault="00F42547" w:rsidP="00F42547">
      <w:pPr>
        <w:numPr>
          <w:ilvl w:val="0"/>
          <w:numId w:val="22"/>
        </w:numPr>
        <w:rPr>
          <w:rFonts w:asciiTheme="majorBidi" w:eastAsia="Arial" w:hAnsiTheme="majorBidi" w:cstheme="majorBidi"/>
        </w:rPr>
      </w:pPr>
      <w:r w:rsidRPr="00F42547">
        <w:rPr>
          <w:rFonts w:asciiTheme="majorBidi" w:eastAsia="Arial" w:hAnsiTheme="majorBidi" w:cstheme="majorBidi"/>
          <w:b/>
          <w:bCs/>
        </w:rPr>
        <w:t>Validate Synthetic Data</w:t>
      </w:r>
      <w:r w:rsidRPr="00F42547">
        <w:rPr>
          <w:rFonts w:asciiTheme="majorBidi" w:eastAsia="Arial" w:hAnsiTheme="majorBidi" w:cstheme="majorBidi"/>
        </w:rPr>
        <w:t xml:space="preserve"> Ensure that generated income and behavioral values align with real-world distributions to avoid bias in modeling.</w:t>
      </w:r>
    </w:p>
    <w:p w14:paraId="0B8212C2" w14:textId="77777777" w:rsidR="00F42547" w:rsidRPr="00F42547" w:rsidRDefault="00F42547" w:rsidP="00F42547">
      <w:pPr>
        <w:numPr>
          <w:ilvl w:val="0"/>
          <w:numId w:val="22"/>
        </w:numPr>
        <w:rPr>
          <w:rFonts w:asciiTheme="majorBidi" w:eastAsia="Arial" w:hAnsiTheme="majorBidi" w:cstheme="majorBidi"/>
        </w:rPr>
      </w:pPr>
      <w:r w:rsidRPr="00F42547">
        <w:rPr>
          <w:rFonts w:asciiTheme="majorBidi" w:eastAsia="Arial" w:hAnsiTheme="majorBidi" w:cstheme="majorBidi"/>
          <w:b/>
          <w:bCs/>
        </w:rPr>
        <w:t>Feature Engineering</w:t>
      </w:r>
      <w:r w:rsidRPr="00F42547">
        <w:rPr>
          <w:rFonts w:asciiTheme="majorBidi" w:eastAsia="Arial" w:hAnsiTheme="majorBidi" w:cstheme="majorBidi"/>
        </w:rPr>
        <w:t xml:space="preserve"> Create derived variables such as average monthly payment status or payment trend scores to enhance predictive power.</w:t>
      </w:r>
    </w:p>
    <w:p w14:paraId="181656C6" w14:textId="77777777" w:rsidR="00F42547" w:rsidRPr="00F42547" w:rsidRDefault="00F42547" w:rsidP="00F42547">
      <w:pPr>
        <w:numPr>
          <w:ilvl w:val="0"/>
          <w:numId w:val="22"/>
        </w:numPr>
        <w:rPr>
          <w:rFonts w:asciiTheme="majorBidi" w:eastAsia="Arial" w:hAnsiTheme="majorBidi" w:cstheme="majorBidi"/>
        </w:rPr>
      </w:pPr>
      <w:r w:rsidRPr="00F42547">
        <w:rPr>
          <w:rFonts w:asciiTheme="majorBidi" w:eastAsia="Arial" w:hAnsiTheme="majorBidi" w:cstheme="majorBidi"/>
          <w:b/>
          <w:bCs/>
        </w:rPr>
        <w:lastRenderedPageBreak/>
        <w:t>Model Readiness Check</w:t>
      </w:r>
      <w:r w:rsidRPr="00F42547">
        <w:rPr>
          <w:rFonts w:asciiTheme="majorBidi" w:eastAsia="Arial" w:hAnsiTheme="majorBidi" w:cstheme="majorBidi"/>
        </w:rPr>
        <w:t xml:space="preserve"> Confirm that all variables are clean, encoded, and normalized before feeding into machine learning models.</w:t>
      </w:r>
    </w:p>
    <w:p w14:paraId="2C0BA98C" w14:textId="77777777" w:rsidR="00F42547" w:rsidRPr="00F42547" w:rsidRDefault="00F42547" w:rsidP="00F42547">
      <w:pPr>
        <w:numPr>
          <w:ilvl w:val="0"/>
          <w:numId w:val="22"/>
        </w:numPr>
        <w:rPr>
          <w:rFonts w:asciiTheme="majorBidi" w:eastAsia="Arial" w:hAnsiTheme="majorBidi" w:cstheme="majorBidi"/>
        </w:rPr>
      </w:pPr>
      <w:r w:rsidRPr="00F42547">
        <w:rPr>
          <w:rFonts w:asciiTheme="majorBidi" w:eastAsia="Arial" w:hAnsiTheme="majorBidi" w:cstheme="majorBidi"/>
          <w:b/>
          <w:bCs/>
        </w:rPr>
        <w:t>Bias &amp; Fairness Audit</w:t>
      </w:r>
      <w:r w:rsidRPr="00F42547">
        <w:rPr>
          <w:rFonts w:asciiTheme="majorBidi" w:eastAsia="Arial" w:hAnsiTheme="majorBidi" w:cstheme="majorBidi"/>
        </w:rPr>
        <w:t xml:space="preserve"> Conduct fairness checks across demographic groups (e.g., age, employment status) to ensure ethical risk predictions.</w:t>
      </w:r>
    </w:p>
    <w:p w14:paraId="56741B80" w14:textId="77777777" w:rsidR="00F42547" w:rsidRPr="00F42547" w:rsidRDefault="00F42547" w:rsidP="00F42547">
      <w:pPr>
        <w:numPr>
          <w:ilvl w:val="0"/>
          <w:numId w:val="22"/>
        </w:numPr>
        <w:rPr>
          <w:rFonts w:asciiTheme="majorBidi" w:eastAsia="Arial" w:hAnsiTheme="majorBidi" w:cstheme="majorBidi"/>
        </w:rPr>
      </w:pPr>
      <w:r w:rsidRPr="00F42547">
        <w:rPr>
          <w:rFonts w:asciiTheme="majorBidi" w:eastAsia="Arial" w:hAnsiTheme="majorBidi" w:cstheme="majorBidi"/>
          <w:b/>
          <w:bCs/>
        </w:rPr>
        <w:t>Begin Predictive Modeling</w:t>
      </w:r>
      <w:r w:rsidRPr="00F42547">
        <w:rPr>
          <w:rFonts w:asciiTheme="majorBidi" w:eastAsia="Arial" w:hAnsiTheme="majorBidi" w:cstheme="majorBidi"/>
        </w:rPr>
        <w:t xml:space="preserve"> Use the cleaned dataset to train and evaluate models for delinquency prediction, prioritizing high-risk indicators identified during EDA.</w:t>
      </w:r>
    </w:p>
    <w:p w14:paraId="2C90665E" w14:textId="77777777" w:rsidR="00F42547" w:rsidRPr="00422B96" w:rsidRDefault="00F42547" w:rsidP="3378EA2B">
      <w:pPr>
        <w:rPr>
          <w:rFonts w:asciiTheme="majorBidi" w:eastAsia="Arial" w:hAnsiTheme="majorBidi" w:cstheme="majorBidi"/>
        </w:rPr>
      </w:pPr>
    </w:p>
    <w:p w14:paraId="473B3221" w14:textId="2B43D768" w:rsidR="3378EA2B" w:rsidRPr="00422B96" w:rsidRDefault="3378EA2B" w:rsidP="3378EA2B">
      <w:pPr>
        <w:rPr>
          <w:rFonts w:asciiTheme="majorBidi" w:eastAsia="Arial" w:hAnsiTheme="majorBidi" w:cstheme="majorBidi"/>
        </w:rPr>
      </w:pPr>
    </w:p>
    <w:sectPr w:rsidR="3378EA2B" w:rsidRPr="00422B96" w:rsidSect="00BF4E90">
      <w:pgSz w:w="12240" w:h="15840"/>
      <w:pgMar w:top="284" w:right="1800" w:bottom="28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2202F19"/>
    <w:multiLevelType w:val="multilevel"/>
    <w:tmpl w:val="3CBC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847BE"/>
    <w:multiLevelType w:val="multilevel"/>
    <w:tmpl w:val="16D8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D3A16"/>
    <w:multiLevelType w:val="multilevel"/>
    <w:tmpl w:val="31B4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E7D18"/>
    <w:multiLevelType w:val="multilevel"/>
    <w:tmpl w:val="B8E4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70060"/>
    <w:multiLevelType w:val="multilevel"/>
    <w:tmpl w:val="4230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95F02"/>
    <w:multiLevelType w:val="multilevel"/>
    <w:tmpl w:val="45B49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D5ABE"/>
    <w:multiLevelType w:val="multilevel"/>
    <w:tmpl w:val="0BE0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836A1"/>
    <w:multiLevelType w:val="multilevel"/>
    <w:tmpl w:val="D6DA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781D9C"/>
    <w:multiLevelType w:val="multilevel"/>
    <w:tmpl w:val="4DE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C773E"/>
    <w:multiLevelType w:val="multilevel"/>
    <w:tmpl w:val="CF54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71E79"/>
    <w:multiLevelType w:val="multilevel"/>
    <w:tmpl w:val="694A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DB0898"/>
    <w:multiLevelType w:val="multilevel"/>
    <w:tmpl w:val="BEB4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B53A6"/>
    <w:multiLevelType w:val="multilevel"/>
    <w:tmpl w:val="8748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061870">
    <w:abstractNumId w:val="8"/>
  </w:num>
  <w:num w:numId="2" w16cid:durableId="1079404536">
    <w:abstractNumId w:val="6"/>
  </w:num>
  <w:num w:numId="3" w16cid:durableId="922497481">
    <w:abstractNumId w:val="5"/>
  </w:num>
  <w:num w:numId="4" w16cid:durableId="2004429066">
    <w:abstractNumId w:val="4"/>
  </w:num>
  <w:num w:numId="5" w16cid:durableId="1989698854">
    <w:abstractNumId w:val="7"/>
  </w:num>
  <w:num w:numId="6" w16cid:durableId="174812239">
    <w:abstractNumId w:val="3"/>
  </w:num>
  <w:num w:numId="7" w16cid:durableId="370956827">
    <w:abstractNumId w:val="2"/>
  </w:num>
  <w:num w:numId="8" w16cid:durableId="338041622">
    <w:abstractNumId w:val="1"/>
  </w:num>
  <w:num w:numId="9" w16cid:durableId="1215119982">
    <w:abstractNumId w:val="0"/>
  </w:num>
  <w:num w:numId="10" w16cid:durableId="1640528457">
    <w:abstractNumId w:val="11"/>
  </w:num>
  <w:num w:numId="11" w16cid:durableId="607542411">
    <w:abstractNumId w:val="13"/>
  </w:num>
  <w:num w:numId="12" w16cid:durableId="278924085">
    <w:abstractNumId w:val="14"/>
  </w:num>
  <w:num w:numId="13" w16cid:durableId="2112585560">
    <w:abstractNumId w:val="17"/>
  </w:num>
  <w:num w:numId="14" w16cid:durableId="824273501">
    <w:abstractNumId w:val="20"/>
  </w:num>
  <w:num w:numId="15" w16cid:durableId="2007662241">
    <w:abstractNumId w:val="12"/>
  </w:num>
  <w:num w:numId="16" w16cid:durableId="67919274">
    <w:abstractNumId w:val="9"/>
  </w:num>
  <w:num w:numId="17" w16cid:durableId="1318341518">
    <w:abstractNumId w:val="10"/>
  </w:num>
  <w:num w:numId="18" w16cid:durableId="1645815639">
    <w:abstractNumId w:val="16"/>
  </w:num>
  <w:num w:numId="19" w16cid:durableId="571474692">
    <w:abstractNumId w:val="21"/>
  </w:num>
  <w:num w:numId="20" w16cid:durableId="1576282158">
    <w:abstractNumId w:val="18"/>
  </w:num>
  <w:num w:numId="21" w16cid:durableId="1428960222">
    <w:abstractNumId w:val="15"/>
  </w:num>
  <w:num w:numId="22" w16cid:durableId="183529819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5929"/>
    <w:rsid w:val="00422B96"/>
    <w:rsid w:val="00540221"/>
    <w:rsid w:val="00543D77"/>
    <w:rsid w:val="005F73F3"/>
    <w:rsid w:val="00613924"/>
    <w:rsid w:val="006C24F6"/>
    <w:rsid w:val="006F27B8"/>
    <w:rsid w:val="007F1C26"/>
    <w:rsid w:val="008B156D"/>
    <w:rsid w:val="00946DBB"/>
    <w:rsid w:val="00A05D0B"/>
    <w:rsid w:val="00A91FEA"/>
    <w:rsid w:val="00AA1D8D"/>
    <w:rsid w:val="00B47730"/>
    <w:rsid w:val="00B802D4"/>
    <w:rsid w:val="00BF4E90"/>
    <w:rsid w:val="00BF622D"/>
    <w:rsid w:val="00CB0664"/>
    <w:rsid w:val="00CC6B81"/>
    <w:rsid w:val="00CF0C26"/>
    <w:rsid w:val="00F42547"/>
    <w:rsid w:val="00FC693F"/>
    <w:rsid w:val="00FF63A6"/>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1417</Words>
  <Characters>7796</Characters>
  <Application>Microsoft Office Word</Application>
  <DocSecurity>0</DocSecurity>
  <Lines>64</Lines>
  <Paragraphs>18</Paragraphs>
  <ScaleCrop>false</ScaleCrop>
  <Manager/>
  <Company/>
  <LinksUpToDate>false</LinksUpToDate>
  <CharactersWithSpaces>9195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Bilal  Boudjema</cp:lastModifiedBy>
  <cp:revision>2</cp:revision>
  <cp:lastPrinted>2025-08-22T15:37:00Z</cp:lastPrinted>
  <dcterms:created xsi:type="dcterms:W3CDTF">2025-08-22T15:38:00Z</dcterms:created>
  <dcterms:modified xsi:type="dcterms:W3CDTF">2025-08-22T15:38:00Z</dcterms:modified>
  <cp:category/>
</cp:coreProperties>
</file>