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77777777" w:rsidR="004B5529" w:rsidRPr="00E0077A" w:rsidRDefault="00E31114" w:rsidP="00E31114">
      <w:pPr>
        <w:jc w:val="center"/>
        <w:rPr>
          <w:rFonts w:asciiTheme="majorBidi" w:hAnsiTheme="majorBidi" w:cstheme="majorBidi"/>
          <w:b/>
          <w:bCs/>
          <w:i w:val="0"/>
          <w:iCs w:val="0"/>
          <w:sz w:val="32"/>
          <w:szCs w:val="32"/>
        </w:rPr>
      </w:pPr>
      <w:r w:rsidRPr="00E0077A">
        <w:rPr>
          <w:rFonts w:asciiTheme="majorBidi" w:hAnsiTheme="majorBidi" w:cstheme="majorBidi"/>
          <w:b/>
          <w:bCs/>
          <w:i w:val="0"/>
          <w:iCs w:val="0"/>
          <w:sz w:val="32"/>
          <w:szCs w:val="32"/>
        </w:rPr>
        <w:t>Predictive Model Plan – Student Template</w:t>
      </w:r>
    </w:p>
    <w:p w14:paraId="144E445C" w14:textId="77777777" w:rsidR="004B5529" w:rsidRPr="00E0077A" w:rsidRDefault="00E31114">
      <w:pPr>
        <w:rPr>
          <w:rFonts w:asciiTheme="majorBidi" w:hAnsiTheme="majorBidi" w:cstheme="majorBidi"/>
          <w:i w:val="0"/>
          <w:iCs w:val="0"/>
          <w:color w:val="000000" w:themeColor="text1"/>
        </w:rPr>
      </w:pPr>
      <w:r w:rsidRPr="00E0077A">
        <w:rPr>
          <w:rFonts w:asciiTheme="majorBidi" w:hAnsiTheme="majorBidi" w:cstheme="majorBidi"/>
          <w:i w:val="0"/>
          <w:iCs w:val="0"/>
          <w:color w:val="000000" w:themeColor="text1"/>
        </w:rPr>
        <w:t>Use this template to structure your submission. You can copy and paste content from GenAI tools and build around it with your own analysis.</w:t>
      </w:r>
    </w:p>
    <w:p w14:paraId="19A14894" w14:textId="77777777" w:rsidR="004B5529" w:rsidRPr="00E0077A" w:rsidRDefault="00E31114">
      <w:pPr>
        <w:pStyle w:val="Titre1"/>
        <w:rPr>
          <w:rFonts w:asciiTheme="majorBidi" w:hAnsiTheme="majorBidi"/>
          <w:i w:val="0"/>
          <w:iCs w:val="0"/>
          <w:color w:val="000000" w:themeColor="text1"/>
        </w:rPr>
      </w:pPr>
      <w:r w:rsidRPr="00E0077A">
        <w:rPr>
          <w:rFonts w:asciiTheme="majorBidi" w:hAnsiTheme="majorBidi"/>
          <w:i w:val="0"/>
          <w:iCs w:val="0"/>
          <w:color w:val="000000" w:themeColor="text1"/>
        </w:rPr>
        <w:t>1. Model Logic (Generated with GenAI)</w:t>
      </w:r>
    </w:p>
    <w:p w14:paraId="5B6A105C" w14:textId="77777777" w:rsidR="004B5529" w:rsidRPr="00E0077A" w:rsidRDefault="00E31114">
      <w:pPr>
        <w:rPr>
          <w:rFonts w:asciiTheme="majorBidi" w:hAnsiTheme="majorBidi" w:cstheme="majorBidi"/>
          <w:i w:val="0"/>
          <w:iCs w:val="0"/>
          <w:color w:val="000000" w:themeColor="text1"/>
        </w:rPr>
      </w:pPr>
      <w:r w:rsidRPr="00E0077A">
        <w:rPr>
          <w:rFonts w:asciiTheme="majorBidi" w:hAnsiTheme="majorBidi" w:cstheme="majorBidi"/>
          <w:i w:val="0"/>
          <w:iCs w:val="0"/>
          <w:color w:val="000000" w:themeColor="text1"/>
        </w:rPr>
        <w:t>Use a GenAI tool (e.g., ChatGPT, Gemini) to generate the logic or structure of your predictive model.</w:t>
      </w:r>
      <w:r w:rsidRPr="00E0077A">
        <w:rPr>
          <w:rFonts w:asciiTheme="majorBidi" w:hAnsiTheme="majorBidi" w:cstheme="majorBidi"/>
          <w:i w:val="0"/>
          <w:iCs w:val="0"/>
          <w:color w:val="000000" w:themeColor="text1"/>
        </w:rPr>
        <w:br/>
        <w:t>- You may include pseudo-code, a step-by-step process, or a simplified code snippet.</w:t>
      </w:r>
      <w:r w:rsidRPr="00E0077A">
        <w:rPr>
          <w:rFonts w:asciiTheme="majorBidi" w:hAnsiTheme="majorBidi" w:cstheme="majorBidi"/>
          <w:i w:val="0"/>
          <w:iCs w:val="0"/>
          <w:color w:val="000000" w:themeColor="text1"/>
        </w:rPr>
        <w:br/>
        <w:t>- Briefly explain what the model is designed to do.</w:t>
      </w:r>
    </w:p>
    <w:p w14:paraId="6A8B8D8B" w14:textId="5D66FA91" w:rsidR="00123AD5" w:rsidRPr="00E0077A" w:rsidRDefault="00E31114" w:rsidP="00123AD5">
      <w:pPr>
        <w:rPr>
          <w:rFonts w:asciiTheme="majorBidi" w:hAnsiTheme="majorBidi" w:cstheme="majorBidi"/>
          <w:i w:val="0"/>
          <w:iCs w:val="0"/>
          <w:color w:val="000000" w:themeColor="text1"/>
        </w:rPr>
      </w:pPr>
      <w:r w:rsidRPr="00E0077A">
        <w:rPr>
          <w:rFonts w:asciiTheme="majorBidi" w:hAnsiTheme="majorBidi" w:cstheme="majorBidi"/>
          <w:i w:val="0"/>
          <w:iCs w:val="0"/>
          <w:color w:val="000000" w:themeColor="text1"/>
        </w:rPr>
        <w:t>Paste your GenAI-generated output below or describe the logic in your own words:</w:t>
      </w:r>
    </w:p>
    <w:p w14:paraId="6C4BE02A" w14:textId="5D49C235" w:rsidR="004B5529" w:rsidRPr="00E0077A" w:rsidRDefault="00E31114" w:rsidP="00123AD5">
      <w:pPr>
        <w:pStyle w:val="Citationintense"/>
        <w:rPr>
          <w:rFonts w:asciiTheme="majorBidi" w:hAnsiTheme="majorBidi"/>
          <w:i w:val="0"/>
          <w:iCs w:val="0"/>
          <w:color w:val="000000" w:themeColor="text1"/>
        </w:rPr>
      </w:pPr>
      <w:r w:rsidRPr="00E0077A">
        <w:rPr>
          <w:rFonts w:asciiTheme="majorBidi" w:hAnsiTheme="majorBidi"/>
          <w:i w:val="0"/>
          <w:iCs w:val="0"/>
          <w:color w:val="000000" w:themeColor="text1"/>
        </w:rPr>
        <w:t>[Insert GenAI model logic here]</w:t>
      </w:r>
    </w:p>
    <w:p w14:paraId="7B9B1C17" w14:textId="09D7357A" w:rsidR="00123AD5" w:rsidRPr="00E0077A" w:rsidRDefault="00123AD5" w:rsidP="00123AD5">
      <w:pPr>
        <w:rPr>
          <w:rFonts w:asciiTheme="majorBidi" w:hAnsiTheme="majorBidi" w:cstheme="majorBidi"/>
          <w:i w:val="0"/>
          <w:iCs w:val="0"/>
        </w:rPr>
      </w:pPr>
    </w:p>
    <w:p w14:paraId="05AC6AD4" w14:textId="77777777" w:rsidR="00123AD5" w:rsidRPr="00123AD5" w:rsidRDefault="00123AD5" w:rsidP="00123AD5">
      <w:pPr>
        <w:rPr>
          <w:rFonts w:asciiTheme="majorBidi" w:hAnsiTheme="majorBidi" w:cstheme="majorBidi"/>
          <w:b/>
          <w:bCs/>
          <w:i w:val="0"/>
          <w:iCs w:val="0"/>
        </w:rPr>
      </w:pPr>
      <w:r w:rsidRPr="00123AD5">
        <w:rPr>
          <w:rFonts w:asciiTheme="majorBidi" w:hAnsiTheme="majorBidi" w:cstheme="majorBidi"/>
          <w:b/>
          <w:bCs/>
          <w:i w:val="0"/>
          <w:iCs w:val="0"/>
        </w:rPr>
        <w:t>1. Model Logic (Generated with GenAI)</w:t>
      </w:r>
    </w:p>
    <w:p w14:paraId="428AEF1A" w14:textId="77777777" w:rsidR="00123AD5" w:rsidRPr="00123AD5" w:rsidRDefault="00123AD5" w:rsidP="00123AD5">
      <w:pPr>
        <w:rPr>
          <w:rFonts w:asciiTheme="majorBidi" w:hAnsiTheme="majorBidi" w:cstheme="majorBidi"/>
          <w:i w:val="0"/>
          <w:iCs w:val="0"/>
        </w:rPr>
      </w:pPr>
      <w:r w:rsidRPr="00123AD5">
        <w:rPr>
          <w:rFonts w:asciiTheme="majorBidi" w:hAnsiTheme="majorBidi" w:cstheme="majorBidi"/>
          <w:b/>
          <w:bCs/>
          <w:i w:val="0"/>
          <w:iCs w:val="0"/>
        </w:rPr>
        <w:t>Model Objective</w:t>
      </w:r>
      <w:r w:rsidRPr="00123AD5">
        <w:rPr>
          <w:rFonts w:asciiTheme="majorBidi" w:hAnsiTheme="majorBidi" w:cstheme="majorBidi"/>
          <w:i w:val="0"/>
          <w:iCs w:val="0"/>
        </w:rPr>
        <w:t>: The model is designed to predict whether a customer is likely to become delinquent (i.e., miss payments) based on financial and behavioral attributes. It uses logistic regression to estimate the probability of delinquency and classify customers into risk categories.</w:t>
      </w:r>
    </w:p>
    <w:p w14:paraId="6703991A" w14:textId="77777777" w:rsidR="00123AD5" w:rsidRPr="00123AD5" w:rsidRDefault="00123AD5" w:rsidP="00123AD5">
      <w:pPr>
        <w:rPr>
          <w:rFonts w:asciiTheme="majorBidi" w:hAnsiTheme="majorBidi" w:cstheme="majorBidi"/>
          <w:b/>
          <w:bCs/>
          <w:i w:val="0"/>
          <w:iCs w:val="0"/>
        </w:rPr>
      </w:pPr>
      <w:r w:rsidRPr="00123AD5">
        <w:rPr>
          <w:rFonts w:ascii="Segoe UI Emoji" w:hAnsi="Segoe UI Emoji" w:cs="Segoe UI Emoji"/>
          <w:b/>
          <w:bCs/>
          <w:i w:val="0"/>
          <w:iCs w:val="0"/>
          <w:lang w:val="fr-FR"/>
        </w:rPr>
        <w:t>🔄</w:t>
      </w:r>
      <w:r w:rsidRPr="00123AD5">
        <w:rPr>
          <w:rFonts w:asciiTheme="majorBidi" w:hAnsiTheme="majorBidi" w:cstheme="majorBidi"/>
          <w:b/>
          <w:bCs/>
          <w:i w:val="0"/>
          <w:iCs w:val="0"/>
        </w:rPr>
        <w:t xml:space="preserve"> Predictive Modeling Workflow (Step-by-Step)</w:t>
      </w:r>
    </w:p>
    <w:p w14:paraId="1015606D" w14:textId="77777777" w:rsidR="00123AD5" w:rsidRPr="00123AD5" w:rsidRDefault="00123AD5" w:rsidP="00123AD5">
      <w:pPr>
        <w:numPr>
          <w:ilvl w:val="0"/>
          <w:numId w:val="10"/>
        </w:numPr>
        <w:rPr>
          <w:rFonts w:asciiTheme="majorBidi" w:hAnsiTheme="majorBidi" w:cstheme="majorBidi"/>
          <w:i w:val="0"/>
          <w:iCs w:val="0"/>
          <w:lang w:val="fr-FR"/>
        </w:rPr>
      </w:pPr>
      <w:r w:rsidRPr="00123AD5">
        <w:rPr>
          <w:rFonts w:asciiTheme="majorBidi" w:hAnsiTheme="majorBidi" w:cstheme="majorBidi"/>
          <w:b/>
          <w:bCs/>
          <w:i w:val="0"/>
          <w:iCs w:val="0"/>
          <w:lang w:val="fr-FR"/>
        </w:rPr>
        <w:t>Data Ingestion</w:t>
      </w:r>
    </w:p>
    <w:p w14:paraId="1F20F13E"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t xml:space="preserve">Load </w:t>
      </w:r>
      <w:proofErr w:type="spellStart"/>
      <w:r w:rsidRPr="00123AD5">
        <w:rPr>
          <w:rFonts w:asciiTheme="majorBidi" w:hAnsiTheme="majorBidi" w:cstheme="majorBidi"/>
          <w:i w:val="0"/>
          <w:iCs w:val="0"/>
        </w:rPr>
        <w:t>Geldium’s</w:t>
      </w:r>
      <w:proofErr w:type="spellEnd"/>
      <w:r w:rsidRPr="00123AD5">
        <w:rPr>
          <w:rFonts w:asciiTheme="majorBidi" w:hAnsiTheme="majorBidi" w:cstheme="majorBidi"/>
          <w:i w:val="0"/>
          <w:iCs w:val="0"/>
        </w:rPr>
        <w:t xml:space="preserve"> dataset containing 500 customer records.</w:t>
      </w:r>
    </w:p>
    <w:p w14:paraId="4DD3A17A" w14:textId="77777777" w:rsidR="00123AD5" w:rsidRPr="00123AD5" w:rsidRDefault="00123AD5" w:rsidP="00123AD5">
      <w:pPr>
        <w:numPr>
          <w:ilvl w:val="0"/>
          <w:numId w:val="10"/>
        </w:numPr>
        <w:rPr>
          <w:rFonts w:asciiTheme="majorBidi" w:hAnsiTheme="majorBidi" w:cstheme="majorBidi"/>
          <w:i w:val="0"/>
          <w:iCs w:val="0"/>
          <w:lang w:val="fr-FR"/>
        </w:rPr>
      </w:pPr>
      <w:proofErr w:type="spellStart"/>
      <w:r w:rsidRPr="00123AD5">
        <w:rPr>
          <w:rFonts w:asciiTheme="majorBidi" w:hAnsiTheme="majorBidi" w:cstheme="majorBidi"/>
          <w:b/>
          <w:bCs/>
          <w:i w:val="0"/>
          <w:iCs w:val="0"/>
          <w:lang w:val="fr-FR"/>
        </w:rPr>
        <w:t>Feature</w:t>
      </w:r>
      <w:proofErr w:type="spellEnd"/>
      <w:r w:rsidRPr="00123AD5">
        <w:rPr>
          <w:rFonts w:asciiTheme="majorBidi" w:hAnsiTheme="majorBidi" w:cstheme="majorBidi"/>
          <w:b/>
          <w:bCs/>
          <w:i w:val="0"/>
          <w:iCs w:val="0"/>
          <w:lang w:val="fr-FR"/>
        </w:rPr>
        <w:t xml:space="preserve"> </w:t>
      </w:r>
      <w:proofErr w:type="spellStart"/>
      <w:r w:rsidRPr="00123AD5">
        <w:rPr>
          <w:rFonts w:asciiTheme="majorBidi" w:hAnsiTheme="majorBidi" w:cstheme="majorBidi"/>
          <w:b/>
          <w:bCs/>
          <w:i w:val="0"/>
          <w:iCs w:val="0"/>
          <w:lang w:val="fr-FR"/>
        </w:rPr>
        <w:t>Selection</w:t>
      </w:r>
      <w:proofErr w:type="spellEnd"/>
    </w:p>
    <w:p w14:paraId="4AE6A9E0"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t>Select key predictors based on EDA insights:</w:t>
      </w:r>
    </w:p>
    <w:p w14:paraId="0E0FC713" w14:textId="77777777" w:rsidR="00123AD5" w:rsidRPr="00123AD5" w:rsidRDefault="00123AD5" w:rsidP="00123AD5">
      <w:pPr>
        <w:numPr>
          <w:ilvl w:val="2"/>
          <w:numId w:val="10"/>
        </w:numPr>
        <w:rPr>
          <w:rFonts w:asciiTheme="majorBidi" w:hAnsiTheme="majorBidi" w:cstheme="majorBidi"/>
          <w:i w:val="0"/>
          <w:iCs w:val="0"/>
          <w:lang w:val="fr-FR"/>
        </w:rPr>
      </w:pPr>
      <w:proofErr w:type="spellStart"/>
      <w:r w:rsidRPr="00123AD5">
        <w:rPr>
          <w:rFonts w:asciiTheme="majorBidi" w:hAnsiTheme="majorBidi" w:cstheme="majorBidi"/>
          <w:i w:val="0"/>
          <w:iCs w:val="0"/>
          <w:lang w:val="fr-FR"/>
        </w:rPr>
        <w:t>Credit_Utilization</w:t>
      </w:r>
      <w:proofErr w:type="spellEnd"/>
    </w:p>
    <w:p w14:paraId="0E54EF6F" w14:textId="77777777" w:rsidR="00123AD5" w:rsidRPr="00123AD5" w:rsidRDefault="00123AD5" w:rsidP="00123AD5">
      <w:pPr>
        <w:numPr>
          <w:ilvl w:val="2"/>
          <w:numId w:val="10"/>
        </w:numPr>
        <w:rPr>
          <w:rFonts w:asciiTheme="majorBidi" w:hAnsiTheme="majorBidi" w:cstheme="majorBidi"/>
          <w:i w:val="0"/>
          <w:iCs w:val="0"/>
          <w:lang w:val="fr-FR"/>
        </w:rPr>
      </w:pPr>
      <w:proofErr w:type="spellStart"/>
      <w:r w:rsidRPr="00123AD5">
        <w:rPr>
          <w:rFonts w:asciiTheme="majorBidi" w:hAnsiTheme="majorBidi" w:cstheme="majorBidi"/>
          <w:i w:val="0"/>
          <w:iCs w:val="0"/>
          <w:lang w:val="fr-FR"/>
        </w:rPr>
        <w:t>Missed_Payments</w:t>
      </w:r>
      <w:proofErr w:type="spellEnd"/>
    </w:p>
    <w:p w14:paraId="6B722C65" w14:textId="77777777" w:rsidR="00123AD5" w:rsidRPr="00123AD5" w:rsidRDefault="00123AD5" w:rsidP="00123AD5">
      <w:pPr>
        <w:numPr>
          <w:ilvl w:val="2"/>
          <w:numId w:val="10"/>
        </w:numPr>
        <w:rPr>
          <w:rFonts w:asciiTheme="majorBidi" w:hAnsiTheme="majorBidi" w:cstheme="majorBidi"/>
          <w:i w:val="0"/>
          <w:iCs w:val="0"/>
          <w:lang w:val="fr-FR"/>
        </w:rPr>
      </w:pPr>
      <w:proofErr w:type="spellStart"/>
      <w:r w:rsidRPr="00123AD5">
        <w:rPr>
          <w:rFonts w:asciiTheme="majorBidi" w:hAnsiTheme="majorBidi" w:cstheme="majorBidi"/>
          <w:i w:val="0"/>
          <w:iCs w:val="0"/>
          <w:lang w:val="fr-FR"/>
        </w:rPr>
        <w:t>Debt_to_Income_Ratio</w:t>
      </w:r>
      <w:proofErr w:type="spellEnd"/>
    </w:p>
    <w:p w14:paraId="161E0BF1" w14:textId="77777777" w:rsidR="00123AD5" w:rsidRPr="00123AD5" w:rsidRDefault="00123AD5" w:rsidP="00123AD5">
      <w:pPr>
        <w:numPr>
          <w:ilvl w:val="2"/>
          <w:numId w:val="10"/>
        </w:numPr>
        <w:rPr>
          <w:rFonts w:asciiTheme="majorBidi" w:hAnsiTheme="majorBidi" w:cstheme="majorBidi"/>
          <w:i w:val="0"/>
          <w:iCs w:val="0"/>
          <w:lang w:val="fr-FR"/>
        </w:rPr>
      </w:pPr>
      <w:proofErr w:type="spellStart"/>
      <w:r w:rsidRPr="00123AD5">
        <w:rPr>
          <w:rFonts w:asciiTheme="majorBidi" w:hAnsiTheme="majorBidi" w:cstheme="majorBidi"/>
          <w:i w:val="0"/>
          <w:iCs w:val="0"/>
          <w:lang w:val="fr-FR"/>
        </w:rPr>
        <w:t>Income</w:t>
      </w:r>
      <w:proofErr w:type="spellEnd"/>
    </w:p>
    <w:p w14:paraId="19BCC9BC" w14:textId="77777777" w:rsidR="00123AD5" w:rsidRPr="00123AD5" w:rsidRDefault="00123AD5" w:rsidP="00123AD5">
      <w:pPr>
        <w:numPr>
          <w:ilvl w:val="2"/>
          <w:numId w:val="10"/>
        </w:numPr>
        <w:rPr>
          <w:rFonts w:asciiTheme="majorBidi" w:hAnsiTheme="majorBidi" w:cstheme="majorBidi"/>
          <w:i w:val="0"/>
          <w:iCs w:val="0"/>
          <w:lang w:val="fr-FR"/>
        </w:rPr>
      </w:pPr>
      <w:proofErr w:type="spellStart"/>
      <w:r w:rsidRPr="00123AD5">
        <w:rPr>
          <w:rFonts w:asciiTheme="majorBidi" w:hAnsiTheme="majorBidi" w:cstheme="majorBidi"/>
          <w:i w:val="0"/>
          <w:iCs w:val="0"/>
          <w:lang w:val="fr-FR"/>
        </w:rPr>
        <w:t>Employment_Status</w:t>
      </w:r>
      <w:proofErr w:type="spellEnd"/>
    </w:p>
    <w:p w14:paraId="7A93F913" w14:textId="77777777" w:rsidR="00123AD5" w:rsidRPr="00123AD5" w:rsidRDefault="00123AD5" w:rsidP="00123AD5">
      <w:pPr>
        <w:numPr>
          <w:ilvl w:val="0"/>
          <w:numId w:val="10"/>
        </w:numPr>
        <w:rPr>
          <w:rFonts w:asciiTheme="majorBidi" w:hAnsiTheme="majorBidi" w:cstheme="majorBidi"/>
          <w:i w:val="0"/>
          <w:iCs w:val="0"/>
          <w:lang w:val="fr-FR"/>
        </w:rPr>
      </w:pPr>
      <w:proofErr w:type="spellStart"/>
      <w:r w:rsidRPr="00123AD5">
        <w:rPr>
          <w:rFonts w:asciiTheme="majorBidi" w:hAnsiTheme="majorBidi" w:cstheme="majorBidi"/>
          <w:b/>
          <w:bCs/>
          <w:i w:val="0"/>
          <w:iCs w:val="0"/>
          <w:lang w:val="fr-FR"/>
        </w:rPr>
        <w:t>Preprocessing</w:t>
      </w:r>
      <w:proofErr w:type="spellEnd"/>
    </w:p>
    <w:p w14:paraId="19C74E8F"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t>Normalize numerical features (e.g., income, utilization)</w:t>
      </w:r>
    </w:p>
    <w:p w14:paraId="0E1D72C8" w14:textId="77777777" w:rsidR="00123AD5" w:rsidRPr="00123AD5" w:rsidRDefault="00123AD5" w:rsidP="00123AD5">
      <w:pPr>
        <w:numPr>
          <w:ilvl w:val="1"/>
          <w:numId w:val="10"/>
        </w:numPr>
        <w:rPr>
          <w:rFonts w:asciiTheme="majorBidi" w:hAnsiTheme="majorBidi" w:cstheme="majorBidi"/>
          <w:i w:val="0"/>
          <w:iCs w:val="0"/>
          <w:lang w:val="fr-FR"/>
        </w:rPr>
      </w:pPr>
      <w:r w:rsidRPr="00123AD5">
        <w:rPr>
          <w:rFonts w:asciiTheme="majorBidi" w:hAnsiTheme="majorBidi" w:cstheme="majorBidi"/>
          <w:i w:val="0"/>
          <w:iCs w:val="0"/>
          <w:lang w:val="fr-FR"/>
        </w:rPr>
        <w:t xml:space="preserve">Encode </w:t>
      </w:r>
      <w:proofErr w:type="spellStart"/>
      <w:r w:rsidRPr="00123AD5">
        <w:rPr>
          <w:rFonts w:asciiTheme="majorBidi" w:hAnsiTheme="majorBidi" w:cstheme="majorBidi"/>
          <w:i w:val="0"/>
          <w:iCs w:val="0"/>
          <w:lang w:val="fr-FR"/>
        </w:rPr>
        <w:t>categorical</w:t>
      </w:r>
      <w:proofErr w:type="spellEnd"/>
      <w:r w:rsidRPr="00123AD5">
        <w:rPr>
          <w:rFonts w:asciiTheme="majorBidi" w:hAnsiTheme="majorBidi" w:cstheme="majorBidi"/>
          <w:i w:val="0"/>
          <w:iCs w:val="0"/>
          <w:lang w:val="fr-FR"/>
        </w:rPr>
        <w:t xml:space="preserve"> variables (e.g., </w:t>
      </w:r>
      <w:proofErr w:type="spellStart"/>
      <w:r w:rsidRPr="00123AD5">
        <w:rPr>
          <w:rFonts w:asciiTheme="majorBidi" w:hAnsiTheme="majorBidi" w:cstheme="majorBidi"/>
          <w:i w:val="0"/>
          <w:iCs w:val="0"/>
          <w:lang w:val="fr-FR"/>
        </w:rPr>
        <w:t>employment</w:t>
      </w:r>
      <w:proofErr w:type="spellEnd"/>
      <w:r w:rsidRPr="00123AD5">
        <w:rPr>
          <w:rFonts w:asciiTheme="majorBidi" w:hAnsiTheme="majorBidi" w:cstheme="majorBidi"/>
          <w:i w:val="0"/>
          <w:iCs w:val="0"/>
          <w:lang w:val="fr-FR"/>
        </w:rPr>
        <w:t xml:space="preserve"> </w:t>
      </w:r>
      <w:proofErr w:type="spellStart"/>
      <w:r w:rsidRPr="00123AD5">
        <w:rPr>
          <w:rFonts w:asciiTheme="majorBidi" w:hAnsiTheme="majorBidi" w:cstheme="majorBidi"/>
          <w:i w:val="0"/>
          <w:iCs w:val="0"/>
          <w:lang w:val="fr-FR"/>
        </w:rPr>
        <w:t>status</w:t>
      </w:r>
      <w:proofErr w:type="spellEnd"/>
      <w:r w:rsidRPr="00123AD5">
        <w:rPr>
          <w:rFonts w:asciiTheme="majorBidi" w:hAnsiTheme="majorBidi" w:cstheme="majorBidi"/>
          <w:i w:val="0"/>
          <w:iCs w:val="0"/>
          <w:lang w:val="fr-FR"/>
        </w:rPr>
        <w:t>)</w:t>
      </w:r>
    </w:p>
    <w:p w14:paraId="1AC92A4A"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lastRenderedPageBreak/>
        <w:t>Handle missing values using imputation strategies</w:t>
      </w:r>
    </w:p>
    <w:p w14:paraId="3268253C" w14:textId="77777777" w:rsidR="00123AD5" w:rsidRPr="00123AD5" w:rsidRDefault="00123AD5" w:rsidP="00123AD5">
      <w:pPr>
        <w:numPr>
          <w:ilvl w:val="0"/>
          <w:numId w:val="10"/>
        </w:numPr>
        <w:rPr>
          <w:rFonts w:asciiTheme="majorBidi" w:hAnsiTheme="majorBidi" w:cstheme="majorBidi"/>
          <w:i w:val="0"/>
          <w:iCs w:val="0"/>
          <w:lang w:val="fr-FR"/>
        </w:rPr>
      </w:pPr>
      <w:r w:rsidRPr="00123AD5">
        <w:rPr>
          <w:rFonts w:asciiTheme="majorBidi" w:hAnsiTheme="majorBidi" w:cstheme="majorBidi"/>
          <w:b/>
          <w:bCs/>
          <w:i w:val="0"/>
          <w:iCs w:val="0"/>
          <w:lang w:val="fr-FR"/>
        </w:rPr>
        <w:t>Model Training</w:t>
      </w:r>
    </w:p>
    <w:p w14:paraId="60694C28"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t xml:space="preserve">Apply logistic regression to learn the relationship between input features and the target variable </w:t>
      </w:r>
      <w:proofErr w:type="spellStart"/>
      <w:r w:rsidRPr="00123AD5">
        <w:rPr>
          <w:rFonts w:asciiTheme="majorBidi" w:hAnsiTheme="majorBidi" w:cstheme="majorBidi"/>
          <w:i w:val="0"/>
          <w:iCs w:val="0"/>
        </w:rPr>
        <w:t>Delinquent_Account</w:t>
      </w:r>
      <w:proofErr w:type="spellEnd"/>
    </w:p>
    <w:p w14:paraId="429B80CF"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t>Split data into training and test sets (e.g., 80/20)</w:t>
      </w:r>
    </w:p>
    <w:p w14:paraId="62A95CB7" w14:textId="77777777" w:rsidR="00123AD5" w:rsidRPr="00123AD5" w:rsidRDefault="00123AD5" w:rsidP="00123AD5">
      <w:pPr>
        <w:numPr>
          <w:ilvl w:val="0"/>
          <w:numId w:val="10"/>
        </w:numPr>
        <w:rPr>
          <w:rFonts w:asciiTheme="majorBidi" w:hAnsiTheme="majorBidi" w:cstheme="majorBidi"/>
          <w:i w:val="0"/>
          <w:iCs w:val="0"/>
          <w:lang w:val="fr-FR"/>
        </w:rPr>
      </w:pPr>
      <w:proofErr w:type="spellStart"/>
      <w:r w:rsidRPr="00123AD5">
        <w:rPr>
          <w:rFonts w:asciiTheme="majorBidi" w:hAnsiTheme="majorBidi" w:cstheme="majorBidi"/>
          <w:b/>
          <w:bCs/>
          <w:i w:val="0"/>
          <w:iCs w:val="0"/>
          <w:lang w:val="fr-FR"/>
        </w:rPr>
        <w:t>Prediction</w:t>
      </w:r>
      <w:proofErr w:type="spellEnd"/>
      <w:r w:rsidRPr="00123AD5">
        <w:rPr>
          <w:rFonts w:asciiTheme="majorBidi" w:hAnsiTheme="majorBidi" w:cstheme="majorBidi"/>
          <w:b/>
          <w:bCs/>
          <w:i w:val="0"/>
          <w:iCs w:val="0"/>
          <w:lang w:val="fr-FR"/>
        </w:rPr>
        <w:t xml:space="preserve"> Output</w:t>
      </w:r>
    </w:p>
    <w:p w14:paraId="1656B851"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t>Generate probability scores (0 to 1) for each customer</w:t>
      </w:r>
    </w:p>
    <w:p w14:paraId="17E9BB1E"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t>Apply a threshold (e.g., 0.5) to classify customers as delinquent or non-delinquent</w:t>
      </w:r>
    </w:p>
    <w:p w14:paraId="7CBC3082" w14:textId="77777777" w:rsidR="00123AD5" w:rsidRPr="00123AD5" w:rsidRDefault="00123AD5" w:rsidP="00123AD5">
      <w:pPr>
        <w:numPr>
          <w:ilvl w:val="0"/>
          <w:numId w:val="10"/>
        </w:numPr>
        <w:rPr>
          <w:rFonts w:asciiTheme="majorBidi" w:hAnsiTheme="majorBidi" w:cstheme="majorBidi"/>
          <w:i w:val="0"/>
          <w:iCs w:val="0"/>
          <w:lang w:val="fr-FR"/>
        </w:rPr>
      </w:pPr>
      <w:r w:rsidRPr="00123AD5">
        <w:rPr>
          <w:rFonts w:asciiTheme="majorBidi" w:hAnsiTheme="majorBidi" w:cstheme="majorBidi"/>
          <w:b/>
          <w:bCs/>
          <w:i w:val="0"/>
          <w:iCs w:val="0"/>
          <w:lang w:val="fr-FR"/>
        </w:rPr>
        <w:t>Evaluation</w:t>
      </w:r>
    </w:p>
    <w:p w14:paraId="5A9DD76C"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t>Use metrics such as accuracy, precision, recall, F1 score, and AUC to assess performance</w:t>
      </w:r>
    </w:p>
    <w:p w14:paraId="745E2F29"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t>Visualize results with a confusion matrix</w:t>
      </w:r>
    </w:p>
    <w:p w14:paraId="5C442B6F" w14:textId="77777777" w:rsidR="00123AD5" w:rsidRPr="00123AD5" w:rsidRDefault="00123AD5" w:rsidP="00123AD5">
      <w:pPr>
        <w:numPr>
          <w:ilvl w:val="1"/>
          <w:numId w:val="10"/>
        </w:numPr>
        <w:rPr>
          <w:rFonts w:asciiTheme="majorBidi" w:hAnsiTheme="majorBidi" w:cstheme="majorBidi"/>
          <w:i w:val="0"/>
          <w:iCs w:val="0"/>
        </w:rPr>
      </w:pPr>
      <w:r w:rsidRPr="00123AD5">
        <w:rPr>
          <w:rFonts w:asciiTheme="majorBidi" w:hAnsiTheme="majorBidi" w:cstheme="majorBidi"/>
          <w:i w:val="0"/>
          <w:iCs w:val="0"/>
        </w:rPr>
        <w:t>Conduct fairness checks across demographic groups</w:t>
      </w:r>
    </w:p>
    <w:p w14:paraId="0EC08CED" w14:textId="77777777" w:rsidR="004F406C" w:rsidRPr="00E0077A" w:rsidRDefault="004F406C" w:rsidP="004F406C">
      <w:pPr>
        <w:pStyle w:val="Titre3"/>
        <w:rPr>
          <w:rFonts w:asciiTheme="majorBidi" w:hAnsiTheme="majorBidi"/>
          <w:i w:val="0"/>
          <w:iCs w:val="0"/>
        </w:rPr>
      </w:pPr>
      <w:r w:rsidRPr="00E0077A">
        <w:rPr>
          <w:rFonts w:ascii="Segoe UI Emoji" w:hAnsi="Segoe UI Emoji" w:cs="Segoe UI Emoji"/>
        </w:rPr>
        <w:t>🧠</w:t>
      </w:r>
      <w:r w:rsidRPr="00E0077A">
        <w:rPr>
          <w:rFonts w:asciiTheme="majorBidi" w:hAnsiTheme="majorBidi"/>
        </w:rPr>
        <w:t xml:space="preserve"> Simplified Pseudo-Code (GenAI Output)</w:t>
      </w:r>
    </w:p>
    <w:p w14:paraId="0BEB1287" w14:textId="77777777" w:rsidR="004F406C" w:rsidRPr="00E0077A" w:rsidRDefault="004F406C" w:rsidP="004F406C">
      <w:pPr>
        <w:rPr>
          <w:rFonts w:asciiTheme="majorBidi" w:hAnsiTheme="majorBidi" w:cstheme="majorBidi"/>
        </w:rPr>
      </w:pPr>
      <w:r w:rsidRPr="00E0077A">
        <w:rPr>
          <w:rFonts w:asciiTheme="majorBidi" w:hAnsiTheme="majorBidi" w:cstheme="majorBidi"/>
        </w:rPr>
        <w:t>python</w:t>
      </w:r>
    </w:p>
    <w:p w14:paraId="543281E2"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 Step 1: Load data</w:t>
      </w:r>
    </w:p>
    <w:p w14:paraId="30ADA7D3"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 xml:space="preserve">data = </w:t>
      </w:r>
      <w:proofErr w:type="spellStart"/>
      <w:proofErr w:type="gramStart"/>
      <w:r w:rsidRPr="00E0077A">
        <w:rPr>
          <w:rStyle w:val="CodeHTML"/>
          <w:rFonts w:asciiTheme="majorBidi" w:hAnsiTheme="majorBidi" w:cstheme="majorBidi"/>
          <w:lang w:val="en-US"/>
        </w:rPr>
        <w:t>pd.read</w:t>
      </w:r>
      <w:proofErr w:type="gramEnd"/>
      <w:r w:rsidRPr="00E0077A">
        <w:rPr>
          <w:rStyle w:val="CodeHTML"/>
          <w:rFonts w:asciiTheme="majorBidi" w:hAnsiTheme="majorBidi" w:cstheme="majorBidi"/>
          <w:lang w:val="en-US"/>
        </w:rPr>
        <w:t>_csv</w:t>
      </w:r>
      <w:proofErr w:type="spellEnd"/>
      <w:r w:rsidRPr="00E0077A">
        <w:rPr>
          <w:rStyle w:val="CodeHTML"/>
          <w:rFonts w:asciiTheme="majorBidi" w:hAnsiTheme="majorBidi" w:cstheme="majorBidi"/>
          <w:lang w:val="en-US"/>
        </w:rPr>
        <w:t>("geldium_dataset.csv")</w:t>
      </w:r>
    </w:p>
    <w:p w14:paraId="110C12A3" w14:textId="77777777" w:rsidR="004F406C" w:rsidRPr="00E0077A" w:rsidRDefault="004F406C" w:rsidP="004F406C">
      <w:pPr>
        <w:pStyle w:val="PrformatHTML"/>
        <w:rPr>
          <w:rStyle w:val="CodeHTML"/>
          <w:rFonts w:asciiTheme="majorBidi" w:hAnsiTheme="majorBidi" w:cstheme="majorBidi"/>
          <w:lang w:val="en-US"/>
        </w:rPr>
      </w:pPr>
    </w:p>
    <w:p w14:paraId="1733A78C"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 Step 2: Select features</w:t>
      </w:r>
    </w:p>
    <w:p w14:paraId="33AF5F68"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features = ["</w:t>
      </w:r>
      <w:proofErr w:type="spellStart"/>
      <w:r w:rsidRPr="00E0077A">
        <w:rPr>
          <w:rStyle w:val="CodeHTML"/>
          <w:rFonts w:asciiTheme="majorBidi" w:hAnsiTheme="majorBidi" w:cstheme="majorBidi"/>
          <w:lang w:val="en-US"/>
        </w:rPr>
        <w:t>Credit_Utilization</w:t>
      </w:r>
      <w:proofErr w:type="spellEnd"/>
      <w:r w:rsidRPr="00E0077A">
        <w:rPr>
          <w:rStyle w:val="CodeHTML"/>
          <w:rFonts w:asciiTheme="majorBidi" w:hAnsiTheme="majorBidi" w:cstheme="majorBidi"/>
          <w:lang w:val="en-US"/>
        </w:rPr>
        <w:t>", "</w:t>
      </w:r>
      <w:proofErr w:type="spellStart"/>
      <w:r w:rsidRPr="00E0077A">
        <w:rPr>
          <w:rStyle w:val="CodeHTML"/>
          <w:rFonts w:asciiTheme="majorBidi" w:hAnsiTheme="majorBidi" w:cstheme="majorBidi"/>
          <w:lang w:val="en-US"/>
        </w:rPr>
        <w:t>Missed_Payments</w:t>
      </w:r>
      <w:proofErr w:type="spellEnd"/>
      <w:r w:rsidRPr="00E0077A">
        <w:rPr>
          <w:rStyle w:val="CodeHTML"/>
          <w:rFonts w:asciiTheme="majorBidi" w:hAnsiTheme="majorBidi" w:cstheme="majorBidi"/>
          <w:lang w:val="en-US"/>
        </w:rPr>
        <w:t>", "</w:t>
      </w:r>
      <w:proofErr w:type="spellStart"/>
      <w:r w:rsidRPr="00E0077A">
        <w:rPr>
          <w:rStyle w:val="CodeHTML"/>
          <w:rFonts w:asciiTheme="majorBidi" w:hAnsiTheme="majorBidi" w:cstheme="majorBidi"/>
          <w:lang w:val="en-US"/>
        </w:rPr>
        <w:t>Debt_to_Income_Ratio</w:t>
      </w:r>
      <w:proofErr w:type="spellEnd"/>
      <w:r w:rsidRPr="00E0077A">
        <w:rPr>
          <w:rStyle w:val="CodeHTML"/>
          <w:rFonts w:asciiTheme="majorBidi" w:hAnsiTheme="majorBidi" w:cstheme="majorBidi"/>
          <w:lang w:val="en-US"/>
        </w:rPr>
        <w:t>", "Income", "</w:t>
      </w:r>
      <w:proofErr w:type="spellStart"/>
      <w:r w:rsidRPr="00E0077A">
        <w:rPr>
          <w:rStyle w:val="CodeHTML"/>
          <w:rFonts w:asciiTheme="majorBidi" w:hAnsiTheme="majorBidi" w:cstheme="majorBidi"/>
          <w:lang w:val="en-US"/>
        </w:rPr>
        <w:t>Employment_Status</w:t>
      </w:r>
      <w:proofErr w:type="spellEnd"/>
      <w:r w:rsidRPr="00E0077A">
        <w:rPr>
          <w:rStyle w:val="CodeHTML"/>
          <w:rFonts w:asciiTheme="majorBidi" w:hAnsiTheme="majorBidi" w:cstheme="majorBidi"/>
          <w:lang w:val="en-US"/>
        </w:rPr>
        <w:t>"]</w:t>
      </w:r>
    </w:p>
    <w:p w14:paraId="69EBDF70"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X = data[features]</w:t>
      </w:r>
    </w:p>
    <w:p w14:paraId="18E7B08B"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y = data["</w:t>
      </w:r>
      <w:proofErr w:type="spellStart"/>
      <w:r w:rsidRPr="00E0077A">
        <w:rPr>
          <w:rStyle w:val="CodeHTML"/>
          <w:rFonts w:asciiTheme="majorBidi" w:hAnsiTheme="majorBidi" w:cstheme="majorBidi"/>
          <w:lang w:val="en-US"/>
        </w:rPr>
        <w:t>Delinquent_Account</w:t>
      </w:r>
      <w:proofErr w:type="spellEnd"/>
      <w:r w:rsidRPr="00E0077A">
        <w:rPr>
          <w:rStyle w:val="CodeHTML"/>
          <w:rFonts w:asciiTheme="majorBidi" w:hAnsiTheme="majorBidi" w:cstheme="majorBidi"/>
          <w:lang w:val="en-US"/>
        </w:rPr>
        <w:t>"]</w:t>
      </w:r>
    </w:p>
    <w:p w14:paraId="0B6C8AB5" w14:textId="77777777" w:rsidR="004F406C" w:rsidRPr="00E0077A" w:rsidRDefault="004F406C" w:rsidP="004F406C">
      <w:pPr>
        <w:pStyle w:val="PrformatHTML"/>
        <w:rPr>
          <w:rStyle w:val="CodeHTML"/>
          <w:rFonts w:asciiTheme="majorBidi" w:hAnsiTheme="majorBidi" w:cstheme="majorBidi"/>
          <w:lang w:val="en-US"/>
        </w:rPr>
      </w:pPr>
    </w:p>
    <w:p w14:paraId="5E11FCCC"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 Step 3: Preprocess</w:t>
      </w:r>
    </w:p>
    <w:p w14:paraId="731BFD0A"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 xml:space="preserve">X = </w:t>
      </w:r>
      <w:proofErr w:type="spellStart"/>
      <w:r w:rsidRPr="00E0077A">
        <w:rPr>
          <w:rStyle w:val="CodeHTML"/>
          <w:rFonts w:asciiTheme="majorBidi" w:hAnsiTheme="majorBidi" w:cstheme="majorBidi"/>
          <w:lang w:val="en-US"/>
        </w:rPr>
        <w:t>preprocess_features</w:t>
      </w:r>
      <w:proofErr w:type="spellEnd"/>
      <w:r w:rsidRPr="00E0077A">
        <w:rPr>
          <w:rStyle w:val="CodeHTML"/>
          <w:rFonts w:asciiTheme="majorBidi" w:hAnsiTheme="majorBidi" w:cstheme="majorBidi"/>
          <w:lang w:val="en-US"/>
        </w:rPr>
        <w:t>(X</w:t>
      </w:r>
      <w:proofErr w:type="gramStart"/>
      <w:r w:rsidRPr="00E0077A">
        <w:rPr>
          <w:rStyle w:val="CodeHTML"/>
          <w:rFonts w:asciiTheme="majorBidi" w:hAnsiTheme="majorBidi" w:cstheme="majorBidi"/>
          <w:lang w:val="en-US"/>
        </w:rPr>
        <w:t>)  #</w:t>
      </w:r>
      <w:proofErr w:type="gramEnd"/>
      <w:r w:rsidRPr="00E0077A">
        <w:rPr>
          <w:rStyle w:val="CodeHTML"/>
          <w:rFonts w:asciiTheme="majorBidi" w:hAnsiTheme="majorBidi" w:cstheme="majorBidi"/>
          <w:lang w:val="en-US"/>
        </w:rPr>
        <w:t xml:space="preserve"> Normalize &amp; encode</w:t>
      </w:r>
    </w:p>
    <w:p w14:paraId="13C76E28" w14:textId="77777777" w:rsidR="004F406C" w:rsidRPr="00E0077A" w:rsidRDefault="004F406C" w:rsidP="004F406C">
      <w:pPr>
        <w:pStyle w:val="PrformatHTML"/>
        <w:rPr>
          <w:rStyle w:val="CodeHTML"/>
          <w:rFonts w:asciiTheme="majorBidi" w:hAnsiTheme="majorBidi" w:cstheme="majorBidi"/>
          <w:lang w:val="en-US"/>
        </w:rPr>
      </w:pPr>
      <w:proofErr w:type="spellStart"/>
      <w:r w:rsidRPr="00E0077A">
        <w:rPr>
          <w:rStyle w:val="CodeHTML"/>
          <w:rFonts w:asciiTheme="majorBidi" w:hAnsiTheme="majorBidi" w:cstheme="majorBidi"/>
          <w:lang w:val="en-US"/>
        </w:rPr>
        <w:t>X_train</w:t>
      </w:r>
      <w:proofErr w:type="spellEnd"/>
      <w:r w:rsidRPr="00E0077A">
        <w:rPr>
          <w:rStyle w:val="CodeHTML"/>
          <w:rFonts w:asciiTheme="majorBidi" w:hAnsiTheme="majorBidi" w:cstheme="majorBidi"/>
          <w:lang w:val="en-US"/>
        </w:rPr>
        <w:t xml:space="preserve">, </w:t>
      </w:r>
      <w:proofErr w:type="spellStart"/>
      <w:r w:rsidRPr="00E0077A">
        <w:rPr>
          <w:rStyle w:val="CodeHTML"/>
          <w:rFonts w:asciiTheme="majorBidi" w:hAnsiTheme="majorBidi" w:cstheme="majorBidi"/>
          <w:lang w:val="en-US"/>
        </w:rPr>
        <w:t>X_test</w:t>
      </w:r>
      <w:proofErr w:type="spellEnd"/>
      <w:r w:rsidRPr="00E0077A">
        <w:rPr>
          <w:rStyle w:val="CodeHTML"/>
          <w:rFonts w:asciiTheme="majorBidi" w:hAnsiTheme="majorBidi" w:cstheme="majorBidi"/>
          <w:lang w:val="en-US"/>
        </w:rPr>
        <w:t xml:space="preserve">, </w:t>
      </w:r>
      <w:proofErr w:type="spellStart"/>
      <w:r w:rsidRPr="00E0077A">
        <w:rPr>
          <w:rStyle w:val="CodeHTML"/>
          <w:rFonts w:asciiTheme="majorBidi" w:hAnsiTheme="majorBidi" w:cstheme="majorBidi"/>
          <w:lang w:val="en-US"/>
        </w:rPr>
        <w:t>y_train</w:t>
      </w:r>
      <w:proofErr w:type="spellEnd"/>
      <w:r w:rsidRPr="00E0077A">
        <w:rPr>
          <w:rStyle w:val="CodeHTML"/>
          <w:rFonts w:asciiTheme="majorBidi" w:hAnsiTheme="majorBidi" w:cstheme="majorBidi"/>
          <w:lang w:val="en-US"/>
        </w:rPr>
        <w:t xml:space="preserve">, </w:t>
      </w:r>
      <w:proofErr w:type="spellStart"/>
      <w:r w:rsidRPr="00E0077A">
        <w:rPr>
          <w:rStyle w:val="CodeHTML"/>
          <w:rFonts w:asciiTheme="majorBidi" w:hAnsiTheme="majorBidi" w:cstheme="majorBidi"/>
          <w:lang w:val="en-US"/>
        </w:rPr>
        <w:t>y_test</w:t>
      </w:r>
      <w:proofErr w:type="spellEnd"/>
      <w:r w:rsidRPr="00E0077A">
        <w:rPr>
          <w:rStyle w:val="CodeHTML"/>
          <w:rFonts w:asciiTheme="majorBidi" w:hAnsiTheme="majorBidi" w:cstheme="majorBidi"/>
          <w:lang w:val="en-US"/>
        </w:rPr>
        <w:t xml:space="preserve"> = </w:t>
      </w:r>
      <w:proofErr w:type="spellStart"/>
      <w:r w:rsidRPr="00E0077A">
        <w:rPr>
          <w:rStyle w:val="CodeHTML"/>
          <w:rFonts w:asciiTheme="majorBidi" w:hAnsiTheme="majorBidi" w:cstheme="majorBidi"/>
          <w:lang w:val="en-US"/>
        </w:rPr>
        <w:t>train_test_</w:t>
      </w:r>
      <w:proofErr w:type="gramStart"/>
      <w:r w:rsidRPr="00E0077A">
        <w:rPr>
          <w:rStyle w:val="CodeHTML"/>
          <w:rFonts w:asciiTheme="majorBidi" w:hAnsiTheme="majorBidi" w:cstheme="majorBidi"/>
          <w:lang w:val="en-US"/>
        </w:rPr>
        <w:t>split</w:t>
      </w:r>
      <w:proofErr w:type="spellEnd"/>
      <w:r w:rsidRPr="00E0077A">
        <w:rPr>
          <w:rStyle w:val="CodeHTML"/>
          <w:rFonts w:asciiTheme="majorBidi" w:hAnsiTheme="majorBidi" w:cstheme="majorBidi"/>
          <w:lang w:val="en-US"/>
        </w:rPr>
        <w:t>(</w:t>
      </w:r>
      <w:proofErr w:type="gramEnd"/>
      <w:r w:rsidRPr="00E0077A">
        <w:rPr>
          <w:rStyle w:val="CodeHTML"/>
          <w:rFonts w:asciiTheme="majorBidi" w:hAnsiTheme="majorBidi" w:cstheme="majorBidi"/>
          <w:lang w:val="en-US"/>
        </w:rPr>
        <w:t xml:space="preserve">X, y, </w:t>
      </w:r>
      <w:proofErr w:type="spellStart"/>
      <w:r w:rsidRPr="00E0077A">
        <w:rPr>
          <w:rStyle w:val="CodeHTML"/>
          <w:rFonts w:asciiTheme="majorBidi" w:hAnsiTheme="majorBidi" w:cstheme="majorBidi"/>
          <w:lang w:val="en-US"/>
        </w:rPr>
        <w:t>test_size</w:t>
      </w:r>
      <w:proofErr w:type="spellEnd"/>
      <w:r w:rsidRPr="00E0077A">
        <w:rPr>
          <w:rStyle w:val="CodeHTML"/>
          <w:rFonts w:asciiTheme="majorBidi" w:hAnsiTheme="majorBidi" w:cstheme="majorBidi"/>
          <w:lang w:val="en-US"/>
        </w:rPr>
        <w:t>=0.2)</w:t>
      </w:r>
    </w:p>
    <w:p w14:paraId="64D9C261" w14:textId="77777777" w:rsidR="004F406C" w:rsidRPr="00E0077A" w:rsidRDefault="004F406C" w:rsidP="004F406C">
      <w:pPr>
        <w:pStyle w:val="PrformatHTML"/>
        <w:rPr>
          <w:rStyle w:val="CodeHTML"/>
          <w:rFonts w:asciiTheme="majorBidi" w:hAnsiTheme="majorBidi" w:cstheme="majorBidi"/>
          <w:lang w:val="en-US"/>
        </w:rPr>
      </w:pPr>
    </w:p>
    <w:p w14:paraId="1102F8E1"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 Step 4: Train model</w:t>
      </w:r>
    </w:p>
    <w:p w14:paraId="3A1289F5"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 xml:space="preserve">model = </w:t>
      </w:r>
      <w:proofErr w:type="gramStart"/>
      <w:r w:rsidRPr="00E0077A">
        <w:rPr>
          <w:rStyle w:val="CodeHTML"/>
          <w:rFonts w:asciiTheme="majorBidi" w:hAnsiTheme="majorBidi" w:cstheme="majorBidi"/>
          <w:lang w:val="en-US"/>
        </w:rPr>
        <w:t>LogisticRegression(</w:t>
      </w:r>
      <w:proofErr w:type="gramEnd"/>
      <w:r w:rsidRPr="00E0077A">
        <w:rPr>
          <w:rStyle w:val="CodeHTML"/>
          <w:rFonts w:asciiTheme="majorBidi" w:hAnsiTheme="majorBidi" w:cstheme="majorBidi"/>
          <w:lang w:val="en-US"/>
        </w:rPr>
        <w:t>)</w:t>
      </w:r>
    </w:p>
    <w:p w14:paraId="74435B03" w14:textId="77777777" w:rsidR="004F406C" w:rsidRPr="00E0077A" w:rsidRDefault="004F406C" w:rsidP="004F406C">
      <w:pPr>
        <w:pStyle w:val="PrformatHTML"/>
        <w:rPr>
          <w:rStyle w:val="CodeHTML"/>
          <w:rFonts w:asciiTheme="majorBidi" w:hAnsiTheme="majorBidi" w:cstheme="majorBidi"/>
        </w:rPr>
      </w:pPr>
      <w:proofErr w:type="spellStart"/>
      <w:proofErr w:type="gramStart"/>
      <w:r w:rsidRPr="00E0077A">
        <w:rPr>
          <w:rStyle w:val="CodeHTML"/>
          <w:rFonts w:asciiTheme="majorBidi" w:hAnsiTheme="majorBidi" w:cstheme="majorBidi"/>
        </w:rPr>
        <w:t>model.fit</w:t>
      </w:r>
      <w:proofErr w:type="spellEnd"/>
      <w:r w:rsidRPr="00E0077A">
        <w:rPr>
          <w:rStyle w:val="CodeHTML"/>
          <w:rFonts w:asciiTheme="majorBidi" w:hAnsiTheme="majorBidi" w:cstheme="majorBidi"/>
        </w:rPr>
        <w:t>(</w:t>
      </w:r>
      <w:proofErr w:type="spellStart"/>
      <w:proofErr w:type="gramEnd"/>
      <w:r w:rsidRPr="00E0077A">
        <w:rPr>
          <w:rStyle w:val="CodeHTML"/>
          <w:rFonts w:asciiTheme="majorBidi" w:hAnsiTheme="majorBidi" w:cstheme="majorBidi"/>
        </w:rPr>
        <w:t>X_train</w:t>
      </w:r>
      <w:proofErr w:type="spellEnd"/>
      <w:r w:rsidRPr="00E0077A">
        <w:rPr>
          <w:rStyle w:val="CodeHTML"/>
          <w:rFonts w:asciiTheme="majorBidi" w:hAnsiTheme="majorBidi" w:cstheme="majorBidi"/>
        </w:rPr>
        <w:t xml:space="preserve">, </w:t>
      </w:r>
      <w:proofErr w:type="spellStart"/>
      <w:r w:rsidRPr="00E0077A">
        <w:rPr>
          <w:rStyle w:val="CodeHTML"/>
          <w:rFonts w:asciiTheme="majorBidi" w:hAnsiTheme="majorBidi" w:cstheme="majorBidi"/>
        </w:rPr>
        <w:t>y_train</w:t>
      </w:r>
      <w:proofErr w:type="spellEnd"/>
      <w:r w:rsidRPr="00E0077A">
        <w:rPr>
          <w:rStyle w:val="CodeHTML"/>
          <w:rFonts w:asciiTheme="majorBidi" w:hAnsiTheme="majorBidi" w:cstheme="majorBidi"/>
        </w:rPr>
        <w:t>)</w:t>
      </w:r>
    </w:p>
    <w:p w14:paraId="57076837" w14:textId="77777777" w:rsidR="004F406C" w:rsidRPr="00E0077A" w:rsidRDefault="004F406C" w:rsidP="004F406C">
      <w:pPr>
        <w:pStyle w:val="PrformatHTML"/>
        <w:rPr>
          <w:rStyle w:val="CodeHTML"/>
          <w:rFonts w:asciiTheme="majorBidi" w:hAnsiTheme="majorBidi" w:cstheme="majorBidi"/>
        </w:rPr>
      </w:pPr>
    </w:p>
    <w:p w14:paraId="5235F5FF"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 Step 5: Predict</w:t>
      </w:r>
    </w:p>
    <w:p w14:paraId="7B2B26AD" w14:textId="77777777" w:rsidR="004F406C" w:rsidRPr="00E0077A" w:rsidRDefault="004F406C" w:rsidP="004F406C">
      <w:pPr>
        <w:pStyle w:val="PrformatHTML"/>
        <w:rPr>
          <w:rStyle w:val="CodeHTML"/>
          <w:rFonts w:asciiTheme="majorBidi" w:hAnsiTheme="majorBidi" w:cstheme="majorBidi"/>
          <w:lang w:val="en-US"/>
        </w:rPr>
      </w:pPr>
      <w:proofErr w:type="spellStart"/>
      <w:r w:rsidRPr="00E0077A">
        <w:rPr>
          <w:rStyle w:val="CodeHTML"/>
          <w:rFonts w:asciiTheme="majorBidi" w:hAnsiTheme="majorBidi" w:cstheme="majorBidi"/>
          <w:lang w:val="en-US"/>
        </w:rPr>
        <w:t>y_pred</w:t>
      </w:r>
      <w:proofErr w:type="spellEnd"/>
      <w:r w:rsidRPr="00E0077A">
        <w:rPr>
          <w:rStyle w:val="CodeHTML"/>
          <w:rFonts w:asciiTheme="majorBidi" w:hAnsiTheme="majorBidi" w:cstheme="majorBidi"/>
          <w:lang w:val="en-US"/>
        </w:rPr>
        <w:t xml:space="preserve"> = </w:t>
      </w:r>
      <w:proofErr w:type="spellStart"/>
      <w:proofErr w:type="gramStart"/>
      <w:r w:rsidRPr="00E0077A">
        <w:rPr>
          <w:rStyle w:val="CodeHTML"/>
          <w:rFonts w:asciiTheme="majorBidi" w:hAnsiTheme="majorBidi" w:cstheme="majorBidi"/>
          <w:lang w:val="en-US"/>
        </w:rPr>
        <w:t>model.predict</w:t>
      </w:r>
      <w:proofErr w:type="spellEnd"/>
      <w:proofErr w:type="gramEnd"/>
      <w:r w:rsidRPr="00E0077A">
        <w:rPr>
          <w:rStyle w:val="CodeHTML"/>
          <w:rFonts w:asciiTheme="majorBidi" w:hAnsiTheme="majorBidi" w:cstheme="majorBidi"/>
          <w:lang w:val="en-US"/>
        </w:rPr>
        <w:t>(</w:t>
      </w:r>
      <w:proofErr w:type="spellStart"/>
      <w:r w:rsidRPr="00E0077A">
        <w:rPr>
          <w:rStyle w:val="CodeHTML"/>
          <w:rFonts w:asciiTheme="majorBidi" w:hAnsiTheme="majorBidi" w:cstheme="majorBidi"/>
          <w:lang w:val="en-US"/>
        </w:rPr>
        <w:t>X_test</w:t>
      </w:r>
      <w:proofErr w:type="spellEnd"/>
      <w:r w:rsidRPr="00E0077A">
        <w:rPr>
          <w:rStyle w:val="CodeHTML"/>
          <w:rFonts w:asciiTheme="majorBidi" w:hAnsiTheme="majorBidi" w:cstheme="majorBidi"/>
          <w:lang w:val="en-US"/>
        </w:rPr>
        <w:t>)</w:t>
      </w:r>
    </w:p>
    <w:p w14:paraId="4177C265" w14:textId="77777777" w:rsidR="004F406C" w:rsidRPr="00E0077A" w:rsidRDefault="004F406C" w:rsidP="004F406C">
      <w:pPr>
        <w:pStyle w:val="PrformatHTML"/>
        <w:rPr>
          <w:rStyle w:val="CodeHTML"/>
          <w:rFonts w:asciiTheme="majorBidi" w:hAnsiTheme="majorBidi" w:cstheme="majorBidi"/>
          <w:lang w:val="en-US"/>
        </w:rPr>
      </w:pPr>
      <w:proofErr w:type="spellStart"/>
      <w:r w:rsidRPr="00E0077A">
        <w:rPr>
          <w:rStyle w:val="CodeHTML"/>
          <w:rFonts w:asciiTheme="majorBidi" w:hAnsiTheme="majorBidi" w:cstheme="majorBidi"/>
          <w:lang w:val="en-US"/>
        </w:rPr>
        <w:t>y_prob</w:t>
      </w:r>
      <w:proofErr w:type="spellEnd"/>
      <w:r w:rsidRPr="00E0077A">
        <w:rPr>
          <w:rStyle w:val="CodeHTML"/>
          <w:rFonts w:asciiTheme="majorBidi" w:hAnsiTheme="majorBidi" w:cstheme="majorBidi"/>
          <w:lang w:val="en-US"/>
        </w:rPr>
        <w:t xml:space="preserve"> = </w:t>
      </w:r>
      <w:proofErr w:type="spellStart"/>
      <w:proofErr w:type="gramStart"/>
      <w:r w:rsidRPr="00E0077A">
        <w:rPr>
          <w:rStyle w:val="CodeHTML"/>
          <w:rFonts w:asciiTheme="majorBidi" w:hAnsiTheme="majorBidi" w:cstheme="majorBidi"/>
          <w:lang w:val="en-US"/>
        </w:rPr>
        <w:t>model.predict</w:t>
      </w:r>
      <w:proofErr w:type="gramEnd"/>
      <w:r w:rsidRPr="00E0077A">
        <w:rPr>
          <w:rStyle w:val="CodeHTML"/>
          <w:rFonts w:asciiTheme="majorBidi" w:hAnsiTheme="majorBidi" w:cstheme="majorBidi"/>
          <w:lang w:val="en-US"/>
        </w:rPr>
        <w:t>_proba</w:t>
      </w:r>
      <w:proofErr w:type="spellEnd"/>
      <w:r w:rsidRPr="00E0077A">
        <w:rPr>
          <w:rStyle w:val="CodeHTML"/>
          <w:rFonts w:asciiTheme="majorBidi" w:hAnsiTheme="majorBidi" w:cstheme="majorBidi"/>
          <w:lang w:val="en-US"/>
        </w:rPr>
        <w:t>(</w:t>
      </w:r>
      <w:proofErr w:type="spellStart"/>
      <w:r w:rsidRPr="00E0077A">
        <w:rPr>
          <w:rStyle w:val="CodeHTML"/>
          <w:rFonts w:asciiTheme="majorBidi" w:hAnsiTheme="majorBidi" w:cstheme="majorBidi"/>
          <w:lang w:val="en-US"/>
        </w:rPr>
        <w:t>X_</w:t>
      </w:r>
      <w:proofErr w:type="gramStart"/>
      <w:r w:rsidRPr="00E0077A">
        <w:rPr>
          <w:rStyle w:val="CodeHTML"/>
          <w:rFonts w:asciiTheme="majorBidi" w:hAnsiTheme="majorBidi" w:cstheme="majorBidi"/>
          <w:lang w:val="en-US"/>
        </w:rPr>
        <w:t>test</w:t>
      </w:r>
      <w:proofErr w:type="spellEnd"/>
      <w:r w:rsidRPr="00E0077A">
        <w:rPr>
          <w:rStyle w:val="CodeHTML"/>
          <w:rFonts w:asciiTheme="majorBidi" w:hAnsiTheme="majorBidi" w:cstheme="majorBidi"/>
          <w:lang w:val="en-US"/>
        </w:rPr>
        <w:t>)[:,</w:t>
      </w:r>
      <w:proofErr w:type="gramEnd"/>
      <w:r w:rsidRPr="00E0077A">
        <w:rPr>
          <w:rStyle w:val="CodeHTML"/>
          <w:rFonts w:asciiTheme="majorBidi" w:hAnsiTheme="majorBidi" w:cstheme="majorBidi"/>
          <w:lang w:val="en-US"/>
        </w:rPr>
        <w:t>1]</w:t>
      </w:r>
    </w:p>
    <w:p w14:paraId="2A6966CC" w14:textId="77777777" w:rsidR="004F406C" w:rsidRPr="00E0077A" w:rsidRDefault="004F406C" w:rsidP="004F406C">
      <w:pPr>
        <w:pStyle w:val="PrformatHTML"/>
        <w:rPr>
          <w:rStyle w:val="CodeHTML"/>
          <w:rFonts w:asciiTheme="majorBidi" w:hAnsiTheme="majorBidi" w:cstheme="majorBidi"/>
          <w:lang w:val="en-US"/>
        </w:rPr>
      </w:pPr>
    </w:p>
    <w:p w14:paraId="28996C3D" w14:textId="77777777" w:rsidR="004F406C" w:rsidRPr="00E0077A" w:rsidRDefault="004F406C" w:rsidP="004F406C">
      <w:pPr>
        <w:pStyle w:val="PrformatHTML"/>
        <w:rPr>
          <w:rStyle w:val="CodeHTML"/>
          <w:rFonts w:asciiTheme="majorBidi" w:hAnsiTheme="majorBidi" w:cstheme="majorBidi"/>
          <w:lang w:val="en-US"/>
        </w:rPr>
      </w:pPr>
      <w:r w:rsidRPr="00E0077A">
        <w:rPr>
          <w:rStyle w:val="CodeHTML"/>
          <w:rFonts w:asciiTheme="majorBidi" w:hAnsiTheme="majorBidi" w:cstheme="majorBidi"/>
          <w:lang w:val="en-US"/>
        </w:rPr>
        <w:t># Step 6: Evaluate</w:t>
      </w:r>
    </w:p>
    <w:p w14:paraId="20DA289E" w14:textId="77777777" w:rsidR="004F406C" w:rsidRPr="00E0077A" w:rsidRDefault="004F406C" w:rsidP="004F406C">
      <w:pPr>
        <w:pStyle w:val="PrformatHTML"/>
        <w:rPr>
          <w:rStyle w:val="CodeHTML"/>
          <w:rFonts w:asciiTheme="majorBidi" w:hAnsiTheme="majorBidi" w:cstheme="majorBidi"/>
          <w:lang w:val="en-US"/>
        </w:rPr>
      </w:pPr>
      <w:proofErr w:type="spellStart"/>
      <w:r w:rsidRPr="00E0077A">
        <w:rPr>
          <w:rStyle w:val="CodeHTML"/>
          <w:rFonts w:asciiTheme="majorBidi" w:hAnsiTheme="majorBidi" w:cstheme="majorBidi"/>
          <w:lang w:val="en-US"/>
        </w:rPr>
        <w:t>evaluate_</w:t>
      </w:r>
      <w:proofErr w:type="gramStart"/>
      <w:r w:rsidRPr="00E0077A">
        <w:rPr>
          <w:rStyle w:val="CodeHTML"/>
          <w:rFonts w:asciiTheme="majorBidi" w:hAnsiTheme="majorBidi" w:cstheme="majorBidi"/>
          <w:lang w:val="en-US"/>
        </w:rPr>
        <w:t>model</w:t>
      </w:r>
      <w:proofErr w:type="spellEnd"/>
      <w:r w:rsidRPr="00E0077A">
        <w:rPr>
          <w:rStyle w:val="CodeHTML"/>
          <w:rFonts w:asciiTheme="majorBidi" w:hAnsiTheme="majorBidi" w:cstheme="majorBidi"/>
          <w:lang w:val="en-US"/>
        </w:rPr>
        <w:t>(</w:t>
      </w:r>
      <w:proofErr w:type="spellStart"/>
      <w:proofErr w:type="gramEnd"/>
      <w:r w:rsidRPr="00E0077A">
        <w:rPr>
          <w:rStyle w:val="CodeHTML"/>
          <w:rFonts w:asciiTheme="majorBidi" w:hAnsiTheme="majorBidi" w:cstheme="majorBidi"/>
          <w:lang w:val="en-US"/>
        </w:rPr>
        <w:t>y_test</w:t>
      </w:r>
      <w:proofErr w:type="spellEnd"/>
      <w:r w:rsidRPr="00E0077A">
        <w:rPr>
          <w:rStyle w:val="CodeHTML"/>
          <w:rFonts w:asciiTheme="majorBidi" w:hAnsiTheme="majorBidi" w:cstheme="majorBidi"/>
          <w:lang w:val="en-US"/>
        </w:rPr>
        <w:t xml:space="preserve">, </w:t>
      </w:r>
      <w:proofErr w:type="spellStart"/>
      <w:r w:rsidRPr="00E0077A">
        <w:rPr>
          <w:rStyle w:val="CodeHTML"/>
          <w:rFonts w:asciiTheme="majorBidi" w:hAnsiTheme="majorBidi" w:cstheme="majorBidi"/>
          <w:lang w:val="en-US"/>
        </w:rPr>
        <w:t>y_pred</w:t>
      </w:r>
      <w:proofErr w:type="spellEnd"/>
      <w:r w:rsidRPr="00E0077A">
        <w:rPr>
          <w:rStyle w:val="CodeHTML"/>
          <w:rFonts w:asciiTheme="majorBidi" w:hAnsiTheme="majorBidi" w:cstheme="majorBidi"/>
          <w:lang w:val="en-US"/>
        </w:rPr>
        <w:t xml:space="preserve">, </w:t>
      </w:r>
      <w:proofErr w:type="spellStart"/>
      <w:r w:rsidRPr="00E0077A">
        <w:rPr>
          <w:rStyle w:val="CodeHTML"/>
          <w:rFonts w:asciiTheme="majorBidi" w:hAnsiTheme="majorBidi" w:cstheme="majorBidi"/>
          <w:lang w:val="en-US"/>
        </w:rPr>
        <w:t>y_prob</w:t>
      </w:r>
      <w:proofErr w:type="spellEnd"/>
      <w:r w:rsidRPr="00E0077A">
        <w:rPr>
          <w:rStyle w:val="CodeHTML"/>
          <w:rFonts w:asciiTheme="majorBidi" w:hAnsiTheme="majorBidi" w:cstheme="majorBidi"/>
          <w:lang w:val="en-US"/>
        </w:rPr>
        <w:t>)</w:t>
      </w:r>
    </w:p>
    <w:p w14:paraId="6C5501AC" w14:textId="77777777" w:rsidR="004F406C" w:rsidRPr="00E0077A" w:rsidRDefault="004F406C" w:rsidP="004F406C">
      <w:pPr>
        <w:pStyle w:val="NormalWeb"/>
        <w:rPr>
          <w:rFonts w:asciiTheme="majorBidi" w:hAnsiTheme="majorBidi" w:cstheme="majorBidi"/>
          <w:lang w:val="en-US"/>
        </w:rPr>
      </w:pPr>
      <w:r w:rsidRPr="00E0077A">
        <w:rPr>
          <w:rFonts w:asciiTheme="majorBidi" w:hAnsiTheme="majorBidi" w:cstheme="majorBidi"/>
          <w:lang w:val="en-US"/>
        </w:rPr>
        <w:t xml:space="preserve">This model logic was generated and refined using GenAI tools to ensure clarity, structure, and alignment with </w:t>
      </w:r>
      <w:proofErr w:type="spellStart"/>
      <w:r w:rsidRPr="00E0077A">
        <w:rPr>
          <w:rFonts w:asciiTheme="majorBidi" w:hAnsiTheme="majorBidi" w:cstheme="majorBidi"/>
          <w:lang w:val="en-US"/>
        </w:rPr>
        <w:t>Geldium’s</w:t>
      </w:r>
      <w:proofErr w:type="spellEnd"/>
      <w:r w:rsidRPr="00E0077A">
        <w:rPr>
          <w:rFonts w:asciiTheme="majorBidi" w:hAnsiTheme="majorBidi" w:cstheme="majorBidi"/>
          <w:lang w:val="en-US"/>
        </w:rPr>
        <w:t xml:space="preserve"> business goals. It provides a transparent and scalable framework for predicting customer delinquency risk.</w:t>
      </w:r>
    </w:p>
    <w:p w14:paraId="35E39D13" w14:textId="35DF4815" w:rsidR="004B5529" w:rsidRPr="00E0077A" w:rsidRDefault="00E31114">
      <w:pPr>
        <w:pStyle w:val="Titre1"/>
        <w:rPr>
          <w:rFonts w:asciiTheme="majorBidi" w:hAnsiTheme="majorBidi"/>
          <w:i w:val="0"/>
          <w:iCs w:val="0"/>
          <w:color w:val="000000" w:themeColor="text1"/>
        </w:rPr>
      </w:pPr>
      <w:r w:rsidRPr="00E0077A">
        <w:rPr>
          <w:rFonts w:asciiTheme="majorBidi" w:hAnsiTheme="majorBidi"/>
          <w:i w:val="0"/>
          <w:iCs w:val="0"/>
          <w:color w:val="000000" w:themeColor="text1"/>
        </w:rPr>
        <w:lastRenderedPageBreak/>
        <w:t>2. Justification for Model Choice</w:t>
      </w:r>
    </w:p>
    <w:p w14:paraId="780DB871" w14:textId="77777777" w:rsidR="004B5529" w:rsidRPr="00E0077A" w:rsidRDefault="00E31114">
      <w:pPr>
        <w:rPr>
          <w:rFonts w:asciiTheme="majorBidi" w:hAnsiTheme="majorBidi" w:cstheme="majorBidi"/>
          <w:i w:val="0"/>
          <w:iCs w:val="0"/>
          <w:color w:val="000000" w:themeColor="text1"/>
        </w:rPr>
      </w:pPr>
      <w:r w:rsidRPr="00E0077A">
        <w:rPr>
          <w:rFonts w:asciiTheme="majorBidi" w:hAnsiTheme="majorBidi" w:cstheme="majorBidi"/>
          <w:i w:val="0"/>
          <w:iCs w:val="0"/>
          <w:color w:val="000000" w:themeColor="text1"/>
        </w:rPr>
        <w:t>Explain why you selected this specific model type (e.g., logistic regression, decision tree, neural network). Consider:</w:t>
      </w:r>
      <w:r w:rsidRPr="00E0077A">
        <w:rPr>
          <w:rFonts w:asciiTheme="majorBidi" w:hAnsiTheme="majorBidi" w:cstheme="majorBidi"/>
          <w:i w:val="0"/>
          <w:iCs w:val="0"/>
          <w:color w:val="000000" w:themeColor="text1"/>
        </w:rPr>
        <w:br/>
        <w:t>- Accuracy</w:t>
      </w:r>
      <w:r w:rsidRPr="00E0077A">
        <w:rPr>
          <w:rFonts w:asciiTheme="majorBidi" w:hAnsiTheme="majorBidi" w:cstheme="majorBidi"/>
          <w:i w:val="0"/>
          <w:iCs w:val="0"/>
          <w:color w:val="000000" w:themeColor="text1"/>
        </w:rPr>
        <w:br/>
        <w:t>- Transparency</w:t>
      </w:r>
      <w:r w:rsidRPr="00E0077A">
        <w:rPr>
          <w:rFonts w:asciiTheme="majorBidi" w:hAnsiTheme="majorBidi" w:cstheme="majorBidi"/>
          <w:i w:val="0"/>
          <w:iCs w:val="0"/>
          <w:color w:val="000000" w:themeColor="text1"/>
        </w:rPr>
        <w:br/>
        <w:t>- Ease of use or implementation</w:t>
      </w:r>
      <w:r w:rsidRPr="00E0077A">
        <w:rPr>
          <w:rFonts w:asciiTheme="majorBidi" w:hAnsiTheme="majorBidi" w:cstheme="majorBidi"/>
          <w:i w:val="0"/>
          <w:iCs w:val="0"/>
          <w:color w:val="000000" w:themeColor="text1"/>
        </w:rPr>
        <w:br/>
        <w:t>- Relevance for financial prediction</w:t>
      </w:r>
      <w:r w:rsidRPr="00E0077A">
        <w:rPr>
          <w:rFonts w:asciiTheme="majorBidi" w:hAnsiTheme="majorBidi" w:cstheme="majorBidi"/>
          <w:i w:val="0"/>
          <w:iCs w:val="0"/>
          <w:color w:val="000000" w:themeColor="text1"/>
        </w:rPr>
        <w:br/>
        <w:t>- Suitability for Geldium’s business needs</w:t>
      </w:r>
    </w:p>
    <w:p w14:paraId="35CF3BDB" w14:textId="77777777" w:rsidR="00CD4F79" w:rsidRPr="00E0077A" w:rsidRDefault="00E31114" w:rsidP="00CD4F79">
      <w:pPr>
        <w:rPr>
          <w:rFonts w:asciiTheme="majorBidi" w:hAnsiTheme="majorBidi" w:cstheme="majorBidi"/>
          <w:color w:val="000000" w:themeColor="text1"/>
        </w:rPr>
      </w:pPr>
      <w:r w:rsidRPr="00E0077A">
        <w:rPr>
          <w:rFonts w:asciiTheme="majorBidi" w:hAnsiTheme="majorBidi" w:cstheme="majorBidi"/>
          <w:i w:val="0"/>
          <w:iCs w:val="0"/>
          <w:color w:val="000000" w:themeColor="text1"/>
        </w:rPr>
        <w:br/>
      </w:r>
      <w:r w:rsidRPr="00E0077A">
        <w:rPr>
          <w:rFonts w:asciiTheme="majorBidi" w:hAnsiTheme="majorBidi" w:cstheme="majorBidi"/>
          <w:i w:val="0"/>
          <w:iCs w:val="0"/>
          <w:color w:val="000000" w:themeColor="text1"/>
        </w:rPr>
        <w:br/>
      </w:r>
      <w:r w:rsidR="00CD4F79" w:rsidRPr="00E0077A">
        <w:rPr>
          <w:rFonts w:asciiTheme="majorBidi" w:hAnsiTheme="majorBidi" w:cstheme="majorBidi"/>
          <w:color w:val="000000" w:themeColor="text1"/>
        </w:rPr>
        <w:t xml:space="preserve">For this task, I selected </w:t>
      </w:r>
      <w:r w:rsidR="00CD4F79" w:rsidRPr="00E0077A">
        <w:rPr>
          <w:rFonts w:asciiTheme="majorBidi" w:hAnsiTheme="majorBidi" w:cstheme="majorBidi"/>
          <w:b/>
          <w:bCs/>
          <w:color w:val="000000" w:themeColor="text1"/>
        </w:rPr>
        <w:t>logistic regression</w:t>
      </w:r>
      <w:r w:rsidR="00CD4F79" w:rsidRPr="00E0077A">
        <w:rPr>
          <w:rFonts w:asciiTheme="majorBidi" w:hAnsiTheme="majorBidi" w:cstheme="majorBidi"/>
          <w:color w:val="000000" w:themeColor="text1"/>
        </w:rPr>
        <w:t xml:space="preserve"> as the predictive model for forecasting customer delinquency. This choice is grounded in its strong alignment with </w:t>
      </w:r>
      <w:proofErr w:type="spellStart"/>
      <w:r w:rsidR="00CD4F79" w:rsidRPr="00E0077A">
        <w:rPr>
          <w:rFonts w:asciiTheme="majorBidi" w:hAnsiTheme="majorBidi" w:cstheme="majorBidi"/>
          <w:color w:val="000000" w:themeColor="text1"/>
        </w:rPr>
        <w:t>Geldium’s</w:t>
      </w:r>
      <w:proofErr w:type="spellEnd"/>
      <w:r w:rsidR="00CD4F79" w:rsidRPr="00E0077A">
        <w:rPr>
          <w:rFonts w:asciiTheme="majorBidi" w:hAnsiTheme="majorBidi" w:cstheme="majorBidi"/>
          <w:color w:val="000000" w:themeColor="text1"/>
        </w:rPr>
        <w:t xml:space="preserve"> operational and regulatory needs.</w:t>
      </w:r>
    </w:p>
    <w:p w14:paraId="6A3808F0" w14:textId="77777777" w:rsidR="00CD4F79" w:rsidRPr="00CD4F79" w:rsidRDefault="00CD4F79" w:rsidP="00CD4F79">
      <w:pPr>
        <w:rPr>
          <w:rFonts w:asciiTheme="majorBidi" w:hAnsiTheme="majorBidi" w:cstheme="majorBidi"/>
          <w:i w:val="0"/>
          <w:iCs w:val="0"/>
          <w:color w:val="000000" w:themeColor="text1"/>
        </w:rPr>
      </w:pPr>
      <w:r w:rsidRPr="00CD4F79">
        <w:rPr>
          <w:rFonts w:asciiTheme="majorBidi" w:hAnsiTheme="majorBidi" w:cstheme="majorBidi"/>
          <w:i w:val="0"/>
          <w:iCs w:val="0"/>
          <w:color w:val="000000" w:themeColor="text1"/>
        </w:rPr>
        <w:t xml:space="preserve">Logistic regression is highly effective for </w:t>
      </w:r>
      <w:r w:rsidRPr="00CD4F79">
        <w:rPr>
          <w:rFonts w:asciiTheme="majorBidi" w:hAnsiTheme="majorBidi" w:cstheme="majorBidi"/>
          <w:b/>
          <w:bCs/>
          <w:i w:val="0"/>
          <w:iCs w:val="0"/>
          <w:color w:val="000000" w:themeColor="text1"/>
        </w:rPr>
        <w:t>binary classification problems</w:t>
      </w:r>
      <w:r w:rsidRPr="00CD4F79">
        <w:rPr>
          <w:rFonts w:asciiTheme="majorBidi" w:hAnsiTheme="majorBidi" w:cstheme="majorBidi"/>
          <w:i w:val="0"/>
          <w:iCs w:val="0"/>
          <w:color w:val="000000" w:themeColor="text1"/>
        </w:rPr>
        <w:t xml:space="preserve">, making it ideal for predicting whether a customer will become delinquent (Yes/No). It offers </w:t>
      </w:r>
      <w:r w:rsidRPr="00CD4F79">
        <w:rPr>
          <w:rFonts w:asciiTheme="majorBidi" w:hAnsiTheme="majorBidi" w:cstheme="majorBidi"/>
          <w:b/>
          <w:bCs/>
          <w:i w:val="0"/>
          <w:iCs w:val="0"/>
          <w:color w:val="000000" w:themeColor="text1"/>
        </w:rPr>
        <w:t>transparent decision-making</w:t>
      </w:r>
      <w:r w:rsidRPr="00CD4F79">
        <w:rPr>
          <w:rFonts w:asciiTheme="majorBidi" w:hAnsiTheme="majorBidi" w:cstheme="majorBidi"/>
          <w:i w:val="0"/>
          <w:iCs w:val="0"/>
          <w:color w:val="000000" w:themeColor="text1"/>
        </w:rPr>
        <w:t>, with interpretable coefficients that clearly show how each input feature—such as credit utilization or missed payments—impacts the likelihood of delinquency. This transparency is crucial in financial services, where decisions must be explainable to stakeholders, auditors, and regulators.</w:t>
      </w:r>
    </w:p>
    <w:p w14:paraId="02BBCADD" w14:textId="77777777" w:rsidR="00CD4F79" w:rsidRPr="00CD4F79" w:rsidRDefault="00CD4F79" w:rsidP="00CD4F79">
      <w:pPr>
        <w:rPr>
          <w:rFonts w:asciiTheme="majorBidi" w:hAnsiTheme="majorBidi" w:cstheme="majorBidi"/>
          <w:i w:val="0"/>
          <w:iCs w:val="0"/>
          <w:color w:val="000000" w:themeColor="text1"/>
        </w:rPr>
      </w:pPr>
      <w:r w:rsidRPr="00CD4F79">
        <w:rPr>
          <w:rFonts w:asciiTheme="majorBidi" w:hAnsiTheme="majorBidi" w:cstheme="majorBidi"/>
          <w:i w:val="0"/>
          <w:iCs w:val="0"/>
          <w:color w:val="000000" w:themeColor="text1"/>
        </w:rPr>
        <w:t xml:space="preserve">From an implementation standpoint, logistic regression is </w:t>
      </w:r>
      <w:r w:rsidRPr="00CD4F79">
        <w:rPr>
          <w:rFonts w:asciiTheme="majorBidi" w:hAnsiTheme="majorBidi" w:cstheme="majorBidi"/>
          <w:b/>
          <w:bCs/>
          <w:i w:val="0"/>
          <w:iCs w:val="0"/>
          <w:color w:val="000000" w:themeColor="text1"/>
        </w:rPr>
        <w:t>easy to deploy</w:t>
      </w:r>
      <w:r w:rsidRPr="00CD4F79">
        <w:rPr>
          <w:rFonts w:asciiTheme="majorBidi" w:hAnsiTheme="majorBidi" w:cstheme="majorBidi"/>
          <w:i w:val="0"/>
          <w:iCs w:val="0"/>
          <w:color w:val="000000" w:themeColor="text1"/>
        </w:rPr>
        <w:t xml:space="preserve">, computationally efficient, and well-suited to structured datasets like </w:t>
      </w:r>
      <w:proofErr w:type="spellStart"/>
      <w:r w:rsidRPr="00CD4F79">
        <w:rPr>
          <w:rFonts w:asciiTheme="majorBidi" w:hAnsiTheme="majorBidi" w:cstheme="majorBidi"/>
          <w:i w:val="0"/>
          <w:iCs w:val="0"/>
          <w:color w:val="000000" w:themeColor="text1"/>
        </w:rPr>
        <w:t>Geldium’s</w:t>
      </w:r>
      <w:proofErr w:type="spellEnd"/>
      <w:r w:rsidRPr="00CD4F79">
        <w:rPr>
          <w:rFonts w:asciiTheme="majorBidi" w:hAnsiTheme="majorBidi" w:cstheme="majorBidi"/>
          <w:i w:val="0"/>
          <w:iCs w:val="0"/>
          <w:color w:val="000000" w:themeColor="text1"/>
        </w:rPr>
        <w:t>. It handles numerical and categorical variables with minimal preprocessing and performs reliably even with moderate data volumes. While more complex models like neural networks may offer marginal gains in accuracy, they sacrifice interpretability and require more resources to train and monitor.</w:t>
      </w:r>
    </w:p>
    <w:p w14:paraId="03BA386C" w14:textId="64216CB7" w:rsidR="0034605C" w:rsidRPr="00E0077A" w:rsidRDefault="00CD4F79" w:rsidP="008945B5">
      <w:pPr>
        <w:rPr>
          <w:rFonts w:asciiTheme="majorBidi" w:hAnsiTheme="majorBidi" w:cstheme="majorBidi"/>
          <w:i w:val="0"/>
          <w:iCs w:val="0"/>
          <w:color w:val="000000" w:themeColor="text1"/>
        </w:rPr>
      </w:pPr>
      <w:r w:rsidRPr="00CD4F79">
        <w:rPr>
          <w:rFonts w:asciiTheme="majorBidi" w:hAnsiTheme="majorBidi" w:cstheme="majorBidi"/>
          <w:i w:val="0"/>
          <w:iCs w:val="0"/>
          <w:color w:val="000000" w:themeColor="text1"/>
        </w:rPr>
        <w:t xml:space="preserve">Ultimately, logistic regression strikes the right balance between </w:t>
      </w:r>
      <w:r w:rsidRPr="00CD4F79">
        <w:rPr>
          <w:rFonts w:asciiTheme="majorBidi" w:hAnsiTheme="majorBidi" w:cstheme="majorBidi"/>
          <w:b/>
          <w:bCs/>
          <w:i w:val="0"/>
          <w:iCs w:val="0"/>
          <w:color w:val="000000" w:themeColor="text1"/>
        </w:rPr>
        <w:t>accuracy, simplicity, and accountability</w:t>
      </w:r>
      <w:r w:rsidRPr="00CD4F79">
        <w:rPr>
          <w:rFonts w:asciiTheme="majorBidi" w:hAnsiTheme="majorBidi" w:cstheme="majorBidi"/>
          <w:i w:val="0"/>
          <w:iCs w:val="0"/>
          <w:color w:val="000000" w:themeColor="text1"/>
        </w:rPr>
        <w:t xml:space="preserve">, making it the most appropriate choice for </w:t>
      </w:r>
      <w:proofErr w:type="spellStart"/>
      <w:r w:rsidRPr="00CD4F79">
        <w:rPr>
          <w:rFonts w:asciiTheme="majorBidi" w:hAnsiTheme="majorBidi" w:cstheme="majorBidi"/>
          <w:i w:val="0"/>
          <w:iCs w:val="0"/>
          <w:color w:val="000000" w:themeColor="text1"/>
        </w:rPr>
        <w:t>Geldium’s</w:t>
      </w:r>
      <w:proofErr w:type="spellEnd"/>
      <w:r w:rsidRPr="00CD4F79">
        <w:rPr>
          <w:rFonts w:asciiTheme="majorBidi" w:hAnsiTheme="majorBidi" w:cstheme="majorBidi"/>
          <w:i w:val="0"/>
          <w:iCs w:val="0"/>
          <w:color w:val="000000" w:themeColor="text1"/>
        </w:rPr>
        <w:t xml:space="preserve"> goal of building a fair, explainable, and actionable delinquency risk model.</w:t>
      </w:r>
    </w:p>
    <w:p w14:paraId="10E007DE" w14:textId="77777777" w:rsidR="004B5529" w:rsidRPr="00E0077A" w:rsidRDefault="00E31114">
      <w:pPr>
        <w:pStyle w:val="Titre1"/>
        <w:rPr>
          <w:rFonts w:asciiTheme="majorBidi" w:hAnsiTheme="majorBidi"/>
          <w:i w:val="0"/>
          <w:iCs w:val="0"/>
          <w:color w:val="000000" w:themeColor="text1"/>
        </w:rPr>
      </w:pPr>
      <w:r w:rsidRPr="00E0077A">
        <w:rPr>
          <w:rFonts w:asciiTheme="majorBidi" w:hAnsiTheme="majorBidi"/>
          <w:i w:val="0"/>
          <w:iCs w:val="0"/>
          <w:color w:val="000000" w:themeColor="text1"/>
        </w:rPr>
        <w:t>3. Evaluation Strategy</w:t>
      </w:r>
    </w:p>
    <w:p w14:paraId="7D9A8D63" w14:textId="77777777" w:rsidR="004B5529" w:rsidRPr="00E0077A" w:rsidRDefault="00E31114">
      <w:pPr>
        <w:rPr>
          <w:rFonts w:asciiTheme="majorBidi" w:hAnsiTheme="majorBidi" w:cstheme="majorBidi"/>
          <w:i w:val="0"/>
          <w:iCs w:val="0"/>
          <w:color w:val="000000" w:themeColor="text1"/>
        </w:rPr>
      </w:pPr>
      <w:r w:rsidRPr="00E0077A">
        <w:rPr>
          <w:rFonts w:asciiTheme="majorBidi" w:hAnsiTheme="majorBidi" w:cstheme="majorBidi"/>
          <w:i w:val="0"/>
          <w:iCs w:val="0"/>
          <w:color w:val="000000" w:themeColor="text1"/>
        </w:rPr>
        <w:t>Outline how you would evaluate your model’s performance. Include:</w:t>
      </w:r>
      <w:r w:rsidRPr="00E0077A">
        <w:rPr>
          <w:rFonts w:asciiTheme="majorBidi" w:hAnsiTheme="majorBidi" w:cstheme="majorBidi"/>
          <w:i w:val="0"/>
          <w:iCs w:val="0"/>
          <w:color w:val="000000" w:themeColor="text1"/>
        </w:rPr>
        <w:br/>
        <w:t>- Which metrics you would use (e.g., accuracy, precision, recall, F1 score, AUC)</w:t>
      </w:r>
      <w:r w:rsidRPr="00E0077A">
        <w:rPr>
          <w:rFonts w:asciiTheme="majorBidi" w:hAnsiTheme="majorBidi" w:cstheme="majorBidi"/>
          <w:i w:val="0"/>
          <w:iCs w:val="0"/>
          <w:color w:val="000000" w:themeColor="text1"/>
        </w:rPr>
        <w:br/>
        <w:t>- How you would interpret those metrics</w:t>
      </w:r>
      <w:r w:rsidRPr="00E0077A">
        <w:rPr>
          <w:rFonts w:asciiTheme="majorBidi" w:hAnsiTheme="majorBidi" w:cstheme="majorBidi"/>
          <w:i w:val="0"/>
          <w:iCs w:val="0"/>
          <w:color w:val="000000" w:themeColor="text1"/>
        </w:rPr>
        <w:br/>
        <w:t>- Any plans to detect or reduce bias in your model</w:t>
      </w:r>
      <w:r w:rsidRPr="00E0077A">
        <w:rPr>
          <w:rFonts w:asciiTheme="majorBidi" w:hAnsiTheme="majorBidi" w:cstheme="majorBidi"/>
          <w:i w:val="0"/>
          <w:iCs w:val="0"/>
          <w:color w:val="000000" w:themeColor="text1"/>
        </w:rPr>
        <w:br/>
        <w:t>- Ethical considerations in making predictions about customer financial behavior</w:t>
      </w:r>
    </w:p>
    <w:p w14:paraId="56543293" w14:textId="77777777" w:rsidR="00F67314" w:rsidRPr="00F67314" w:rsidRDefault="00F67314" w:rsidP="00F67314">
      <w:p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To ensure the predictive model for delinquency risk is both effective and responsible, I will use a multi-dimensional evaluation strategy that balances performance metrics with fairness and ethical oversight.</w:t>
      </w:r>
    </w:p>
    <w:p w14:paraId="772510B5" w14:textId="77777777" w:rsidR="00F67314" w:rsidRPr="00F67314" w:rsidRDefault="00F67314" w:rsidP="00F67314">
      <w:pPr>
        <w:rPr>
          <w:rFonts w:asciiTheme="majorBidi" w:hAnsiTheme="majorBidi" w:cstheme="majorBidi"/>
          <w:b/>
          <w:bCs/>
          <w:i w:val="0"/>
          <w:iCs w:val="0"/>
          <w:color w:val="000000" w:themeColor="text1"/>
          <w:lang w:val="fr-FR"/>
        </w:rPr>
      </w:pPr>
      <w:r w:rsidRPr="00F67314">
        <w:rPr>
          <w:rFonts w:ascii="Segoe UI Emoji" w:hAnsi="Segoe UI Emoji" w:cs="Segoe UI Emoji"/>
          <w:b/>
          <w:bCs/>
          <w:i w:val="0"/>
          <w:iCs w:val="0"/>
          <w:color w:val="000000" w:themeColor="text1"/>
          <w:lang w:val="fr-FR"/>
        </w:rPr>
        <w:t>📊</w:t>
      </w:r>
      <w:r w:rsidRPr="00F67314">
        <w:rPr>
          <w:rFonts w:asciiTheme="majorBidi" w:hAnsiTheme="majorBidi" w:cstheme="majorBidi"/>
          <w:b/>
          <w:bCs/>
          <w:i w:val="0"/>
          <w:iCs w:val="0"/>
          <w:color w:val="000000" w:themeColor="text1"/>
          <w:lang w:val="fr-FR"/>
        </w:rPr>
        <w:t xml:space="preserve"> Performance </w:t>
      </w:r>
      <w:proofErr w:type="spellStart"/>
      <w:r w:rsidRPr="00F67314">
        <w:rPr>
          <w:rFonts w:asciiTheme="majorBidi" w:hAnsiTheme="majorBidi" w:cstheme="majorBidi"/>
          <w:b/>
          <w:bCs/>
          <w:i w:val="0"/>
          <w:iCs w:val="0"/>
          <w:color w:val="000000" w:themeColor="text1"/>
          <w:lang w:val="fr-FR"/>
        </w:rPr>
        <w:t>Metrics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0"/>
        <w:gridCol w:w="7620"/>
      </w:tblGrid>
      <w:tr w:rsidR="00F67314" w:rsidRPr="00F67314" w14:paraId="378EA27C" w14:textId="77777777" w:rsidTr="00855CE0">
        <w:trPr>
          <w:tblHeader/>
          <w:tblCellSpacing w:w="15" w:type="dxa"/>
        </w:trPr>
        <w:tc>
          <w:tcPr>
            <w:tcW w:w="0" w:type="auto"/>
            <w:vAlign w:val="center"/>
            <w:hideMark/>
          </w:tcPr>
          <w:p w14:paraId="63FEF1C1" w14:textId="77777777" w:rsidR="00F67314" w:rsidRPr="00F67314" w:rsidRDefault="00F67314" w:rsidP="00F67314">
            <w:pPr>
              <w:rPr>
                <w:rFonts w:asciiTheme="majorBidi" w:hAnsiTheme="majorBidi" w:cstheme="majorBidi"/>
                <w:b/>
                <w:bCs/>
                <w:i w:val="0"/>
                <w:iCs w:val="0"/>
                <w:color w:val="000000" w:themeColor="text1"/>
                <w:lang w:val="fr-FR"/>
              </w:rPr>
            </w:pPr>
            <w:proofErr w:type="spellStart"/>
            <w:r w:rsidRPr="00F67314">
              <w:rPr>
                <w:rFonts w:asciiTheme="majorBidi" w:hAnsiTheme="majorBidi" w:cstheme="majorBidi"/>
                <w:b/>
                <w:bCs/>
                <w:i w:val="0"/>
                <w:iCs w:val="0"/>
                <w:color w:val="000000" w:themeColor="text1"/>
                <w:lang w:val="fr-FR"/>
              </w:rPr>
              <w:t>Metric</w:t>
            </w:r>
            <w:proofErr w:type="spellEnd"/>
          </w:p>
        </w:tc>
        <w:tc>
          <w:tcPr>
            <w:tcW w:w="0" w:type="auto"/>
            <w:vAlign w:val="center"/>
            <w:hideMark/>
          </w:tcPr>
          <w:p w14:paraId="468D58A6" w14:textId="77777777" w:rsidR="00F67314" w:rsidRPr="00F67314" w:rsidRDefault="00F67314" w:rsidP="00F67314">
            <w:pPr>
              <w:rPr>
                <w:rFonts w:asciiTheme="majorBidi" w:hAnsiTheme="majorBidi" w:cstheme="majorBidi"/>
                <w:b/>
                <w:bCs/>
                <w:i w:val="0"/>
                <w:iCs w:val="0"/>
                <w:color w:val="000000" w:themeColor="text1"/>
                <w:lang w:val="fr-FR"/>
              </w:rPr>
            </w:pPr>
            <w:proofErr w:type="spellStart"/>
            <w:r w:rsidRPr="00F67314">
              <w:rPr>
                <w:rFonts w:asciiTheme="majorBidi" w:hAnsiTheme="majorBidi" w:cstheme="majorBidi"/>
                <w:b/>
                <w:bCs/>
                <w:i w:val="0"/>
                <w:iCs w:val="0"/>
                <w:color w:val="000000" w:themeColor="text1"/>
                <w:lang w:val="fr-FR"/>
              </w:rPr>
              <w:t>Purpose</w:t>
            </w:r>
            <w:proofErr w:type="spellEnd"/>
          </w:p>
        </w:tc>
      </w:tr>
      <w:tr w:rsidR="00F67314" w:rsidRPr="00F67314" w14:paraId="465523F2" w14:textId="77777777" w:rsidTr="00855CE0">
        <w:trPr>
          <w:tblCellSpacing w:w="15" w:type="dxa"/>
        </w:trPr>
        <w:tc>
          <w:tcPr>
            <w:tcW w:w="0" w:type="auto"/>
            <w:vAlign w:val="center"/>
            <w:hideMark/>
          </w:tcPr>
          <w:p w14:paraId="75FC4224" w14:textId="77777777" w:rsidR="00F67314" w:rsidRPr="00F67314" w:rsidRDefault="00F67314" w:rsidP="00F67314">
            <w:pPr>
              <w:rPr>
                <w:rFonts w:asciiTheme="majorBidi" w:hAnsiTheme="majorBidi" w:cstheme="majorBidi"/>
                <w:i w:val="0"/>
                <w:iCs w:val="0"/>
                <w:color w:val="000000" w:themeColor="text1"/>
                <w:lang w:val="fr-FR"/>
              </w:rPr>
            </w:pPr>
            <w:proofErr w:type="spellStart"/>
            <w:r w:rsidRPr="00F67314">
              <w:rPr>
                <w:rFonts w:asciiTheme="majorBidi" w:hAnsiTheme="majorBidi" w:cstheme="majorBidi"/>
                <w:b/>
                <w:bCs/>
                <w:i w:val="0"/>
                <w:iCs w:val="0"/>
                <w:color w:val="000000" w:themeColor="text1"/>
                <w:lang w:val="fr-FR"/>
              </w:rPr>
              <w:t>Accuracy</w:t>
            </w:r>
            <w:proofErr w:type="spellEnd"/>
          </w:p>
        </w:tc>
        <w:tc>
          <w:tcPr>
            <w:tcW w:w="0" w:type="auto"/>
            <w:vAlign w:val="center"/>
            <w:hideMark/>
          </w:tcPr>
          <w:p w14:paraId="698249C6" w14:textId="77777777" w:rsidR="00F67314" w:rsidRPr="00F67314" w:rsidRDefault="00F67314" w:rsidP="00F67314">
            <w:p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Measures overall correctness of predictions across all classes</w:t>
            </w:r>
          </w:p>
        </w:tc>
      </w:tr>
      <w:tr w:rsidR="00F67314" w:rsidRPr="00F67314" w14:paraId="16C89D95" w14:textId="77777777" w:rsidTr="00855CE0">
        <w:trPr>
          <w:tblCellSpacing w:w="15" w:type="dxa"/>
        </w:trPr>
        <w:tc>
          <w:tcPr>
            <w:tcW w:w="0" w:type="auto"/>
            <w:vAlign w:val="center"/>
            <w:hideMark/>
          </w:tcPr>
          <w:p w14:paraId="4B50CDC9" w14:textId="77777777" w:rsidR="00F67314" w:rsidRPr="00F67314" w:rsidRDefault="00F67314" w:rsidP="00F67314">
            <w:pPr>
              <w:rPr>
                <w:rFonts w:asciiTheme="majorBidi" w:hAnsiTheme="majorBidi" w:cstheme="majorBidi"/>
                <w:i w:val="0"/>
                <w:iCs w:val="0"/>
                <w:color w:val="000000" w:themeColor="text1"/>
                <w:lang w:val="fr-FR"/>
              </w:rPr>
            </w:pPr>
            <w:proofErr w:type="spellStart"/>
            <w:r w:rsidRPr="00F67314">
              <w:rPr>
                <w:rFonts w:asciiTheme="majorBidi" w:hAnsiTheme="majorBidi" w:cstheme="majorBidi"/>
                <w:b/>
                <w:bCs/>
                <w:i w:val="0"/>
                <w:iCs w:val="0"/>
                <w:color w:val="000000" w:themeColor="text1"/>
                <w:lang w:val="fr-FR"/>
              </w:rPr>
              <w:lastRenderedPageBreak/>
              <w:t>Precision</w:t>
            </w:r>
            <w:proofErr w:type="spellEnd"/>
          </w:p>
        </w:tc>
        <w:tc>
          <w:tcPr>
            <w:tcW w:w="0" w:type="auto"/>
            <w:vAlign w:val="center"/>
            <w:hideMark/>
          </w:tcPr>
          <w:p w14:paraId="75F36DCF" w14:textId="77777777" w:rsidR="00F67314" w:rsidRPr="00F67314" w:rsidRDefault="00F67314" w:rsidP="00F67314">
            <w:p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Evaluates how many predicted delinquents are truly delinquent</w:t>
            </w:r>
          </w:p>
        </w:tc>
      </w:tr>
      <w:tr w:rsidR="00F67314" w:rsidRPr="00F67314" w14:paraId="42765962" w14:textId="77777777" w:rsidTr="00855CE0">
        <w:trPr>
          <w:tblCellSpacing w:w="15" w:type="dxa"/>
        </w:trPr>
        <w:tc>
          <w:tcPr>
            <w:tcW w:w="0" w:type="auto"/>
            <w:vAlign w:val="center"/>
            <w:hideMark/>
          </w:tcPr>
          <w:p w14:paraId="29520884" w14:textId="77777777" w:rsidR="00F67314" w:rsidRPr="00F67314" w:rsidRDefault="00F67314" w:rsidP="00F67314">
            <w:pPr>
              <w:rPr>
                <w:rFonts w:asciiTheme="majorBidi" w:hAnsiTheme="majorBidi" w:cstheme="majorBidi"/>
                <w:i w:val="0"/>
                <w:iCs w:val="0"/>
                <w:color w:val="000000" w:themeColor="text1"/>
                <w:lang w:val="fr-FR"/>
              </w:rPr>
            </w:pPr>
            <w:proofErr w:type="spellStart"/>
            <w:r w:rsidRPr="00F67314">
              <w:rPr>
                <w:rFonts w:asciiTheme="majorBidi" w:hAnsiTheme="majorBidi" w:cstheme="majorBidi"/>
                <w:b/>
                <w:bCs/>
                <w:i w:val="0"/>
                <w:iCs w:val="0"/>
                <w:color w:val="000000" w:themeColor="text1"/>
                <w:lang w:val="fr-FR"/>
              </w:rPr>
              <w:t>Recall</w:t>
            </w:r>
            <w:proofErr w:type="spellEnd"/>
          </w:p>
        </w:tc>
        <w:tc>
          <w:tcPr>
            <w:tcW w:w="0" w:type="auto"/>
            <w:vAlign w:val="center"/>
            <w:hideMark/>
          </w:tcPr>
          <w:p w14:paraId="4B1D69F3" w14:textId="77777777" w:rsidR="00F67314" w:rsidRPr="00F67314" w:rsidRDefault="00F67314" w:rsidP="00F67314">
            <w:p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Assesses how many actual delinquents were correctly identified</w:t>
            </w:r>
          </w:p>
        </w:tc>
      </w:tr>
      <w:tr w:rsidR="00F67314" w:rsidRPr="00F67314" w14:paraId="7BBCEE9A" w14:textId="77777777" w:rsidTr="00855CE0">
        <w:trPr>
          <w:tblCellSpacing w:w="15" w:type="dxa"/>
        </w:trPr>
        <w:tc>
          <w:tcPr>
            <w:tcW w:w="0" w:type="auto"/>
            <w:vAlign w:val="center"/>
            <w:hideMark/>
          </w:tcPr>
          <w:p w14:paraId="514FD0BA" w14:textId="77777777" w:rsidR="00F67314" w:rsidRPr="00F67314" w:rsidRDefault="00F67314" w:rsidP="00F67314">
            <w:pPr>
              <w:rPr>
                <w:rFonts w:asciiTheme="majorBidi" w:hAnsiTheme="majorBidi" w:cstheme="majorBidi"/>
                <w:i w:val="0"/>
                <w:iCs w:val="0"/>
                <w:color w:val="000000" w:themeColor="text1"/>
                <w:lang w:val="fr-FR"/>
              </w:rPr>
            </w:pPr>
            <w:r w:rsidRPr="00F67314">
              <w:rPr>
                <w:rFonts w:asciiTheme="majorBidi" w:hAnsiTheme="majorBidi" w:cstheme="majorBidi"/>
                <w:b/>
                <w:bCs/>
                <w:i w:val="0"/>
                <w:iCs w:val="0"/>
                <w:color w:val="000000" w:themeColor="text1"/>
                <w:lang w:val="fr-FR"/>
              </w:rPr>
              <w:t>F1 Score</w:t>
            </w:r>
          </w:p>
        </w:tc>
        <w:tc>
          <w:tcPr>
            <w:tcW w:w="0" w:type="auto"/>
            <w:vAlign w:val="center"/>
            <w:hideMark/>
          </w:tcPr>
          <w:p w14:paraId="7E075E63" w14:textId="77777777" w:rsidR="00F67314" w:rsidRPr="00F67314" w:rsidRDefault="00F67314" w:rsidP="00F67314">
            <w:p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Balances precision and recall, useful when both false positives and negatives are costly</w:t>
            </w:r>
          </w:p>
        </w:tc>
      </w:tr>
      <w:tr w:rsidR="00F67314" w:rsidRPr="00F67314" w14:paraId="48EBBF64" w14:textId="77777777" w:rsidTr="00855CE0">
        <w:trPr>
          <w:tblCellSpacing w:w="15" w:type="dxa"/>
        </w:trPr>
        <w:tc>
          <w:tcPr>
            <w:tcW w:w="0" w:type="auto"/>
            <w:vAlign w:val="center"/>
            <w:hideMark/>
          </w:tcPr>
          <w:p w14:paraId="1A1A86DA" w14:textId="77777777" w:rsidR="00F67314" w:rsidRPr="00F67314" w:rsidRDefault="00F67314" w:rsidP="00F67314">
            <w:pPr>
              <w:rPr>
                <w:rFonts w:asciiTheme="majorBidi" w:hAnsiTheme="majorBidi" w:cstheme="majorBidi"/>
                <w:i w:val="0"/>
                <w:iCs w:val="0"/>
                <w:color w:val="000000" w:themeColor="text1"/>
                <w:lang w:val="fr-FR"/>
              </w:rPr>
            </w:pPr>
            <w:r w:rsidRPr="00F67314">
              <w:rPr>
                <w:rFonts w:asciiTheme="majorBidi" w:hAnsiTheme="majorBidi" w:cstheme="majorBidi"/>
                <w:b/>
                <w:bCs/>
                <w:i w:val="0"/>
                <w:iCs w:val="0"/>
                <w:color w:val="000000" w:themeColor="text1"/>
                <w:lang w:val="fr-FR"/>
              </w:rPr>
              <w:t>AUC-ROC</w:t>
            </w:r>
          </w:p>
        </w:tc>
        <w:tc>
          <w:tcPr>
            <w:tcW w:w="0" w:type="auto"/>
            <w:vAlign w:val="center"/>
            <w:hideMark/>
          </w:tcPr>
          <w:p w14:paraId="06B42B3F" w14:textId="77777777" w:rsidR="00F67314" w:rsidRPr="00F67314" w:rsidRDefault="00F67314" w:rsidP="00F67314">
            <w:p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 xml:space="preserve">Measures the model’s ability to rank customers by risk level; a score </w:t>
            </w:r>
            <w:proofErr w:type="gramStart"/>
            <w:r w:rsidRPr="00F67314">
              <w:rPr>
                <w:rFonts w:asciiTheme="majorBidi" w:hAnsiTheme="majorBidi" w:cstheme="majorBidi"/>
                <w:i w:val="0"/>
                <w:iCs w:val="0"/>
                <w:color w:val="000000" w:themeColor="text1"/>
              </w:rPr>
              <w:t>close</w:t>
            </w:r>
            <w:proofErr w:type="gramEnd"/>
            <w:r w:rsidRPr="00F67314">
              <w:rPr>
                <w:rFonts w:asciiTheme="majorBidi" w:hAnsiTheme="majorBidi" w:cstheme="majorBidi"/>
                <w:i w:val="0"/>
                <w:iCs w:val="0"/>
                <w:color w:val="000000" w:themeColor="text1"/>
              </w:rPr>
              <w:t xml:space="preserve"> to 1 indicates strong discriminatory power</w:t>
            </w:r>
          </w:p>
        </w:tc>
      </w:tr>
    </w:tbl>
    <w:p w14:paraId="171A3F50" w14:textId="77777777" w:rsidR="00F67314" w:rsidRPr="00F67314" w:rsidRDefault="00F67314" w:rsidP="00F67314">
      <w:pPr>
        <w:rPr>
          <w:rFonts w:asciiTheme="majorBidi" w:hAnsiTheme="majorBidi" w:cstheme="majorBidi"/>
          <w:i w:val="0"/>
          <w:iCs w:val="0"/>
          <w:color w:val="000000" w:themeColor="text1"/>
          <w:lang w:val="fr-FR"/>
        </w:rPr>
      </w:pPr>
      <w:proofErr w:type="spellStart"/>
      <w:proofErr w:type="gramStart"/>
      <w:r w:rsidRPr="00F67314">
        <w:rPr>
          <w:rFonts w:asciiTheme="majorBidi" w:hAnsiTheme="majorBidi" w:cstheme="majorBidi"/>
          <w:b/>
          <w:bCs/>
          <w:i w:val="0"/>
          <w:iCs w:val="0"/>
          <w:color w:val="000000" w:themeColor="text1"/>
          <w:lang w:val="fr-FR"/>
        </w:rPr>
        <w:t>Interpretation</w:t>
      </w:r>
      <w:proofErr w:type="spellEnd"/>
      <w:r w:rsidRPr="00F67314">
        <w:rPr>
          <w:rFonts w:asciiTheme="majorBidi" w:hAnsiTheme="majorBidi" w:cstheme="majorBidi"/>
          <w:i w:val="0"/>
          <w:iCs w:val="0"/>
          <w:color w:val="000000" w:themeColor="text1"/>
          <w:lang w:val="fr-FR"/>
        </w:rPr>
        <w:t>:</w:t>
      </w:r>
      <w:proofErr w:type="gramEnd"/>
    </w:p>
    <w:p w14:paraId="64FBADB0" w14:textId="77777777" w:rsidR="00F67314" w:rsidRPr="00F67314" w:rsidRDefault="00F67314" w:rsidP="00F67314">
      <w:pPr>
        <w:numPr>
          <w:ilvl w:val="0"/>
          <w:numId w:val="11"/>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 xml:space="preserve">High </w:t>
      </w:r>
      <w:r w:rsidRPr="00F67314">
        <w:rPr>
          <w:rFonts w:asciiTheme="majorBidi" w:hAnsiTheme="majorBidi" w:cstheme="majorBidi"/>
          <w:b/>
          <w:bCs/>
          <w:i w:val="0"/>
          <w:iCs w:val="0"/>
          <w:color w:val="000000" w:themeColor="text1"/>
        </w:rPr>
        <w:t>recall</w:t>
      </w:r>
      <w:r w:rsidRPr="00F67314">
        <w:rPr>
          <w:rFonts w:asciiTheme="majorBidi" w:hAnsiTheme="majorBidi" w:cstheme="majorBidi"/>
          <w:i w:val="0"/>
          <w:iCs w:val="0"/>
          <w:color w:val="000000" w:themeColor="text1"/>
        </w:rPr>
        <w:t xml:space="preserve"> is critical in financial risk modeling to avoid missing high-risk customers.</w:t>
      </w:r>
    </w:p>
    <w:p w14:paraId="264319AC" w14:textId="77777777" w:rsidR="00F67314" w:rsidRPr="00F67314" w:rsidRDefault="00F67314" w:rsidP="00F67314">
      <w:pPr>
        <w:numPr>
          <w:ilvl w:val="0"/>
          <w:numId w:val="11"/>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 xml:space="preserve">High </w:t>
      </w:r>
      <w:r w:rsidRPr="00F67314">
        <w:rPr>
          <w:rFonts w:asciiTheme="majorBidi" w:hAnsiTheme="majorBidi" w:cstheme="majorBidi"/>
          <w:b/>
          <w:bCs/>
          <w:i w:val="0"/>
          <w:iCs w:val="0"/>
          <w:color w:val="000000" w:themeColor="text1"/>
        </w:rPr>
        <w:t>precision</w:t>
      </w:r>
      <w:r w:rsidRPr="00F67314">
        <w:rPr>
          <w:rFonts w:asciiTheme="majorBidi" w:hAnsiTheme="majorBidi" w:cstheme="majorBidi"/>
          <w:i w:val="0"/>
          <w:iCs w:val="0"/>
          <w:color w:val="000000" w:themeColor="text1"/>
        </w:rPr>
        <w:t xml:space="preserve"> ensures that flagged customers are truly at risk, minimizing unnecessary interventions.</w:t>
      </w:r>
    </w:p>
    <w:p w14:paraId="773CA210" w14:textId="77777777" w:rsidR="00F67314" w:rsidRPr="00F67314" w:rsidRDefault="00F67314" w:rsidP="00F67314">
      <w:pPr>
        <w:numPr>
          <w:ilvl w:val="0"/>
          <w:numId w:val="11"/>
        </w:numPr>
        <w:rPr>
          <w:rFonts w:asciiTheme="majorBidi" w:hAnsiTheme="majorBidi" w:cstheme="majorBidi"/>
          <w:i w:val="0"/>
          <w:iCs w:val="0"/>
          <w:color w:val="000000" w:themeColor="text1"/>
        </w:rPr>
      </w:pPr>
      <w:r w:rsidRPr="00F67314">
        <w:rPr>
          <w:rFonts w:asciiTheme="majorBidi" w:hAnsiTheme="majorBidi" w:cstheme="majorBidi"/>
          <w:b/>
          <w:bCs/>
          <w:i w:val="0"/>
          <w:iCs w:val="0"/>
          <w:color w:val="000000" w:themeColor="text1"/>
        </w:rPr>
        <w:t>F1 score</w:t>
      </w:r>
      <w:r w:rsidRPr="00F67314">
        <w:rPr>
          <w:rFonts w:asciiTheme="majorBidi" w:hAnsiTheme="majorBidi" w:cstheme="majorBidi"/>
          <w:i w:val="0"/>
          <w:iCs w:val="0"/>
          <w:color w:val="000000" w:themeColor="text1"/>
        </w:rPr>
        <w:t xml:space="preserve"> helps balance these priorities when trade-offs exist.</w:t>
      </w:r>
    </w:p>
    <w:p w14:paraId="6C22440F" w14:textId="77777777" w:rsidR="00F67314" w:rsidRPr="00F67314" w:rsidRDefault="00F67314" w:rsidP="00F67314">
      <w:pPr>
        <w:numPr>
          <w:ilvl w:val="0"/>
          <w:numId w:val="11"/>
        </w:numPr>
        <w:rPr>
          <w:rFonts w:asciiTheme="majorBidi" w:hAnsiTheme="majorBidi" w:cstheme="majorBidi"/>
          <w:i w:val="0"/>
          <w:iCs w:val="0"/>
          <w:color w:val="000000" w:themeColor="text1"/>
        </w:rPr>
      </w:pPr>
      <w:r w:rsidRPr="00F67314">
        <w:rPr>
          <w:rFonts w:asciiTheme="majorBidi" w:hAnsiTheme="majorBidi" w:cstheme="majorBidi"/>
          <w:b/>
          <w:bCs/>
          <w:i w:val="0"/>
          <w:iCs w:val="0"/>
          <w:color w:val="000000" w:themeColor="text1"/>
        </w:rPr>
        <w:t>AUC-ROC</w:t>
      </w:r>
      <w:r w:rsidRPr="00F67314">
        <w:rPr>
          <w:rFonts w:asciiTheme="majorBidi" w:hAnsiTheme="majorBidi" w:cstheme="majorBidi"/>
          <w:i w:val="0"/>
          <w:iCs w:val="0"/>
          <w:color w:val="000000" w:themeColor="text1"/>
        </w:rPr>
        <w:t xml:space="preserve"> provides a broader view of model effectiveness across thresholds.</w:t>
      </w:r>
    </w:p>
    <w:p w14:paraId="7999E437" w14:textId="77777777" w:rsidR="00F67314" w:rsidRPr="00F67314" w:rsidRDefault="00F67314" w:rsidP="00F67314">
      <w:pPr>
        <w:rPr>
          <w:rFonts w:asciiTheme="majorBidi" w:hAnsiTheme="majorBidi" w:cstheme="majorBidi"/>
          <w:b/>
          <w:bCs/>
          <w:i w:val="0"/>
          <w:iCs w:val="0"/>
          <w:color w:val="000000" w:themeColor="text1"/>
        </w:rPr>
      </w:pPr>
      <w:r w:rsidRPr="00F67314">
        <w:rPr>
          <w:rFonts w:ascii="Segoe UI Emoji" w:hAnsi="Segoe UI Emoji" w:cs="Segoe UI Emoji"/>
          <w:b/>
          <w:bCs/>
          <w:i w:val="0"/>
          <w:iCs w:val="0"/>
          <w:color w:val="000000" w:themeColor="text1"/>
        </w:rPr>
        <w:t>⚖</w:t>
      </w:r>
      <w:r w:rsidRPr="00F67314">
        <w:rPr>
          <w:rFonts w:ascii="Segoe UI Emoji" w:hAnsi="Segoe UI Emoji" w:cs="Segoe UI Emoji"/>
          <w:b/>
          <w:bCs/>
          <w:i w:val="0"/>
          <w:iCs w:val="0"/>
          <w:color w:val="000000" w:themeColor="text1"/>
          <w:lang w:val="fr-FR"/>
        </w:rPr>
        <w:t>️</w:t>
      </w:r>
      <w:r w:rsidRPr="00F67314">
        <w:rPr>
          <w:rFonts w:asciiTheme="majorBidi" w:hAnsiTheme="majorBidi" w:cstheme="majorBidi"/>
          <w:b/>
          <w:bCs/>
          <w:i w:val="0"/>
          <w:iCs w:val="0"/>
          <w:color w:val="000000" w:themeColor="text1"/>
        </w:rPr>
        <w:t xml:space="preserve"> Bias Detection and Mitigation</w:t>
      </w:r>
    </w:p>
    <w:p w14:paraId="1FD4FA0F" w14:textId="77777777" w:rsidR="00F67314" w:rsidRPr="00F67314" w:rsidRDefault="00F67314" w:rsidP="00F67314">
      <w:p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To ensure fairness, I will:</w:t>
      </w:r>
    </w:p>
    <w:p w14:paraId="4889D077" w14:textId="77777777" w:rsidR="00F67314" w:rsidRPr="00F67314" w:rsidRDefault="00F67314" w:rsidP="00F67314">
      <w:pPr>
        <w:numPr>
          <w:ilvl w:val="0"/>
          <w:numId w:val="12"/>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 xml:space="preserve">Conduct </w:t>
      </w:r>
      <w:r w:rsidRPr="00F67314">
        <w:rPr>
          <w:rFonts w:asciiTheme="majorBidi" w:hAnsiTheme="majorBidi" w:cstheme="majorBidi"/>
          <w:b/>
          <w:bCs/>
          <w:i w:val="0"/>
          <w:iCs w:val="0"/>
          <w:color w:val="000000" w:themeColor="text1"/>
        </w:rPr>
        <w:t>demographic parity checks</w:t>
      </w:r>
      <w:r w:rsidRPr="00F67314">
        <w:rPr>
          <w:rFonts w:asciiTheme="majorBidi" w:hAnsiTheme="majorBidi" w:cstheme="majorBidi"/>
          <w:i w:val="0"/>
          <w:iCs w:val="0"/>
          <w:color w:val="000000" w:themeColor="text1"/>
        </w:rPr>
        <w:t xml:space="preserve"> to verify that no group (e.g., by age, income, employment status) is disproportionately flagged as high-risk</w:t>
      </w:r>
    </w:p>
    <w:p w14:paraId="6A0F35DA" w14:textId="77777777" w:rsidR="00F67314" w:rsidRPr="00F67314" w:rsidRDefault="00F67314" w:rsidP="00F67314">
      <w:pPr>
        <w:numPr>
          <w:ilvl w:val="0"/>
          <w:numId w:val="12"/>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 xml:space="preserve">Use </w:t>
      </w:r>
      <w:r w:rsidRPr="00F67314">
        <w:rPr>
          <w:rFonts w:asciiTheme="majorBidi" w:hAnsiTheme="majorBidi" w:cstheme="majorBidi"/>
          <w:b/>
          <w:bCs/>
          <w:i w:val="0"/>
          <w:iCs w:val="0"/>
          <w:color w:val="000000" w:themeColor="text1"/>
        </w:rPr>
        <w:t>disparate impact analysis</w:t>
      </w:r>
      <w:r w:rsidRPr="00F67314">
        <w:rPr>
          <w:rFonts w:asciiTheme="majorBidi" w:hAnsiTheme="majorBidi" w:cstheme="majorBidi"/>
          <w:i w:val="0"/>
          <w:iCs w:val="0"/>
          <w:color w:val="000000" w:themeColor="text1"/>
        </w:rPr>
        <w:t xml:space="preserve"> to compare prediction rates across protected attributes</w:t>
      </w:r>
    </w:p>
    <w:p w14:paraId="6491D71E" w14:textId="77777777" w:rsidR="00F67314" w:rsidRPr="00F67314" w:rsidRDefault="00F67314" w:rsidP="00F67314">
      <w:pPr>
        <w:numPr>
          <w:ilvl w:val="0"/>
          <w:numId w:val="12"/>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 xml:space="preserve">Apply </w:t>
      </w:r>
      <w:r w:rsidRPr="00F67314">
        <w:rPr>
          <w:rFonts w:asciiTheme="majorBidi" w:hAnsiTheme="majorBidi" w:cstheme="majorBidi"/>
          <w:b/>
          <w:bCs/>
          <w:i w:val="0"/>
          <w:iCs w:val="0"/>
          <w:color w:val="000000" w:themeColor="text1"/>
        </w:rPr>
        <w:t>SHAP</w:t>
      </w:r>
      <w:r w:rsidRPr="00F67314">
        <w:rPr>
          <w:rFonts w:asciiTheme="majorBidi" w:hAnsiTheme="majorBidi" w:cstheme="majorBidi"/>
          <w:i w:val="0"/>
          <w:iCs w:val="0"/>
          <w:color w:val="000000" w:themeColor="text1"/>
        </w:rPr>
        <w:t xml:space="preserve"> values to interpret feature influence and detect proxy bias (e.g., ZIP code acting as a proxy for socioeconomic status)</w:t>
      </w:r>
    </w:p>
    <w:p w14:paraId="49F67B74" w14:textId="77777777" w:rsidR="00F67314" w:rsidRPr="00F67314" w:rsidRDefault="00F67314" w:rsidP="00F67314">
      <w:pPr>
        <w:numPr>
          <w:ilvl w:val="0"/>
          <w:numId w:val="12"/>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Rebalance the dataset if class imbalance skews predictions (e.g., oversample delinquent cases)</w:t>
      </w:r>
    </w:p>
    <w:p w14:paraId="0FEAFE04" w14:textId="77777777" w:rsidR="00F67314" w:rsidRPr="00F67314" w:rsidRDefault="00F67314" w:rsidP="00F67314">
      <w:pPr>
        <w:rPr>
          <w:rFonts w:asciiTheme="majorBidi" w:hAnsiTheme="majorBidi" w:cstheme="majorBidi"/>
          <w:i w:val="0"/>
          <w:iCs w:val="0"/>
          <w:color w:val="000000" w:themeColor="text1"/>
          <w:lang w:val="fr-FR"/>
        </w:rPr>
      </w:pPr>
      <w:r w:rsidRPr="00F67314">
        <w:rPr>
          <w:rFonts w:asciiTheme="majorBidi" w:hAnsiTheme="majorBidi" w:cstheme="majorBidi"/>
          <w:i w:val="0"/>
          <w:iCs w:val="0"/>
          <w:color w:val="000000" w:themeColor="text1"/>
          <w:lang w:val="fr-FR"/>
        </w:rPr>
        <w:t xml:space="preserve">If </w:t>
      </w:r>
      <w:proofErr w:type="spellStart"/>
      <w:r w:rsidRPr="00F67314">
        <w:rPr>
          <w:rFonts w:asciiTheme="majorBidi" w:hAnsiTheme="majorBidi" w:cstheme="majorBidi"/>
          <w:i w:val="0"/>
          <w:iCs w:val="0"/>
          <w:color w:val="000000" w:themeColor="text1"/>
          <w:lang w:val="fr-FR"/>
        </w:rPr>
        <w:t>bias</w:t>
      </w:r>
      <w:proofErr w:type="spellEnd"/>
      <w:r w:rsidRPr="00F67314">
        <w:rPr>
          <w:rFonts w:asciiTheme="majorBidi" w:hAnsiTheme="majorBidi" w:cstheme="majorBidi"/>
          <w:i w:val="0"/>
          <w:iCs w:val="0"/>
          <w:color w:val="000000" w:themeColor="text1"/>
          <w:lang w:val="fr-FR"/>
        </w:rPr>
        <w:t xml:space="preserve"> </w:t>
      </w:r>
      <w:proofErr w:type="spellStart"/>
      <w:r w:rsidRPr="00F67314">
        <w:rPr>
          <w:rFonts w:asciiTheme="majorBidi" w:hAnsiTheme="majorBidi" w:cstheme="majorBidi"/>
          <w:i w:val="0"/>
          <w:iCs w:val="0"/>
          <w:color w:val="000000" w:themeColor="text1"/>
          <w:lang w:val="fr-FR"/>
        </w:rPr>
        <w:t>is</w:t>
      </w:r>
      <w:proofErr w:type="spellEnd"/>
      <w:r w:rsidRPr="00F67314">
        <w:rPr>
          <w:rFonts w:asciiTheme="majorBidi" w:hAnsiTheme="majorBidi" w:cstheme="majorBidi"/>
          <w:i w:val="0"/>
          <w:iCs w:val="0"/>
          <w:color w:val="000000" w:themeColor="text1"/>
          <w:lang w:val="fr-FR"/>
        </w:rPr>
        <w:t xml:space="preserve"> </w:t>
      </w:r>
      <w:proofErr w:type="spellStart"/>
      <w:proofErr w:type="gramStart"/>
      <w:r w:rsidRPr="00F67314">
        <w:rPr>
          <w:rFonts w:asciiTheme="majorBidi" w:hAnsiTheme="majorBidi" w:cstheme="majorBidi"/>
          <w:i w:val="0"/>
          <w:iCs w:val="0"/>
          <w:color w:val="000000" w:themeColor="text1"/>
          <w:lang w:val="fr-FR"/>
        </w:rPr>
        <w:t>detected</w:t>
      </w:r>
      <w:proofErr w:type="spellEnd"/>
      <w:r w:rsidRPr="00F67314">
        <w:rPr>
          <w:rFonts w:asciiTheme="majorBidi" w:hAnsiTheme="majorBidi" w:cstheme="majorBidi"/>
          <w:i w:val="0"/>
          <w:iCs w:val="0"/>
          <w:color w:val="000000" w:themeColor="text1"/>
          <w:lang w:val="fr-FR"/>
        </w:rPr>
        <w:t>:</w:t>
      </w:r>
      <w:proofErr w:type="gramEnd"/>
    </w:p>
    <w:p w14:paraId="451F9002" w14:textId="77777777" w:rsidR="00F67314" w:rsidRPr="00F67314" w:rsidRDefault="00F67314" w:rsidP="00F67314">
      <w:pPr>
        <w:numPr>
          <w:ilvl w:val="0"/>
          <w:numId w:val="13"/>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I will adjust feature selection to remove problematic variables</w:t>
      </w:r>
    </w:p>
    <w:p w14:paraId="66E46B2D" w14:textId="77777777" w:rsidR="00F67314" w:rsidRPr="00F67314" w:rsidRDefault="00F67314" w:rsidP="00F67314">
      <w:pPr>
        <w:numPr>
          <w:ilvl w:val="0"/>
          <w:numId w:val="13"/>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Reassess model thresholds to reduce unfair classification</w:t>
      </w:r>
    </w:p>
    <w:p w14:paraId="63F07E01" w14:textId="77777777" w:rsidR="00F67314" w:rsidRPr="00F67314" w:rsidRDefault="00F67314" w:rsidP="00F67314">
      <w:pPr>
        <w:numPr>
          <w:ilvl w:val="0"/>
          <w:numId w:val="13"/>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Consider alternative models (e.g., decision trees) if logistic regression shows persistent bias</w:t>
      </w:r>
    </w:p>
    <w:p w14:paraId="1C1ED258" w14:textId="77777777" w:rsidR="00F67314" w:rsidRPr="00F67314" w:rsidRDefault="00F67314" w:rsidP="00F67314">
      <w:pPr>
        <w:rPr>
          <w:rFonts w:asciiTheme="majorBidi" w:hAnsiTheme="majorBidi" w:cstheme="majorBidi"/>
          <w:b/>
          <w:bCs/>
          <w:i w:val="0"/>
          <w:iCs w:val="0"/>
          <w:color w:val="000000" w:themeColor="text1"/>
        </w:rPr>
      </w:pPr>
      <w:r w:rsidRPr="00F67314">
        <w:rPr>
          <w:rFonts w:ascii="Segoe UI Emoji" w:hAnsi="Segoe UI Emoji" w:cs="Segoe UI Emoji"/>
          <w:b/>
          <w:bCs/>
          <w:i w:val="0"/>
          <w:iCs w:val="0"/>
          <w:color w:val="000000" w:themeColor="text1"/>
          <w:lang w:val="fr-FR"/>
        </w:rPr>
        <w:t>🧭</w:t>
      </w:r>
      <w:r w:rsidRPr="00F67314">
        <w:rPr>
          <w:rFonts w:asciiTheme="majorBidi" w:hAnsiTheme="majorBidi" w:cstheme="majorBidi"/>
          <w:b/>
          <w:bCs/>
          <w:i w:val="0"/>
          <w:iCs w:val="0"/>
          <w:color w:val="000000" w:themeColor="text1"/>
        </w:rPr>
        <w:t xml:space="preserve"> Ethical Considerations</w:t>
      </w:r>
    </w:p>
    <w:p w14:paraId="6578359C" w14:textId="77777777" w:rsidR="00F67314" w:rsidRPr="00F67314" w:rsidRDefault="00F67314" w:rsidP="00F67314">
      <w:pPr>
        <w:rPr>
          <w:rFonts w:asciiTheme="majorBidi" w:hAnsiTheme="majorBidi" w:cstheme="majorBidi"/>
          <w:i w:val="0"/>
          <w:iCs w:val="0"/>
          <w:color w:val="000000" w:themeColor="text1"/>
          <w:lang w:val="fr-FR"/>
        </w:rPr>
      </w:pPr>
      <w:r w:rsidRPr="00F67314">
        <w:rPr>
          <w:rFonts w:asciiTheme="majorBidi" w:hAnsiTheme="majorBidi" w:cstheme="majorBidi"/>
          <w:i w:val="0"/>
          <w:iCs w:val="0"/>
          <w:color w:val="000000" w:themeColor="text1"/>
        </w:rPr>
        <w:t xml:space="preserve">Predicting financial behavior carries real-world consequences. </w:t>
      </w:r>
      <w:r w:rsidRPr="00F67314">
        <w:rPr>
          <w:rFonts w:asciiTheme="majorBidi" w:hAnsiTheme="majorBidi" w:cstheme="majorBidi"/>
          <w:i w:val="0"/>
          <w:iCs w:val="0"/>
          <w:color w:val="000000" w:themeColor="text1"/>
          <w:lang w:val="fr-FR"/>
        </w:rPr>
        <w:t xml:space="preserve">To </w:t>
      </w:r>
      <w:proofErr w:type="spellStart"/>
      <w:r w:rsidRPr="00F67314">
        <w:rPr>
          <w:rFonts w:asciiTheme="majorBidi" w:hAnsiTheme="majorBidi" w:cstheme="majorBidi"/>
          <w:i w:val="0"/>
          <w:iCs w:val="0"/>
          <w:color w:val="000000" w:themeColor="text1"/>
          <w:lang w:val="fr-FR"/>
        </w:rPr>
        <w:t>uphold</w:t>
      </w:r>
      <w:proofErr w:type="spellEnd"/>
      <w:r w:rsidRPr="00F67314">
        <w:rPr>
          <w:rFonts w:asciiTheme="majorBidi" w:hAnsiTheme="majorBidi" w:cstheme="majorBidi"/>
          <w:i w:val="0"/>
          <w:iCs w:val="0"/>
          <w:color w:val="000000" w:themeColor="text1"/>
          <w:lang w:val="fr-FR"/>
        </w:rPr>
        <w:t xml:space="preserve"> </w:t>
      </w:r>
      <w:proofErr w:type="spellStart"/>
      <w:r w:rsidRPr="00F67314">
        <w:rPr>
          <w:rFonts w:asciiTheme="majorBidi" w:hAnsiTheme="majorBidi" w:cstheme="majorBidi"/>
          <w:i w:val="0"/>
          <w:iCs w:val="0"/>
          <w:color w:val="000000" w:themeColor="text1"/>
          <w:lang w:val="fr-FR"/>
        </w:rPr>
        <w:t>ethical</w:t>
      </w:r>
      <w:proofErr w:type="spellEnd"/>
      <w:r w:rsidRPr="00F67314">
        <w:rPr>
          <w:rFonts w:asciiTheme="majorBidi" w:hAnsiTheme="majorBidi" w:cstheme="majorBidi"/>
          <w:i w:val="0"/>
          <w:iCs w:val="0"/>
          <w:color w:val="000000" w:themeColor="text1"/>
          <w:lang w:val="fr-FR"/>
        </w:rPr>
        <w:t xml:space="preserve"> </w:t>
      </w:r>
      <w:proofErr w:type="gramStart"/>
      <w:r w:rsidRPr="00F67314">
        <w:rPr>
          <w:rFonts w:asciiTheme="majorBidi" w:hAnsiTheme="majorBidi" w:cstheme="majorBidi"/>
          <w:i w:val="0"/>
          <w:iCs w:val="0"/>
          <w:color w:val="000000" w:themeColor="text1"/>
          <w:lang w:val="fr-FR"/>
        </w:rPr>
        <w:t>standards:</w:t>
      </w:r>
      <w:proofErr w:type="gramEnd"/>
    </w:p>
    <w:p w14:paraId="4FAD91FD" w14:textId="77777777" w:rsidR="00F67314" w:rsidRPr="00F67314" w:rsidRDefault="00F67314" w:rsidP="00F67314">
      <w:pPr>
        <w:numPr>
          <w:ilvl w:val="0"/>
          <w:numId w:val="14"/>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 xml:space="preserve">I will ensure </w:t>
      </w:r>
      <w:r w:rsidRPr="00F67314">
        <w:rPr>
          <w:rFonts w:asciiTheme="majorBidi" w:hAnsiTheme="majorBidi" w:cstheme="majorBidi"/>
          <w:b/>
          <w:bCs/>
          <w:i w:val="0"/>
          <w:iCs w:val="0"/>
          <w:color w:val="000000" w:themeColor="text1"/>
        </w:rPr>
        <w:t>transparency</w:t>
      </w:r>
      <w:r w:rsidRPr="00F67314">
        <w:rPr>
          <w:rFonts w:asciiTheme="majorBidi" w:hAnsiTheme="majorBidi" w:cstheme="majorBidi"/>
          <w:i w:val="0"/>
          <w:iCs w:val="0"/>
          <w:color w:val="000000" w:themeColor="text1"/>
        </w:rPr>
        <w:t xml:space="preserve"> in how predictions are made, using interpretable models and explainability tools</w:t>
      </w:r>
    </w:p>
    <w:p w14:paraId="50C67B77" w14:textId="77777777" w:rsidR="00F67314" w:rsidRPr="00F67314" w:rsidRDefault="00F67314" w:rsidP="00F67314">
      <w:pPr>
        <w:numPr>
          <w:ilvl w:val="0"/>
          <w:numId w:val="14"/>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lastRenderedPageBreak/>
        <w:t>Avoid using features that may act as proxies for protected characteristics (e.g., race, gender)</w:t>
      </w:r>
    </w:p>
    <w:p w14:paraId="697B54ED" w14:textId="77777777" w:rsidR="00F67314" w:rsidRPr="00F67314" w:rsidRDefault="00F67314" w:rsidP="00F67314">
      <w:pPr>
        <w:numPr>
          <w:ilvl w:val="0"/>
          <w:numId w:val="14"/>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 xml:space="preserve">Flag predictions with </w:t>
      </w:r>
      <w:r w:rsidRPr="00F67314">
        <w:rPr>
          <w:rFonts w:asciiTheme="majorBidi" w:hAnsiTheme="majorBidi" w:cstheme="majorBidi"/>
          <w:b/>
          <w:bCs/>
          <w:i w:val="0"/>
          <w:iCs w:val="0"/>
          <w:color w:val="000000" w:themeColor="text1"/>
        </w:rPr>
        <w:t>confidence scores</w:t>
      </w:r>
      <w:r w:rsidRPr="00F67314">
        <w:rPr>
          <w:rFonts w:asciiTheme="majorBidi" w:hAnsiTheme="majorBidi" w:cstheme="majorBidi"/>
          <w:i w:val="0"/>
          <w:iCs w:val="0"/>
          <w:color w:val="000000" w:themeColor="text1"/>
        </w:rPr>
        <w:t xml:space="preserve"> to guide human review, not automate decisions blindly</w:t>
      </w:r>
    </w:p>
    <w:p w14:paraId="3B75F9FD" w14:textId="77777777" w:rsidR="00F67314" w:rsidRPr="00F67314" w:rsidRDefault="00F67314" w:rsidP="00F67314">
      <w:pPr>
        <w:numPr>
          <w:ilvl w:val="0"/>
          <w:numId w:val="14"/>
        </w:num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 xml:space="preserve">Ensure that model outputs are used to </w:t>
      </w:r>
      <w:r w:rsidRPr="00F67314">
        <w:rPr>
          <w:rFonts w:asciiTheme="majorBidi" w:hAnsiTheme="majorBidi" w:cstheme="majorBidi"/>
          <w:b/>
          <w:bCs/>
          <w:i w:val="0"/>
          <w:iCs w:val="0"/>
          <w:color w:val="000000" w:themeColor="text1"/>
        </w:rPr>
        <w:t>support customers</w:t>
      </w:r>
      <w:r w:rsidRPr="00F67314">
        <w:rPr>
          <w:rFonts w:asciiTheme="majorBidi" w:hAnsiTheme="majorBidi" w:cstheme="majorBidi"/>
          <w:i w:val="0"/>
          <w:iCs w:val="0"/>
          <w:color w:val="000000" w:themeColor="text1"/>
        </w:rPr>
        <w:t>, not penalize them—e.g., offering financial counseling or flexible repayment options</w:t>
      </w:r>
    </w:p>
    <w:p w14:paraId="2D2F0295" w14:textId="05D38618" w:rsidR="004B5529" w:rsidRPr="00E0077A" w:rsidRDefault="00F67314" w:rsidP="002D517A">
      <w:pPr>
        <w:rPr>
          <w:rFonts w:asciiTheme="majorBidi" w:hAnsiTheme="majorBidi" w:cstheme="majorBidi"/>
          <w:i w:val="0"/>
          <w:iCs w:val="0"/>
          <w:color w:val="000000" w:themeColor="text1"/>
        </w:rPr>
      </w:pPr>
      <w:r w:rsidRPr="00F67314">
        <w:rPr>
          <w:rFonts w:asciiTheme="majorBidi" w:hAnsiTheme="majorBidi" w:cstheme="majorBidi"/>
          <w:i w:val="0"/>
          <w:iCs w:val="0"/>
          <w:color w:val="000000" w:themeColor="text1"/>
        </w:rPr>
        <w:t xml:space="preserve">This evaluation strategy ensures that the model is not only accurate but also fair, explainable, and aligned with </w:t>
      </w:r>
      <w:proofErr w:type="spellStart"/>
      <w:r w:rsidRPr="00F67314">
        <w:rPr>
          <w:rFonts w:asciiTheme="majorBidi" w:hAnsiTheme="majorBidi" w:cstheme="majorBidi"/>
          <w:i w:val="0"/>
          <w:iCs w:val="0"/>
          <w:color w:val="000000" w:themeColor="text1"/>
        </w:rPr>
        <w:t>Geldium’s</w:t>
      </w:r>
      <w:proofErr w:type="spellEnd"/>
      <w:r w:rsidRPr="00F67314">
        <w:rPr>
          <w:rFonts w:asciiTheme="majorBidi" w:hAnsiTheme="majorBidi" w:cstheme="majorBidi"/>
          <w:i w:val="0"/>
          <w:iCs w:val="0"/>
          <w:color w:val="000000" w:themeColor="text1"/>
        </w:rPr>
        <w:t xml:space="preserve"> commitment to responsible financial decision-making.</w:t>
      </w:r>
    </w:p>
    <w:sectPr w:rsidR="004B5529" w:rsidRPr="00E0077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CBC0D" w14:textId="77777777" w:rsidR="00424F34" w:rsidRDefault="00424F34" w:rsidP="00E31114">
      <w:pPr>
        <w:spacing w:after="0" w:line="240" w:lineRule="auto"/>
      </w:pPr>
      <w:r>
        <w:separator/>
      </w:r>
    </w:p>
  </w:endnote>
  <w:endnote w:type="continuationSeparator" w:id="0">
    <w:p w14:paraId="7DB80F7F" w14:textId="77777777" w:rsidR="00424F34" w:rsidRDefault="00424F34"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AD4D3" w14:textId="77777777" w:rsidR="00424F34" w:rsidRDefault="00424F34" w:rsidP="00E31114">
      <w:pPr>
        <w:spacing w:after="0" w:line="240" w:lineRule="auto"/>
      </w:pPr>
      <w:r>
        <w:separator/>
      </w:r>
    </w:p>
  </w:footnote>
  <w:footnote w:type="continuationSeparator" w:id="0">
    <w:p w14:paraId="15525297" w14:textId="77777777" w:rsidR="00424F34" w:rsidRDefault="00424F34"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7A55C20"/>
    <w:multiLevelType w:val="multilevel"/>
    <w:tmpl w:val="DFE2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D3AD6"/>
    <w:multiLevelType w:val="multilevel"/>
    <w:tmpl w:val="B0F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B71AF"/>
    <w:multiLevelType w:val="multilevel"/>
    <w:tmpl w:val="3A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C6821"/>
    <w:multiLevelType w:val="multilevel"/>
    <w:tmpl w:val="0884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E3095"/>
    <w:multiLevelType w:val="multilevel"/>
    <w:tmpl w:val="E0083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476343823">
    <w:abstractNumId w:val="13"/>
  </w:num>
  <w:num w:numId="11" w16cid:durableId="2144807219">
    <w:abstractNumId w:val="9"/>
  </w:num>
  <w:num w:numId="12" w16cid:durableId="15083854">
    <w:abstractNumId w:val="11"/>
  </w:num>
  <w:num w:numId="13" w16cid:durableId="1864049505">
    <w:abstractNumId w:val="10"/>
  </w:num>
  <w:num w:numId="14" w16cid:durableId="18221134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3AD5"/>
    <w:rsid w:val="0015074B"/>
    <w:rsid w:val="0029639D"/>
    <w:rsid w:val="002D517A"/>
    <w:rsid w:val="00326F90"/>
    <w:rsid w:val="0034605C"/>
    <w:rsid w:val="003B4DD1"/>
    <w:rsid w:val="00424F34"/>
    <w:rsid w:val="00477C30"/>
    <w:rsid w:val="004B5529"/>
    <w:rsid w:val="004F406C"/>
    <w:rsid w:val="00590099"/>
    <w:rsid w:val="00774FF3"/>
    <w:rsid w:val="007A0FDF"/>
    <w:rsid w:val="008237CA"/>
    <w:rsid w:val="00855CE0"/>
    <w:rsid w:val="008945B5"/>
    <w:rsid w:val="00AA1D8D"/>
    <w:rsid w:val="00B47730"/>
    <w:rsid w:val="00CB0664"/>
    <w:rsid w:val="00CD4F79"/>
    <w:rsid w:val="00D02A0C"/>
    <w:rsid w:val="00E0077A"/>
    <w:rsid w:val="00E31114"/>
    <w:rsid w:val="00E86FC6"/>
    <w:rsid w:val="00F67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Titre1">
    <w:name w:val="heading 1"/>
    <w:basedOn w:val="Normal"/>
    <w:next w:val="Normal"/>
    <w:link w:val="Titre1C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Titre2">
    <w:name w:val="heading 2"/>
    <w:basedOn w:val="Normal"/>
    <w:next w:val="Normal"/>
    <w:link w:val="Titre2C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Titre3">
    <w:name w:val="heading 3"/>
    <w:basedOn w:val="Normal"/>
    <w:next w:val="Normal"/>
    <w:link w:val="Titre3C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Titre4">
    <w:name w:val="heading 4"/>
    <w:basedOn w:val="Normal"/>
    <w:next w:val="Normal"/>
    <w:link w:val="Titre4C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Titre5">
    <w:name w:val="heading 5"/>
    <w:basedOn w:val="Normal"/>
    <w:next w:val="Normal"/>
    <w:link w:val="Titre5C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Titre6">
    <w:name w:val="heading 6"/>
    <w:basedOn w:val="Normal"/>
    <w:next w:val="Normal"/>
    <w:link w:val="Titre6C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Titre7">
    <w:name w:val="heading 7"/>
    <w:basedOn w:val="Normal"/>
    <w:next w:val="Normal"/>
    <w:link w:val="Titre7C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Titre8">
    <w:name w:val="heading 8"/>
    <w:basedOn w:val="Normal"/>
    <w:next w:val="Normal"/>
    <w:link w:val="Titre8C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Titre9">
    <w:name w:val="heading 9"/>
    <w:basedOn w:val="Normal"/>
    <w:next w:val="Normal"/>
    <w:link w:val="Titre9C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basedOn w:val="Normal"/>
    <w:link w:val="SansinterligneCar"/>
    <w:uiPriority w:val="1"/>
    <w:qFormat/>
    <w:rsid w:val="00E31114"/>
    <w:pPr>
      <w:spacing w:after="0" w:line="240" w:lineRule="auto"/>
    </w:pPr>
  </w:style>
  <w:style w:type="character" w:customStyle="1" w:styleId="Titre1Car">
    <w:name w:val="Titre 1 Car"/>
    <w:basedOn w:val="Policepardfaut"/>
    <w:link w:val="Titre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Titre2Car">
    <w:name w:val="Titre 2 Car"/>
    <w:basedOn w:val="Policepardfaut"/>
    <w:link w:val="Titre2"/>
    <w:uiPriority w:val="9"/>
    <w:rsid w:val="00E31114"/>
    <w:rPr>
      <w:rFonts w:asciiTheme="majorHAnsi" w:eastAsiaTheme="majorEastAsia" w:hAnsiTheme="majorHAnsi" w:cstheme="majorBidi"/>
      <w:b/>
      <w:bCs/>
      <w:i/>
      <w:iCs/>
      <w:color w:val="858585" w:themeColor="accent2" w:themeShade="BF"/>
    </w:rPr>
  </w:style>
  <w:style w:type="character" w:customStyle="1" w:styleId="Titre3Car">
    <w:name w:val="Titre 3 Car"/>
    <w:basedOn w:val="Policepardfaut"/>
    <w:link w:val="Titre3"/>
    <w:uiPriority w:val="9"/>
    <w:rsid w:val="00E31114"/>
    <w:rPr>
      <w:rFonts w:asciiTheme="majorHAnsi" w:eastAsiaTheme="majorEastAsia" w:hAnsiTheme="majorHAnsi" w:cstheme="majorBidi"/>
      <w:b/>
      <w:bCs/>
      <w:i/>
      <w:iCs/>
      <w:color w:val="858585" w:themeColor="accent2" w:themeShade="BF"/>
    </w:rPr>
  </w:style>
  <w:style w:type="paragraph" w:styleId="Titre">
    <w:name w:val="Title"/>
    <w:basedOn w:val="Normal"/>
    <w:next w:val="Normal"/>
    <w:link w:val="TitreC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ous-titre">
    <w:name w:val="Subtitle"/>
    <w:basedOn w:val="Normal"/>
    <w:next w:val="Normal"/>
    <w:link w:val="Sous-titreC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ous-titreCar">
    <w:name w:val="Sous-titre Car"/>
    <w:basedOn w:val="Policepardfaut"/>
    <w:link w:val="Sous-titre"/>
    <w:uiPriority w:val="11"/>
    <w:rsid w:val="00E31114"/>
    <w:rPr>
      <w:rFonts w:asciiTheme="majorHAnsi" w:eastAsiaTheme="majorEastAsia" w:hAnsiTheme="majorHAnsi" w:cstheme="majorBidi"/>
      <w:i/>
      <w:iCs/>
      <w:color w:val="585858" w:themeColor="accent2" w:themeShade="7F"/>
      <w:sz w:val="24"/>
      <w:szCs w:val="24"/>
    </w:rPr>
  </w:style>
  <w:style w:type="paragraph" w:styleId="Paragraphedeliste">
    <w:name w:val="List Paragraph"/>
    <w:basedOn w:val="Normal"/>
    <w:uiPriority w:val="34"/>
    <w:qFormat/>
    <w:rsid w:val="00E31114"/>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E31114"/>
    <w:rPr>
      <w:i w:val="0"/>
      <w:iCs w:val="0"/>
      <w:color w:val="858585" w:themeColor="accent2" w:themeShade="BF"/>
    </w:rPr>
  </w:style>
  <w:style w:type="character" w:customStyle="1" w:styleId="CitationCar">
    <w:name w:val="Citation Car"/>
    <w:basedOn w:val="Policepardfaut"/>
    <w:link w:val="Citation"/>
    <w:uiPriority w:val="29"/>
    <w:rsid w:val="00E31114"/>
    <w:rPr>
      <w:color w:val="858585" w:themeColor="accent2" w:themeShade="BF"/>
      <w:sz w:val="20"/>
      <w:szCs w:val="20"/>
    </w:rPr>
  </w:style>
  <w:style w:type="character" w:customStyle="1" w:styleId="Titre4Car">
    <w:name w:val="Titre 4 Car"/>
    <w:basedOn w:val="Policepardfaut"/>
    <w:link w:val="Titre4"/>
    <w:uiPriority w:val="9"/>
    <w:semiHidden/>
    <w:rsid w:val="00E31114"/>
    <w:rPr>
      <w:rFonts w:asciiTheme="majorHAnsi" w:eastAsiaTheme="majorEastAsia" w:hAnsiTheme="majorHAnsi" w:cstheme="majorBidi"/>
      <w:b/>
      <w:bCs/>
      <w:i/>
      <w:iCs/>
      <w:color w:val="858585" w:themeColor="accent2" w:themeShade="BF"/>
    </w:rPr>
  </w:style>
  <w:style w:type="character" w:customStyle="1" w:styleId="Titre5Car">
    <w:name w:val="Titre 5 Car"/>
    <w:basedOn w:val="Policepardfaut"/>
    <w:link w:val="Titre5"/>
    <w:uiPriority w:val="9"/>
    <w:semiHidden/>
    <w:rsid w:val="00E31114"/>
    <w:rPr>
      <w:rFonts w:asciiTheme="majorHAnsi" w:eastAsiaTheme="majorEastAsia" w:hAnsiTheme="majorHAnsi" w:cstheme="majorBidi"/>
      <w:b/>
      <w:bCs/>
      <w:i/>
      <w:iCs/>
      <w:color w:val="858585" w:themeColor="accent2" w:themeShade="BF"/>
    </w:rPr>
  </w:style>
  <w:style w:type="character" w:customStyle="1" w:styleId="Titre6Car">
    <w:name w:val="Titre 6 Car"/>
    <w:basedOn w:val="Policepardfaut"/>
    <w:link w:val="Titre6"/>
    <w:uiPriority w:val="9"/>
    <w:semiHidden/>
    <w:rsid w:val="00E31114"/>
    <w:rPr>
      <w:rFonts w:asciiTheme="majorHAnsi" w:eastAsiaTheme="majorEastAsia" w:hAnsiTheme="majorHAnsi" w:cstheme="majorBidi"/>
      <w:i/>
      <w:iCs/>
      <w:color w:val="858585" w:themeColor="accent2" w:themeShade="BF"/>
    </w:rPr>
  </w:style>
  <w:style w:type="character" w:customStyle="1" w:styleId="Titre7Car">
    <w:name w:val="Titre 7 Car"/>
    <w:basedOn w:val="Policepardfaut"/>
    <w:link w:val="Titre7"/>
    <w:uiPriority w:val="9"/>
    <w:semiHidden/>
    <w:rsid w:val="00E31114"/>
    <w:rPr>
      <w:rFonts w:asciiTheme="majorHAnsi" w:eastAsiaTheme="majorEastAsia" w:hAnsiTheme="majorHAnsi" w:cstheme="majorBidi"/>
      <w:i/>
      <w:iCs/>
      <w:color w:val="858585" w:themeColor="accent2" w:themeShade="BF"/>
    </w:rPr>
  </w:style>
  <w:style w:type="character" w:customStyle="1" w:styleId="Titre8Car">
    <w:name w:val="Titre 8 Car"/>
    <w:basedOn w:val="Policepardfaut"/>
    <w:link w:val="Titre8"/>
    <w:uiPriority w:val="9"/>
    <w:semiHidden/>
    <w:rsid w:val="00E31114"/>
    <w:rPr>
      <w:rFonts w:asciiTheme="majorHAnsi" w:eastAsiaTheme="majorEastAsia" w:hAnsiTheme="majorHAnsi" w:cstheme="majorBidi"/>
      <w:i/>
      <w:iCs/>
      <w:color w:val="B2B2B2" w:themeColor="accent2"/>
    </w:rPr>
  </w:style>
  <w:style w:type="character" w:customStyle="1" w:styleId="Titre9Car">
    <w:name w:val="Titre 9 Car"/>
    <w:basedOn w:val="Policepardfaut"/>
    <w:link w:val="Titre9"/>
    <w:uiPriority w:val="9"/>
    <w:semiHidden/>
    <w:rsid w:val="00E31114"/>
    <w:rPr>
      <w:rFonts w:asciiTheme="majorHAnsi" w:eastAsiaTheme="majorEastAsia" w:hAnsiTheme="majorHAnsi" w:cstheme="majorBidi"/>
      <w:i/>
      <w:iCs/>
      <w:color w:val="B2B2B2" w:themeColor="accent2"/>
      <w:sz w:val="20"/>
      <w:szCs w:val="20"/>
    </w:rPr>
  </w:style>
  <w:style w:type="paragraph" w:styleId="Lgende">
    <w:name w:val="caption"/>
    <w:basedOn w:val="Normal"/>
    <w:next w:val="Normal"/>
    <w:uiPriority w:val="35"/>
    <w:semiHidden/>
    <w:unhideWhenUsed/>
    <w:qFormat/>
    <w:rsid w:val="00E31114"/>
    <w:rPr>
      <w:b/>
      <w:bCs/>
      <w:color w:val="858585" w:themeColor="accent2" w:themeShade="BF"/>
      <w:sz w:val="18"/>
      <w:szCs w:val="18"/>
    </w:rPr>
  </w:style>
  <w:style w:type="character" w:styleId="lev">
    <w:name w:val="Strong"/>
    <w:uiPriority w:val="22"/>
    <w:qFormat/>
    <w:rsid w:val="00E31114"/>
    <w:rPr>
      <w:b/>
      <w:bCs/>
      <w:spacing w:val="0"/>
    </w:rPr>
  </w:style>
  <w:style w:type="character" w:styleId="Accentuation">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Citationintense">
    <w:name w:val="Intense Quote"/>
    <w:basedOn w:val="Normal"/>
    <w:next w:val="Normal"/>
    <w:link w:val="CitationintenseC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CitationintenseCar">
    <w:name w:val="Citation intense Car"/>
    <w:basedOn w:val="Policepardfaut"/>
    <w:link w:val="Citationintense"/>
    <w:uiPriority w:val="30"/>
    <w:rsid w:val="00E31114"/>
    <w:rPr>
      <w:rFonts w:asciiTheme="majorHAnsi" w:eastAsiaTheme="majorEastAsia" w:hAnsiTheme="majorHAnsi" w:cstheme="majorBidi"/>
      <w:b/>
      <w:bCs/>
      <w:i/>
      <w:iCs/>
      <w:color w:val="B2B2B2" w:themeColor="accent2"/>
      <w:sz w:val="20"/>
      <w:szCs w:val="20"/>
    </w:rPr>
  </w:style>
  <w:style w:type="character" w:styleId="Accentuationlgre">
    <w:name w:val="Subtle Emphasis"/>
    <w:uiPriority w:val="19"/>
    <w:qFormat/>
    <w:rsid w:val="00E31114"/>
    <w:rPr>
      <w:rFonts w:asciiTheme="majorHAnsi" w:eastAsiaTheme="majorEastAsia" w:hAnsiTheme="majorHAnsi" w:cstheme="majorBidi"/>
      <w:i/>
      <w:iCs/>
      <w:color w:val="B2B2B2" w:themeColor="accent2"/>
    </w:rPr>
  </w:style>
  <w:style w:type="character" w:styleId="Accentuationintense">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Rfrencelgre">
    <w:name w:val="Subtle Reference"/>
    <w:uiPriority w:val="31"/>
    <w:qFormat/>
    <w:rsid w:val="00E31114"/>
    <w:rPr>
      <w:i/>
      <w:iCs/>
      <w:smallCaps/>
      <w:color w:val="B2B2B2" w:themeColor="accent2"/>
      <w:u w:color="B2B2B2" w:themeColor="accent2"/>
    </w:rPr>
  </w:style>
  <w:style w:type="character" w:styleId="Rfrenceintense">
    <w:name w:val="Intense Reference"/>
    <w:uiPriority w:val="32"/>
    <w:qFormat/>
    <w:rsid w:val="00E31114"/>
    <w:rPr>
      <w:b/>
      <w:bCs/>
      <w:i/>
      <w:iCs/>
      <w:smallCaps/>
      <w:color w:val="B2B2B2" w:themeColor="accent2"/>
      <w:u w:color="B2B2B2" w:themeColor="accent2"/>
    </w:rPr>
  </w:style>
  <w:style w:type="character" w:styleId="Titredulivr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En-ttedetabledesmatires">
    <w:name w:val="TOC Heading"/>
    <w:basedOn w:val="Titre1"/>
    <w:next w:val="Normal"/>
    <w:uiPriority w:val="39"/>
    <w:semiHidden/>
    <w:unhideWhenUsed/>
    <w:qFormat/>
    <w:rsid w:val="00E31114"/>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Trameclaire-Accent2">
    <w:name w:val="Light Shading Accent 2"/>
    <w:basedOn w:val="Tableau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Trameclaire-Accent3">
    <w:name w:val="Light Shading Accent 3"/>
    <w:basedOn w:val="Tableau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Trameclaire-Accent4">
    <w:name w:val="Light Shading Accent 4"/>
    <w:basedOn w:val="Tableau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Trameclaire-Accent5">
    <w:name w:val="Light Shading Accent 5"/>
    <w:basedOn w:val="Tableau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Trameclaire-Accent6">
    <w:name w:val="Light Shading Accent 6"/>
    <w:basedOn w:val="Tableau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SansinterligneCar">
    <w:name w:val="Sans interligne Car"/>
    <w:basedOn w:val="Policepardfaut"/>
    <w:link w:val="Sansinterligne"/>
    <w:uiPriority w:val="1"/>
    <w:rsid w:val="00E31114"/>
    <w:rPr>
      <w:i/>
      <w:iCs/>
      <w:sz w:val="20"/>
      <w:szCs w:val="20"/>
    </w:rPr>
  </w:style>
  <w:style w:type="paragraph" w:customStyle="1" w:styleId="PersonalName">
    <w:name w:val="Personal Name"/>
    <w:basedOn w:val="Titre"/>
    <w:rsid w:val="00E31114"/>
    <w:rPr>
      <w:b/>
      <w:caps/>
      <w:color w:val="000000"/>
      <w:sz w:val="28"/>
      <w:szCs w:val="28"/>
    </w:rPr>
  </w:style>
  <w:style w:type="paragraph" w:styleId="PrformatHTML">
    <w:name w:val="HTML Preformatted"/>
    <w:basedOn w:val="Normal"/>
    <w:link w:val="PrformatHTMLCar"/>
    <w:uiPriority w:val="99"/>
    <w:semiHidden/>
    <w:unhideWhenUsed/>
    <w:rsid w:val="004F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val="fr-FR" w:eastAsia="fr-FR"/>
    </w:rPr>
  </w:style>
  <w:style w:type="character" w:customStyle="1" w:styleId="PrformatHTMLCar">
    <w:name w:val="Préformaté HTML Car"/>
    <w:basedOn w:val="Policepardfaut"/>
    <w:link w:val="PrformatHTML"/>
    <w:uiPriority w:val="99"/>
    <w:semiHidden/>
    <w:rsid w:val="004F406C"/>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4F406C"/>
    <w:rPr>
      <w:rFonts w:ascii="Courier New" w:eastAsia="Times New Roman" w:hAnsi="Courier New" w:cs="Courier New"/>
      <w:sz w:val="20"/>
      <w:szCs w:val="20"/>
    </w:rPr>
  </w:style>
  <w:style w:type="paragraph" w:styleId="NormalWeb">
    <w:name w:val="Normal (Web)"/>
    <w:basedOn w:val="Normal"/>
    <w:uiPriority w:val="99"/>
    <w:semiHidden/>
    <w:unhideWhenUsed/>
    <w:rsid w:val="004F406C"/>
    <w:pPr>
      <w:spacing w:before="100" w:beforeAutospacing="1" w:after="100" w:afterAutospacing="1" w:line="240" w:lineRule="auto"/>
    </w:pPr>
    <w:rPr>
      <w:rFonts w:ascii="Times New Roman" w:eastAsia="Times New Roman" w:hAnsi="Times New Roman" w:cs="Times New Roman"/>
      <w:i w:val="0"/>
      <w:iCs w:val="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Bilal  Boudjema</cp:lastModifiedBy>
  <cp:revision>2</cp:revision>
  <dcterms:created xsi:type="dcterms:W3CDTF">2025-08-22T15:57:00Z</dcterms:created>
  <dcterms:modified xsi:type="dcterms:W3CDTF">2025-08-22T15:57:00Z</dcterms:modified>
  <cp:category/>
</cp:coreProperties>
</file>