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Describe five different uses of Special Paste used in Excel: 20 Marks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 ROUND() and TRANSPOSE() functions with examples: 20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new workbook with name ‘Class Record’ name sheet1 ‘Record’ and second sheet ‘Result Card’: 15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Record sheet, name columns, S.No, Name, Roll No., Science, Maths, English, Social Studies, History and type 10 students record in these columns: 10 Marks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Result Card sheet create result card of every student with the help of TRANSPOSE() function as shown in lesson 16: 10 Marks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Calculate in Result Card sheet, Total Marks, Marks Obtained, Percentage, and Grade (Calculate Grade using IFS() function): 10 Marks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relative and obsolete reference in Result Card sheet for student name, student roll no., subject names, subject marks: 10 Marks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have to submit 02 files: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1st file will be a document having an introduction and the first 2 tasks of this assignment.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2nd file should be in .xls or .xlsx format having your introduction in the worksheet and 3rd tasks of this assignment.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