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865D1">
      <w:pPr>
        <w:spacing w:line="480" w:lineRule="auto"/>
        <w:rPr>
          <w:rFonts w:hint="default" w:ascii="Times New Roman" w:hAnsi="Times New Roman" w:cs="Times New Roman"/>
        </w:rPr>
      </w:pPr>
    </w:p>
    <w:p w14:paraId="1FF68B72">
      <w:pPr>
        <w:spacing w:line="480" w:lineRule="auto"/>
        <w:rPr>
          <w:rFonts w:hint="default" w:ascii="Times New Roman" w:hAnsi="Times New Roman" w:cs="Times New Roman"/>
        </w:rPr>
      </w:pPr>
    </w:p>
    <w:p w14:paraId="3180ADE6">
      <w:pPr>
        <w:spacing w:line="480" w:lineRule="auto"/>
        <w:rPr>
          <w:rFonts w:hint="default" w:ascii="Times New Roman" w:hAnsi="Times New Roman" w:cs="Times New Roman"/>
        </w:rPr>
      </w:pPr>
    </w:p>
    <w:p w14:paraId="70446B2F">
      <w:pPr>
        <w:spacing w:line="480" w:lineRule="auto"/>
        <w:rPr>
          <w:rFonts w:hint="default" w:ascii="Times New Roman" w:hAnsi="Times New Roman" w:cs="Times New Roman"/>
        </w:rPr>
      </w:pPr>
    </w:p>
    <w:p w14:paraId="649986ED">
      <w:pPr>
        <w:spacing w:line="480" w:lineRule="auto"/>
        <w:rPr>
          <w:rFonts w:hint="default" w:ascii="Times New Roman" w:hAnsi="Times New Roman" w:cs="Times New Roman"/>
        </w:rPr>
      </w:pPr>
    </w:p>
    <w:p w14:paraId="77F001D3">
      <w:pPr>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rPr>
        <w:t>Developing and Optimizing Data Structures for a Dynamic Inventory Management System Using Python</w:t>
      </w:r>
    </w:p>
    <w:p w14:paraId="6D059C8E">
      <w:pPr>
        <w:spacing w:line="480" w:lineRule="auto"/>
        <w:jc w:val="center"/>
        <w:rPr>
          <w:rFonts w:hint="default" w:ascii="Times New Roman" w:hAnsi="Times New Roman" w:cs="Times New Roman"/>
          <w:sz w:val="4"/>
          <w:szCs w:val="4"/>
        </w:rPr>
      </w:pPr>
      <w:r>
        <w:rPr>
          <w:rFonts w:hint="default" w:ascii="Times New Roman" w:hAnsi="Times New Roman" w:cs="Times New Roman"/>
          <w:sz w:val="24"/>
          <w:szCs w:val="24"/>
          <w:lang w:val="en-US"/>
        </w:rPr>
        <w:t>Bilal Khalid</w:t>
      </w:r>
    </w:p>
    <w:p w14:paraId="51811E3A">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MSCS-532-B01: Algorithms &amp; Data Structures</w:t>
      </w:r>
    </w:p>
    <w:p w14:paraId="4CC331C0">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July 25, 2026</w:t>
      </w:r>
    </w:p>
    <w:p w14:paraId="41F8F3AB">
      <w:pPr>
        <w:spacing w:line="480" w:lineRule="auto"/>
        <w:jc w:val="center"/>
        <w:rPr>
          <w:rFonts w:hint="default" w:ascii="Times New Roman" w:hAnsi="Times New Roman" w:cs="Times New Roman"/>
          <w:lang w:val="en-US"/>
        </w:rPr>
      </w:pPr>
      <w:r>
        <w:rPr>
          <w:rFonts w:hint="default" w:ascii="Times New Roman" w:hAnsi="Times New Roman" w:cs="Times New Roman"/>
          <w:sz w:val="24"/>
          <w:szCs w:val="24"/>
          <w:lang w:val="en-US"/>
        </w:rPr>
        <w:t>Prof</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Michael Solomon</w:t>
      </w:r>
    </w:p>
    <w:p w14:paraId="1DEA4E2E">
      <w:pPr>
        <w:pStyle w:val="6"/>
        <w:spacing w:line="480" w:lineRule="auto"/>
        <w:ind w:left="2811" w:right="2817"/>
        <w:jc w:val="center"/>
        <w:rPr>
          <w:rFonts w:hint="default"/>
          <w:b w:val="0"/>
          <w:bCs w:val="0"/>
          <w:sz w:val="24"/>
          <w:szCs w:val="24"/>
          <w:lang w:val="en-US"/>
        </w:rPr>
      </w:pPr>
      <w:r>
        <w:rPr>
          <w:rFonts w:hint="default" w:ascii="Times New Roman" w:hAnsi="Times New Roman" w:cs="Times New Roman"/>
        </w:rPr>
        <w:t>University</w:t>
      </w:r>
      <w:r>
        <w:rPr>
          <w:rFonts w:hint="default" w:ascii="Times New Roman" w:hAnsi="Times New Roman" w:cs="Times New Roman"/>
          <w:lang w:val="en-US"/>
        </w:rPr>
        <w:t xml:space="preserve"> of the Cumberlands</w:t>
      </w:r>
      <w:r>
        <w:rPr>
          <w:rFonts w:hint="default"/>
          <w:b w:val="0"/>
          <w:bCs w:val="0"/>
          <w:sz w:val="24"/>
          <w:szCs w:val="24"/>
          <w:lang w:val="en-US"/>
        </w:rPr>
        <w:t xml:space="preserve">  </w:t>
      </w:r>
    </w:p>
    <w:p w14:paraId="364E953F">
      <w:pPr>
        <w:rPr>
          <w:rFonts w:hint="default"/>
          <w:b/>
          <w:bCs/>
          <w:sz w:val="28"/>
          <w:szCs w:val="28"/>
          <w:lang w:val="en-US"/>
        </w:rPr>
      </w:pPr>
      <w:r>
        <w:rPr>
          <w:rFonts w:hint="default"/>
          <w:b/>
          <w:bCs/>
          <w:sz w:val="28"/>
          <w:szCs w:val="28"/>
          <w:lang w:val="en-US"/>
        </w:rPr>
        <w:br w:type="page"/>
      </w:r>
    </w:p>
    <w:p w14:paraId="691DDDEE">
      <w:pPr>
        <w:pStyle w:val="2"/>
        <w:numPr>
          <w:ilvl w:val="0"/>
          <w:numId w:val="0"/>
        </w:numPr>
        <w:bidi w:val="0"/>
        <w:spacing w:line="480" w:lineRule="auto"/>
        <w:jc w:val="center"/>
        <w:rPr>
          <w:rFonts w:hint="default"/>
          <w:b/>
          <w:bCs/>
          <w:sz w:val="32"/>
          <w:szCs w:val="32"/>
          <w:lang w:val="en-US"/>
        </w:rPr>
      </w:pPr>
      <w:r>
        <w:rPr>
          <w:rFonts w:hint="default"/>
          <w:b/>
          <w:bCs/>
          <w:sz w:val="32"/>
          <w:szCs w:val="32"/>
          <w:lang w:val="en-US"/>
        </w:rPr>
        <w:t>Deliverable 2: Proof of Concept Implementation</w:t>
      </w:r>
    </w:p>
    <w:p w14:paraId="72D0E733">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Introduction</w:t>
      </w:r>
    </w:p>
    <w:p w14:paraId="74362179">
      <w:pPr>
        <w:pStyle w:val="2"/>
        <w:numPr>
          <w:ilvl w:val="0"/>
          <w:numId w:val="0"/>
        </w:numPr>
        <w:bidi w:val="0"/>
        <w:spacing w:line="480" w:lineRule="auto"/>
        <w:ind w:firstLine="720" w:firstLineChars="0"/>
        <w:jc w:val="both"/>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Inventory management is critical to businesses today since it assists organizations in maintaining information about their products, monitoring inventory, and ensuring that customers can buy whatever items they want at any time. Be it a supermarket, pharmacy, warehouse, or online store, businesses keep adding new items, updating the quantity of items, and deleting unavailable items. As the inventory grows, it is challenging to maintain the inventory manually. Thus, effective data structures are required for quick organization and processing of inventory data. </w:t>
      </w:r>
    </w:p>
    <w:p w14:paraId="281F31A7">
      <w:pPr>
        <w:pStyle w:val="2"/>
        <w:numPr>
          <w:ilvl w:val="0"/>
          <w:numId w:val="0"/>
        </w:numPr>
        <w:bidi w:val="0"/>
        <w:spacing w:line="480" w:lineRule="auto"/>
        <w:ind w:firstLine="720" w:firstLineChars="0"/>
        <w:jc w:val="both"/>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Phase 1 of the current project involved the design of a Dynamic Inventory Management System based on three major data structures Python dictionary, list, and queue. The choice of the dictionary was driven by its capability of fast searches, insertions, updates, and deletions of records. The list was chosen for displaying products and producing reports while the queue was selected to handle restocking requests according to the FIFO principle (Goodrich et al., 2014).</w:t>
      </w:r>
    </w:p>
    <w:p w14:paraId="5FE3E81A">
      <w:pPr>
        <w:pStyle w:val="2"/>
        <w:numPr>
          <w:ilvl w:val="0"/>
          <w:numId w:val="0"/>
        </w:numPr>
        <w:bidi w:val="0"/>
        <w:spacing w:line="480" w:lineRule="auto"/>
        <w:ind w:firstLine="720" w:firstLineChars="0"/>
        <w:jc w:val="both"/>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The purpose of Phase 2 is to create a proof of concept (PoC), which is a model that proves the main functionality of the proposed system. This phase does not require the creation of a fully functional application, the most critical tasks need to be implemented, proving that the chosen data structures function correctly. In the PoC, it is shown how products can be added, found, changed, displayed, removed, and managed using restocking procedures. The program code is organized properly, using classes and functions for easier extension in the subsequent phases of the project (Goodrich et al., 2014).</w:t>
      </w:r>
    </w:p>
    <w:p w14:paraId="797219C1">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Partial Implementation Overview</w:t>
      </w:r>
    </w:p>
    <w:p w14:paraId="10EAE0C9">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In this phase, the implementation of the proof of concept is done by creating the key parts of the Dynamic Inventory Management System explained in Phase 1. The proof of concept concentrates on key inventory processes that need to be performed to efficiently manage products. The project does not aim at building an entire commercial application that uses a graphical user interface and works with databases; instead, the proof of concept illustrates the key functions and features of the application with Python classes and functions. </w:t>
      </w:r>
    </w:p>
    <w:p w14:paraId="3C9A0C40">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There are two key classes used in the implementation of the proof of concept, Product and Inventory. The first class describes an inventory item and contains information about the product such as product ID, product name, product availability, price, and category. All product objects can be easily converted into dictionaries when the information is presented to the user. Using separate classes for products helps understand the program better and also makes it easy to add new product information in the future.</w:t>
      </w:r>
    </w:p>
    <w:p w14:paraId="1688CA71">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class that contains all the operations within the program is the Inventory class. All the inventory operations are performed through the storage of the product objects in the Python Dictionary. Here, the product ID acts as the unique key, while the product object is stored as the value. The use of a dictionary makes the process of looking up the products almost instantaneous since Python uses the hash tables to look up for the records internally. This way, the efficiency of the inventory is maintained even when dealing with many products. </w:t>
      </w:r>
    </w:p>
    <w:p w14:paraId="7E04D0D6">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Some functions were developed to show the basic inventory operations. These include the add_product() function which enables one to add products to the inventory while avoiding the entry of duplicate product IDs. There is also the search_product() function that makes it possible to find product details instantly using the product ID. There is also the update_quantity() function which enables one to change the available quantity when products are bought or new ones arrive. The update_price() function enables changing of prices while leaving other product details intact. The delete_product() function deletes products from the inventory.</w:t>
      </w:r>
    </w:p>
    <w:p w14:paraId="0A58371C">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Another example of programming techniques used in this project is the application of Python lists. All the time when it is needed to print the entire inventory, all items, which are stored in the dictionary, are changed into a list first. Such an approach makes it much easier to go through all the records of the inventory one by one and print them. Also, there is a function that prints items from a certain category, providing another example of sequential traversing. </w:t>
      </w:r>
    </w:p>
    <w:p w14:paraId="4AEFCD87">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For inventory management purposes, this project uses the queue technique implemented using the collection.deque library of Python. If the amount of any item is less than the predetermined minimum amount of inventory, its ID will be added to the restocking queue. Then inventory workers can manage these requests in the same order as they were sent. Because queues have FIFO properties, the oldest request for restocking will be served first.</w:t>
      </w:r>
    </w:p>
    <w:p w14:paraId="4E781920">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Moreover, an important feature of the implementation of this system is the use of modular programming. Every inventory process was placed into a separate function in order to make the code modular, reusable, and maintainable. Instead of having all the program logic written in one place, different functions perform operations of adding products, updating quantities, searching for records, displaying inventory, deleting products, and dealing with requests of restocking. The above-mentioned approach is recommended by the principles of good Python programming practice and will simplify future improvements. </w:t>
      </w:r>
    </w:p>
    <w:p w14:paraId="29CF6BC7">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Error handling has also been implemented in order to increase the reliability of the application. In particular, before adding a new product, the program checks whether the given product ID already exists. In a similar way, before performing operations of updating, deleting, and searching for a product, the program makes sure that the requested product exists in the inventory. Moreover, the program checks the queue for the presence of any requests of restocking before removing elements from the queue.</w:t>
      </w:r>
    </w:p>
    <w:p w14:paraId="4F5DB0BF">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While this implementation is purposefully straightforward, it nevertheless proves the feasibility of implementing all basic functions necessary for dynamic inventory management system. This proof-of-concept proves that chosen data structures are adequate enough to accomplish typical inventory management tasks with acceptable level of performance and code readability. Moreover, this implementation creates the necessary basis, which can be developed further in future implementations by incorporating a graphical user interface, connecting to a database, adding barcode scanner support, user authentication, and other features.</w:t>
      </w:r>
    </w:p>
    <w:p w14:paraId="349CD7C9">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Demonstration &amp; Testing</w:t>
      </w:r>
    </w:p>
    <w:p w14:paraId="69270F27">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aim of this proof of concept is to illustrate that the chosen data structures are able to perform the required operations for the dynamic inventory management system. This was done by creating an individual python script called test_inventory.py to test the performance of the dynamic inventory system. This testing script carried out some operations that simulated inventory operations to verify the correctness of the code. </w:t>
      </w:r>
    </w:p>
    <w:p w14:paraId="5320BB41">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The first operation carried out in testing was adding the products to the inventory. Here, three products were made by using the Product class and they were added to the inventory using the function add_product(). Each product had unique product id, product name, quantity, price, and category. The program gave confirmation messages indicating that the product had been inserted into the dictionary.</w:t>
      </w:r>
    </w:p>
    <w:p w14:paraId="3C356E57">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Once all the products were added, the whole inventory was shown with the help of the display_inventory() function. In this process, the information was displayed by first converting all the dictionary values to a list. The result of the operation was the display of the product ID followed by its information, which included its name, quantity, price, and category. This proved the successful storage of the information. </w:t>
      </w:r>
    </w:p>
    <w:p w14:paraId="448F73D6">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The next step of testing was checking the presence of a certain product. Here, the search_product() function was used with the input of product ID P102. As the product was present in the inventory, its information was successfully displayed. This is one of the advantages of using the dictionary data structure as the search was done using the unique key.</w:t>
      </w:r>
    </w:p>
    <w:p w14:paraId="2C4BAC9F">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test for the quantity update function involved decreasing the quantity of product P103 from its original value to five. Since the updated quantity is below the set minimum stock level, the product automatically joined the list of products to be re-stocked. This proves that the queue function works and it is possible to identify low stock products for automatic restocking in the future. </w:t>
      </w:r>
    </w:p>
    <w:p w14:paraId="3E82CCCA">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test for the product price update function involved changing the price of product P102. The change in price was successful without interfering with any other data of the product. This proved that it is possible to modify individual data of a product without modifying other product data. </w:t>
      </w:r>
    </w:p>
    <w:p w14:paraId="79CC9CF4">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The test for the category display function involved asking the program to display all products in the Food category. The program managed to display the matching product alone. This means that the sequential traversal through the database works. This test shows the use of lists to display products according to certain conditions.</w:t>
      </w:r>
    </w:p>
    <w:p w14:paraId="2BF88CFB">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deletion function was implemented through deletion of product P101 from the inventory. The inventory was displayed once again after deletion to ensure the successful deletion of the product from the inventory. The inventory now contained only those products that were left after deletion, which indicated that the deletion procedure performed well. </w:t>
      </w:r>
    </w:p>
    <w:p w14:paraId="6B19B899">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The restocking queue was implemented using the function process_restock(). Since product P103 was already put into the queue due to low stock of this product, it was then removed from the front of the queue and the system showed a message that this product is to be restocked. This ensured that FIFO was used in the queue implementation.</w:t>
      </w:r>
    </w:p>
    <w:p w14:paraId="5DB7185B">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Code Snippets</w:t>
      </w:r>
    </w:p>
    <w:p w14:paraId="45C696C2">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development of the Dynamic Inventory Management System uses the modular approach to programming through the partitioning of the software into different classes and functions. In doing so, the software becomes much easier to read, modify and enhance. The following are some of the key parts of the implementation of the system: </w:t>
      </w:r>
    </w:p>
    <w:p w14:paraId="0A8555FD">
      <w:pPr>
        <w:pStyle w:val="2"/>
        <w:numPr>
          <w:ilvl w:val="0"/>
          <w:numId w:val="2"/>
        </w:numPr>
        <w:bidi w:val="0"/>
        <w:spacing w:line="480" w:lineRule="auto"/>
        <w:ind w:leftChars="0"/>
        <w:jc w:val="both"/>
        <w:rPr>
          <w:rFonts w:hint="default"/>
          <w:b w:val="0"/>
          <w:bCs w:val="0"/>
          <w:sz w:val="24"/>
          <w:szCs w:val="24"/>
          <w:lang w:val="en-US"/>
        </w:rPr>
      </w:pPr>
      <w:r>
        <w:rPr>
          <w:rFonts w:hint="default"/>
          <w:b w:val="0"/>
          <w:bCs w:val="0"/>
          <w:sz w:val="24"/>
          <w:szCs w:val="24"/>
          <w:lang w:val="en-US"/>
        </w:rPr>
        <w:t>The first key part is the Product class which houses all the information regarding each of the products in the inventory. Each product in the database will be in the form of an object and has attributes such as Product ID, Name, Quantity, Price, and Category.</w:t>
      </w:r>
    </w:p>
    <w:p w14:paraId="376C67C2">
      <w:pPr>
        <w:pStyle w:val="2"/>
        <w:numPr>
          <w:numId w:val="0"/>
        </w:numPr>
        <w:bidi w:val="0"/>
        <w:spacing w:line="480" w:lineRule="auto"/>
        <w:ind w:leftChars="0"/>
        <w:jc w:val="center"/>
        <w:rPr>
          <w:sz w:val="24"/>
          <w:szCs w:val="24"/>
        </w:rPr>
      </w:pPr>
      <w:r>
        <w:drawing>
          <wp:inline distT="0" distB="0" distL="114300" distR="114300">
            <wp:extent cx="3305175" cy="1261745"/>
            <wp:effectExtent l="0" t="0" r="9525"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305175" cy="1261745"/>
                    </a:xfrm>
                    <a:prstGeom prst="rect">
                      <a:avLst/>
                    </a:prstGeom>
                    <a:noFill/>
                    <a:ln>
                      <a:noFill/>
                    </a:ln>
                  </pic:spPr>
                </pic:pic>
              </a:graphicData>
            </a:graphic>
          </wp:inline>
        </w:drawing>
      </w:r>
    </w:p>
    <w:p w14:paraId="028E77EE">
      <w:pPr>
        <w:pStyle w:val="2"/>
        <w:numPr>
          <w:numId w:val="0"/>
        </w:numPr>
        <w:bidi w:val="0"/>
        <w:spacing w:line="480" w:lineRule="auto"/>
        <w:ind w:leftChars="0" w:firstLine="720" w:firstLineChars="0"/>
        <w:jc w:val="both"/>
        <w:rPr>
          <w:rFonts w:hint="default"/>
          <w:b w:val="0"/>
          <w:bCs w:val="0"/>
          <w:sz w:val="24"/>
          <w:szCs w:val="24"/>
        </w:rPr>
      </w:pPr>
      <w:r>
        <w:rPr>
          <w:rFonts w:hint="default"/>
          <w:b w:val="0"/>
          <w:bCs w:val="0"/>
          <w:sz w:val="24"/>
          <w:szCs w:val="24"/>
        </w:rPr>
        <w:t>This class helps organize the code by having an object representation of each product instead of multiple variables.</w:t>
      </w:r>
    </w:p>
    <w:p w14:paraId="1F292D0F">
      <w:pPr>
        <w:pStyle w:val="2"/>
        <w:numPr>
          <w:ilvl w:val="0"/>
          <w:numId w:val="2"/>
        </w:numPr>
        <w:bidi w:val="0"/>
        <w:spacing w:line="480" w:lineRule="auto"/>
        <w:ind w:left="0" w:leftChars="0" w:firstLine="0" w:firstLineChars="0"/>
        <w:jc w:val="both"/>
        <w:rPr>
          <w:rFonts w:hint="default"/>
          <w:b w:val="0"/>
          <w:bCs w:val="0"/>
          <w:sz w:val="24"/>
          <w:szCs w:val="24"/>
          <w:lang w:val="en-US"/>
        </w:rPr>
      </w:pPr>
      <w:r>
        <w:rPr>
          <w:rFonts w:hint="default"/>
          <w:b w:val="0"/>
          <w:bCs w:val="0"/>
          <w:sz w:val="24"/>
          <w:szCs w:val="24"/>
          <w:lang w:val="en-US"/>
        </w:rPr>
        <w:t>The second crucial part is the inventory dictionary. The inventory is implemented as a Python dictionary with each product ID being a key in this dictionary. This means that the products can be located easily without scanning the whole inventory.</w:t>
      </w:r>
    </w:p>
    <w:p w14:paraId="3C1E2A1C">
      <w:pPr>
        <w:pStyle w:val="2"/>
        <w:numPr>
          <w:numId w:val="0"/>
        </w:numPr>
        <w:bidi w:val="0"/>
        <w:spacing w:line="480" w:lineRule="auto"/>
        <w:ind w:leftChars="0"/>
        <w:jc w:val="center"/>
        <w:rPr>
          <w:sz w:val="24"/>
          <w:szCs w:val="24"/>
        </w:rPr>
      </w:pPr>
      <w:r>
        <w:drawing>
          <wp:inline distT="0" distB="0" distL="114300" distR="114300">
            <wp:extent cx="1456690" cy="233680"/>
            <wp:effectExtent l="0" t="0" r="10160"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rcRect t="16667"/>
                    <a:stretch>
                      <a:fillRect/>
                    </a:stretch>
                  </pic:blipFill>
                  <pic:spPr>
                    <a:xfrm>
                      <a:off x="0" y="0"/>
                      <a:ext cx="1456690" cy="233680"/>
                    </a:xfrm>
                    <a:prstGeom prst="rect">
                      <a:avLst/>
                    </a:prstGeom>
                    <a:noFill/>
                    <a:ln>
                      <a:noFill/>
                    </a:ln>
                  </pic:spPr>
                </pic:pic>
              </a:graphicData>
            </a:graphic>
          </wp:inline>
        </w:drawing>
      </w:r>
    </w:p>
    <w:p w14:paraId="51E302AA">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A dictionary gives an average time complexity of O(1) for searching, insertion, update, and deletion of products, which makes it the best data structure for basic inventory operations.</w:t>
      </w:r>
    </w:p>
    <w:p w14:paraId="6E87CAC5">
      <w:pPr>
        <w:pStyle w:val="2"/>
        <w:numPr>
          <w:ilvl w:val="0"/>
          <w:numId w:val="2"/>
        </w:numPr>
        <w:bidi w:val="0"/>
        <w:spacing w:line="480" w:lineRule="auto"/>
        <w:ind w:left="0" w:leftChars="0" w:firstLine="0" w:firstLineChars="0"/>
        <w:jc w:val="both"/>
        <w:rPr>
          <w:rFonts w:hint="default"/>
          <w:b w:val="0"/>
          <w:bCs w:val="0"/>
          <w:sz w:val="24"/>
          <w:szCs w:val="24"/>
          <w:lang w:val="en-US"/>
        </w:rPr>
      </w:pPr>
      <w:r>
        <w:rPr>
          <w:rFonts w:hint="default"/>
          <w:b w:val="0"/>
          <w:bCs w:val="0"/>
          <w:sz w:val="24"/>
          <w:szCs w:val="24"/>
          <w:lang w:val="en-US"/>
        </w:rPr>
        <w:t>The add_product() method is used for adding new products into the inventory. First, the method checks whether the product ID is already existing. In case there is a duplicate ID, an error message will be shown.</w:t>
      </w:r>
    </w:p>
    <w:p w14:paraId="443F0F36">
      <w:pPr>
        <w:pStyle w:val="2"/>
        <w:numPr>
          <w:numId w:val="0"/>
        </w:numPr>
        <w:bidi w:val="0"/>
        <w:spacing w:line="480" w:lineRule="auto"/>
        <w:ind w:leftChars="0"/>
        <w:jc w:val="center"/>
        <w:rPr>
          <w:b w:val="0"/>
          <w:bCs w:val="0"/>
          <w:sz w:val="24"/>
          <w:szCs w:val="24"/>
        </w:rPr>
      </w:pPr>
      <w:r>
        <w:drawing>
          <wp:inline distT="0" distB="0" distL="114300" distR="114300">
            <wp:extent cx="2578735" cy="1350645"/>
            <wp:effectExtent l="0" t="0" r="12065" b="19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2578735" cy="1350645"/>
                    </a:xfrm>
                    <a:prstGeom prst="rect">
                      <a:avLst/>
                    </a:prstGeom>
                    <a:noFill/>
                    <a:ln>
                      <a:noFill/>
                    </a:ln>
                  </pic:spPr>
                </pic:pic>
              </a:graphicData>
            </a:graphic>
          </wp:inline>
        </w:drawing>
      </w:r>
    </w:p>
    <w:p w14:paraId="3CD7500F">
      <w:pPr>
        <w:pStyle w:val="2"/>
        <w:numPr>
          <w:ilvl w:val="0"/>
          <w:numId w:val="2"/>
        </w:numPr>
        <w:bidi w:val="0"/>
        <w:spacing w:line="480" w:lineRule="auto"/>
        <w:ind w:left="0" w:leftChars="0" w:firstLine="0" w:firstLineChars="0"/>
        <w:jc w:val="both"/>
        <w:rPr>
          <w:rFonts w:hint="default"/>
          <w:b w:val="0"/>
          <w:bCs w:val="0"/>
          <w:sz w:val="24"/>
          <w:szCs w:val="24"/>
          <w:lang w:val="en-US"/>
        </w:rPr>
      </w:pPr>
      <w:r>
        <w:rPr>
          <w:rFonts w:hint="default"/>
          <w:b w:val="0"/>
          <w:bCs w:val="0"/>
          <w:sz w:val="24"/>
          <w:szCs w:val="24"/>
          <w:lang w:val="en-US"/>
        </w:rPr>
        <w:t>The search_product() function retrieves product information using the product ID entered by the user.</w:t>
      </w:r>
    </w:p>
    <w:p w14:paraId="37DF371E">
      <w:pPr>
        <w:pStyle w:val="2"/>
        <w:numPr>
          <w:numId w:val="0"/>
        </w:numPr>
        <w:bidi w:val="0"/>
        <w:spacing w:line="480" w:lineRule="auto"/>
        <w:ind w:leftChars="0"/>
        <w:jc w:val="center"/>
        <w:rPr>
          <w:sz w:val="24"/>
          <w:szCs w:val="24"/>
        </w:rPr>
      </w:pPr>
      <w:r>
        <w:drawing>
          <wp:inline distT="0" distB="0" distL="114300" distR="114300">
            <wp:extent cx="2962275" cy="1792605"/>
            <wp:effectExtent l="0" t="0" r="9525" b="1714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2962275" cy="1792605"/>
                    </a:xfrm>
                    <a:prstGeom prst="rect">
                      <a:avLst/>
                    </a:prstGeom>
                    <a:noFill/>
                    <a:ln>
                      <a:noFill/>
                    </a:ln>
                  </pic:spPr>
                </pic:pic>
              </a:graphicData>
            </a:graphic>
          </wp:inline>
        </w:drawing>
      </w:r>
    </w:p>
    <w:p w14:paraId="2783DB87">
      <w:pPr>
        <w:pStyle w:val="2"/>
        <w:numPr>
          <w:numId w:val="0"/>
        </w:numPr>
        <w:bidi w:val="0"/>
        <w:spacing w:line="480" w:lineRule="auto"/>
        <w:ind w:leftChars="0" w:firstLine="720" w:firstLineChars="0"/>
        <w:jc w:val="both"/>
        <w:rPr>
          <w:b w:val="0"/>
          <w:bCs w:val="0"/>
          <w:sz w:val="24"/>
          <w:szCs w:val="24"/>
        </w:rPr>
      </w:pPr>
      <w:r>
        <w:rPr>
          <w:rFonts w:hint="default"/>
          <w:b w:val="0"/>
          <w:bCs w:val="0"/>
          <w:sz w:val="24"/>
          <w:szCs w:val="24"/>
        </w:rPr>
        <w:t>This function demonstrates one of the main advantages of hash tables by allowing products to be located almost instantly.</w:t>
      </w:r>
    </w:p>
    <w:p w14:paraId="7FA1832C">
      <w:pPr>
        <w:pStyle w:val="2"/>
        <w:numPr>
          <w:ilvl w:val="0"/>
          <w:numId w:val="2"/>
        </w:numPr>
        <w:bidi w:val="0"/>
        <w:spacing w:line="480" w:lineRule="auto"/>
        <w:ind w:left="0" w:leftChars="0" w:firstLine="0" w:firstLineChars="0"/>
        <w:jc w:val="both"/>
        <w:rPr>
          <w:rFonts w:hint="default"/>
          <w:b w:val="0"/>
          <w:bCs w:val="0"/>
          <w:sz w:val="24"/>
          <w:szCs w:val="24"/>
          <w:lang w:val="en-US"/>
        </w:rPr>
      </w:pPr>
      <w:r>
        <w:rPr>
          <w:rFonts w:hint="default"/>
          <w:b w:val="0"/>
          <w:bCs w:val="0"/>
          <w:sz w:val="24"/>
          <w:szCs w:val="24"/>
          <w:lang w:val="en-US"/>
        </w:rPr>
        <w:t>The update_quantity() function modifies the quantity of an existing product. If the quantity falls below the predefined minimum stock level, the product is automatically added to the restocking queue.</w:t>
      </w:r>
    </w:p>
    <w:p w14:paraId="4E0BD5F5">
      <w:pPr>
        <w:pStyle w:val="2"/>
        <w:numPr>
          <w:numId w:val="0"/>
        </w:numPr>
        <w:bidi w:val="0"/>
        <w:spacing w:line="480" w:lineRule="auto"/>
        <w:ind w:leftChars="0"/>
        <w:jc w:val="center"/>
        <w:rPr>
          <w:sz w:val="24"/>
          <w:szCs w:val="24"/>
        </w:rPr>
      </w:pPr>
      <w:r>
        <w:drawing>
          <wp:inline distT="0" distB="0" distL="114300" distR="114300">
            <wp:extent cx="2646680" cy="609600"/>
            <wp:effectExtent l="0" t="0" r="127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1"/>
                    <a:stretch>
                      <a:fillRect/>
                    </a:stretch>
                  </pic:blipFill>
                  <pic:spPr>
                    <a:xfrm>
                      <a:off x="0" y="0"/>
                      <a:ext cx="2646680" cy="609600"/>
                    </a:xfrm>
                    <a:prstGeom prst="rect">
                      <a:avLst/>
                    </a:prstGeom>
                    <a:noFill/>
                    <a:ln>
                      <a:noFill/>
                    </a:ln>
                  </pic:spPr>
                </pic:pic>
              </a:graphicData>
            </a:graphic>
          </wp:inline>
        </w:drawing>
      </w:r>
    </w:p>
    <w:p w14:paraId="65E4897D">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This simple condition allows the inventory system to identify low-stock products automatically without requiring manual monitoring.</w:t>
      </w:r>
    </w:p>
    <w:p w14:paraId="2228F143">
      <w:pPr>
        <w:pStyle w:val="2"/>
        <w:numPr>
          <w:ilvl w:val="0"/>
          <w:numId w:val="2"/>
        </w:numPr>
        <w:bidi w:val="0"/>
        <w:spacing w:line="480" w:lineRule="auto"/>
        <w:ind w:left="0" w:leftChars="0" w:firstLine="0" w:firstLineChars="0"/>
        <w:jc w:val="both"/>
        <w:rPr>
          <w:rFonts w:hint="default"/>
          <w:b w:val="0"/>
          <w:bCs w:val="0"/>
          <w:sz w:val="24"/>
          <w:szCs w:val="24"/>
          <w:lang w:val="en-US"/>
        </w:rPr>
      </w:pPr>
      <w:r>
        <w:rPr>
          <w:rFonts w:hint="default"/>
          <w:b w:val="0"/>
          <w:bCs w:val="0"/>
          <w:sz w:val="24"/>
          <w:szCs w:val="24"/>
          <w:lang w:val="en-US"/>
        </w:rPr>
        <w:t>The implementation also uses Python's deque class to create the restocking queue.</w:t>
      </w:r>
    </w:p>
    <w:p w14:paraId="29449183">
      <w:pPr>
        <w:pStyle w:val="2"/>
        <w:numPr>
          <w:numId w:val="0"/>
        </w:numPr>
        <w:bidi w:val="0"/>
        <w:spacing w:line="480" w:lineRule="auto"/>
        <w:ind w:leftChars="0"/>
        <w:jc w:val="center"/>
        <w:rPr>
          <w:sz w:val="24"/>
          <w:szCs w:val="24"/>
        </w:rPr>
      </w:pPr>
      <w:r>
        <w:drawing>
          <wp:inline distT="0" distB="0" distL="114300" distR="114300">
            <wp:extent cx="2427605" cy="419735"/>
            <wp:effectExtent l="0" t="0" r="10795" b="1841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2"/>
                    <a:stretch>
                      <a:fillRect/>
                    </a:stretch>
                  </pic:blipFill>
                  <pic:spPr>
                    <a:xfrm>
                      <a:off x="0" y="0"/>
                      <a:ext cx="2427605" cy="419735"/>
                    </a:xfrm>
                    <a:prstGeom prst="rect">
                      <a:avLst/>
                    </a:prstGeom>
                    <a:noFill/>
                    <a:ln>
                      <a:noFill/>
                    </a:ln>
                  </pic:spPr>
                </pic:pic>
              </a:graphicData>
            </a:graphic>
          </wp:inline>
        </w:drawing>
      </w:r>
    </w:p>
    <w:p w14:paraId="43B0FCFB">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Whenever a product requires additional stock, it is placed into the queue using the following statement:</w:t>
      </w:r>
    </w:p>
    <w:p w14:paraId="09F4515C">
      <w:pPr>
        <w:pStyle w:val="2"/>
        <w:numPr>
          <w:numId w:val="0"/>
        </w:numPr>
        <w:bidi w:val="0"/>
        <w:spacing w:line="480" w:lineRule="auto"/>
        <w:jc w:val="center"/>
        <w:rPr>
          <w:sz w:val="24"/>
          <w:szCs w:val="24"/>
        </w:rPr>
      </w:pPr>
      <w:r>
        <w:drawing>
          <wp:inline distT="0" distB="0" distL="114300" distR="114300">
            <wp:extent cx="2668270" cy="377190"/>
            <wp:effectExtent l="0" t="0" r="17780" b="381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3"/>
                    <a:stretch>
                      <a:fillRect/>
                    </a:stretch>
                  </pic:blipFill>
                  <pic:spPr>
                    <a:xfrm>
                      <a:off x="0" y="0"/>
                      <a:ext cx="2668270" cy="377190"/>
                    </a:xfrm>
                    <a:prstGeom prst="rect">
                      <a:avLst/>
                    </a:prstGeom>
                    <a:noFill/>
                    <a:ln>
                      <a:noFill/>
                    </a:ln>
                  </pic:spPr>
                </pic:pic>
              </a:graphicData>
            </a:graphic>
          </wp:inline>
        </w:drawing>
      </w:r>
    </w:p>
    <w:p w14:paraId="56DA674E">
      <w:pPr>
        <w:pStyle w:val="2"/>
        <w:numPr>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When inventory staff process the next restocking request, the first product is removed using:</w:t>
      </w:r>
    </w:p>
    <w:p w14:paraId="713A2CAC">
      <w:pPr>
        <w:pStyle w:val="2"/>
        <w:numPr>
          <w:numId w:val="0"/>
        </w:numPr>
        <w:bidi w:val="0"/>
        <w:spacing w:line="480" w:lineRule="auto"/>
        <w:jc w:val="center"/>
        <w:rPr>
          <w:sz w:val="24"/>
          <w:szCs w:val="24"/>
        </w:rPr>
      </w:pPr>
      <w:r>
        <w:drawing>
          <wp:inline distT="0" distB="0" distL="114300" distR="114300">
            <wp:extent cx="2876550" cy="3810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4"/>
                    <a:stretch>
                      <a:fillRect/>
                    </a:stretch>
                  </pic:blipFill>
                  <pic:spPr>
                    <a:xfrm>
                      <a:off x="0" y="0"/>
                      <a:ext cx="2876550" cy="381000"/>
                    </a:xfrm>
                    <a:prstGeom prst="rect">
                      <a:avLst/>
                    </a:prstGeom>
                    <a:noFill/>
                    <a:ln>
                      <a:noFill/>
                    </a:ln>
                  </pic:spPr>
                </pic:pic>
              </a:graphicData>
            </a:graphic>
          </wp:inline>
        </w:drawing>
      </w:r>
    </w:p>
    <w:p w14:paraId="7A1456A7">
      <w:pPr>
        <w:pStyle w:val="2"/>
        <w:numPr>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These operations ensure that the queue follows the First-In, First-Out (FIFO) principle while maintaining excellent performance with an average time complexity of O(1) for both enqueue and dequeue operations. </w:t>
      </w:r>
    </w:p>
    <w:p w14:paraId="623764C1">
      <w:pPr>
        <w:pStyle w:val="2"/>
        <w:numPr>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Throughout the implementation, meaningful variable names, comments, and separate functions have been used to improve readability and maintainability. Each function performs a single task, making the code easier to understand, debug, and modify. Basic error handling has also been included to prevent duplicate product IDs, handle invalid product searches, and avoid processing an empty restocking queue. These programming practices improve the overall quality and reliability of the proof of concept while providing a strong foundation for future enhancements.</w:t>
      </w:r>
    </w:p>
    <w:p w14:paraId="6AD9F054">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Implementation Challenges &amp; Solution</w:t>
      </w:r>
    </w:p>
    <w:p w14:paraId="59A8F72C">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Developing the proof of concept for the Dynamic Inventory Management System presented several challenges during the implementation process. One of the first challenges was selecting the most appropriate data structures for different inventory operations. Although Python provides many built-in data structures, choosing the ones that offered the best balance between performance and simplicity required careful consideration. Based on the design completed in Phase 1, a dictionary was selected as the primary data structure because it provides very fast searching, insertion, updating, and deletion using unique product IDs. Lists were used for displaying inventory records and filtering products by category, while a queue was selected for managing restocking requests.</w:t>
      </w:r>
    </w:p>
    <w:p w14:paraId="4A70E898">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Another challenge was organizing the program so that it remained easy to understand and extend. Initially, it was possible to place all inventory operations inside a single program file using only functions. However, this approach would have made the code more difficult to maintain as the project grows. To solve this problem, the implementation was organized using object-oriented programming. Separate Product and Inventory classes were created so that product information and inventory operations were kept independent. This structure improved readability and made the code easier to modify in future phases.</w:t>
      </w:r>
    </w:p>
    <w:p w14:paraId="1F08DC3F">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Error handling was another important challenge during development. Users may accidentally try to add a product with a duplicate product ID or search for a product that does not exist in the inventory. Similarly, the system may attempt to process a restocking request when the queue is empty. To address these situations, simple validation checks were added before performing each operation. These checks display clear messages instead of allowing the program to stop because of runtime errors. Although the error handling implemented in this proof of concept is basic, it improves the reliability of the application and provides a better user experience.</w:t>
      </w:r>
    </w:p>
    <w:p w14:paraId="2EB5C823">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A further challenge involved deciding how much functionality should be included in the proof of concept. Since the project requirements specify that Phase 2 should focus only on the core functionality, features such as database connectivity, graphical user interfaces, barcode scanning, user authentication, and supplier management were intentionally left out. This decision allowed more attention to be given to implementing the selected data structures correctly while keeping the code simple and easy to understand.</w:t>
      </w:r>
    </w:p>
    <w:p w14:paraId="08098755">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Next Steps</w:t>
      </w:r>
    </w:p>
    <w:p w14:paraId="2264DF26">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Although the current proof of concept successfully demonstrates the main inventory operations, several improvements can be made in future phases to transform it into a complete inventory management application. The first improvement will be integrating the inventory system with a relational database such as MySQL or PostgreSQL. At present, all product information is stored in memory using Python dictionaries, which means the data is lost when the program is closed. A database will allow inventory information to be stored permanently and accessed whenever the application is restarted. </w:t>
      </w:r>
    </w:p>
    <w:p w14:paraId="473F7384">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Another important enhancement will be the development of a graphical user interface (GUI). Currently, users interact with the program through a Python script and console output. A graphical interface created using libraries such as Tkinter or PyQt would make the application more user-friendly and suitable for everyday business use. </w:t>
      </w:r>
    </w:p>
    <w:p w14:paraId="74346CC0">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Future versions of the system can also include barcode scanning to simplify product identification and inventory updates. Instead of manually entering product IDs, employees could scan product barcodes to search for products or update stock levels quickly and accurately. Additional features such as user authentication, supplier management, automatic purchase order generation, sales tracking, inventory reports, and data visualization dashboards can also be added. These improvements would make the application more suitable for medium-sized and large businesses while maintaining the same underlying data structures implemented in this proof of concept.</w:t>
      </w:r>
      <w:bookmarkStart w:id="0" w:name="_GoBack"/>
      <w:bookmarkEnd w:id="0"/>
    </w:p>
    <w:p w14:paraId="73BD3EE2">
      <w:pPr>
        <w:rPr>
          <w:rFonts w:hint="default"/>
          <w:b w:val="0"/>
          <w:bCs w:val="0"/>
          <w:sz w:val="24"/>
          <w:szCs w:val="24"/>
          <w:lang w:val="en-US"/>
        </w:rPr>
      </w:pPr>
      <w:r>
        <w:rPr>
          <w:rFonts w:hint="default"/>
          <w:b w:val="0"/>
          <w:bCs w:val="0"/>
          <w:sz w:val="24"/>
          <w:szCs w:val="24"/>
          <w:lang w:val="en-US"/>
        </w:rPr>
        <w:br w:type="page"/>
      </w:r>
    </w:p>
    <w:p w14:paraId="6F57C758">
      <w:pPr>
        <w:pStyle w:val="2"/>
        <w:numPr>
          <w:ilvl w:val="0"/>
          <w:numId w:val="0"/>
        </w:numPr>
        <w:bidi w:val="0"/>
        <w:spacing w:line="480" w:lineRule="auto"/>
        <w:jc w:val="center"/>
        <w:rPr>
          <w:rFonts w:hint="default"/>
          <w:b/>
          <w:bCs/>
          <w:sz w:val="32"/>
          <w:szCs w:val="32"/>
          <w:lang w:val="en-US"/>
        </w:rPr>
      </w:pPr>
      <w:r>
        <w:rPr>
          <w:rFonts w:hint="default"/>
          <w:b/>
          <w:bCs/>
          <w:sz w:val="32"/>
          <w:szCs w:val="32"/>
          <w:lang w:val="en-US"/>
        </w:rPr>
        <w:t>References</w:t>
      </w:r>
    </w:p>
    <w:p w14:paraId="39D9821E">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Enrique, H., Yakdiel Rodríguez-Gallo, &amp; Cardona, M. (2025). </w:t>
      </w:r>
      <w:r>
        <w:rPr>
          <w:rFonts w:hint="default"/>
          <w:b w:val="0"/>
          <w:bCs w:val="0"/>
          <w:i/>
          <w:iCs/>
          <w:sz w:val="24"/>
          <w:szCs w:val="24"/>
          <w:lang w:val="en-US"/>
        </w:rPr>
        <w:t>A Python-based Algorithm for Production and Inventory Optimization.</w:t>
      </w:r>
      <w:r>
        <w:rPr>
          <w:rFonts w:hint="default"/>
          <w:b w:val="0"/>
          <w:bCs w:val="0"/>
          <w:sz w:val="24"/>
          <w:szCs w:val="24"/>
          <w:lang w:val="en-US"/>
        </w:rPr>
        <w:t xml:space="preserve"> </w:t>
      </w:r>
      <w:r>
        <w:rPr>
          <w:rFonts w:hint="default"/>
          <w:b w:val="0"/>
          <w:bCs w:val="0"/>
          <w:sz w:val="24"/>
          <w:szCs w:val="24"/>
          <w:lang w:val="en-US"/>
        </w:rPr>
        <w:fldChar w:fldCharType="begin"/>
      </w:r>
      <w:r>
        <w:rPr>
          <w:rFonts w:hint="default"/>
          <w:b w:val="0"/>
          <w:bCs w:val="0"/>
          <w:sz w:val="24"/>
          <w:szCs w:val="24"/>
          <w:lang w:val="en-US"/>
        </w:rPr>
        <w:instrText xml:space="preserve"> HYPERLINK "https://doi.org/10.18687/laccei2025.1.1.691" </w:instrText>
      </w:r>
      <w:r>
        <w:rPr>
          <w:rFonts w:hint="default"/>
          <w:b w:val="0"/>
          <w:bCs w:val="0"/>
          <w:sz w:val="24"/>
          <w:szCs w:val="24"/>
          <w:lang w:val="en-US"/>
        </w:rPr>
        <w:fldChar w:fldCharType="separate"/>
      </w:r>
      <w:r>
        <w:rPr>
          <w:rStyle w:val="9"/>
          <w:rFonts w:hint="default"/>
          <w:b w:val="0"/>
          <w:bCs w:val="0"/>
          <w:sz w:val="24"/>
          <w:szCs w:val="24"/>
          <w:lang w:val="en-US"/>
        </w:rPr>
        <w:t>https://doi.org/10.18687/laccei2025.1.1.691</w:t>
      </w:r>
      <w:r>
        <w:rPr>
          <w:rFonts w:hint="default"/>
          <w:b w:val="0"/>
          <w:bCs w:val="0"/>
          <w:sz w:val="24"/>
          <w:szCs w:val="24"/>
          <w:lang w:val="en-US"/>
        </w:rPr>
        <w:fldChar w:fldCharType="end"/>
      </w:r>
    </w:p>
    <w:p w14:paraId="23D62E6C">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Goodrich, M. T., Tamassia, R., &amp; Goldwasser, M. H. (2014). Data structures and algorithms in Python. </w:t>
      </w:r>
      <w:r>
        <w:rPr>
          <w:rFonts w:hint="default"/>
          <w:b w:val="0"/>
          <w:bCs w:val="0"/>
          <w:i/>
          <w:iCs/>
          <w:sz w:val="24"/>
          <w:szCs w:val="24"/>
          <w:lang w:val="en-US"/>
        </w:rPr>
        <w:t>Wiley</w:t>
      </w:r>
      <w:r>
        <w:rPr>
          <w:rFonts w:hint="default"/>
          <w:b w:val="0"/>
          <w:bCs w:val="0"/>
          <w:sz w:val="24"/>
          <w:szCs w:val="24"/>
          <w:lang w:val="en-US"/>
        </w:rPr>
        <w:t>.</w:t>
      </w:r>
    </w:p>
    <w:p w14:paraId="347475AB">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Guo, M., &amp; Pan, Y. (2005). Improving communication scheduling for array redistribution. </w:t>
      </w:r>
      <w:r>
        <w:rPr>
          <w:rFonts w:hint="default"/>
          <w:b w:val="0"/>
          <w:bCs w:val="0"/>
          <w:i/>
          <w:iCs/>
          <w:sz w:val="24"/>
          <w:szCs w:val="24"/>
          <w:lang w:val="en-US"/>
        </w:rPr>
        <w:t>Journal of Parallel and Distributed Computing</w:t>
      </w:r>
      <w:r>
        <w:rPr>
          <w:rFonts w:hint="default"/>
          <w:b w:val="0"/>
          <w:bCs w:val="0"/>
          <w:sz w:val="24"/>
          <w:szCs w:val="24"/>
          <w:lang w:val="en-US"/>
        </w:rPr>
        <w:t xml:space="preserve">, 65(5), 553–563. </w:t>
      </w:r>
      <w:r>
        <w:rPr>
          <w:rFonts w:hint="default"/>
          <w:b w:val="0"/>
          <w:bCs w:val="0"/>
          <w:sz w:val="24"/>
          <w:szCs w:val="24"/>
          <w:lang w:val="en-US"/>
        </w:rPr>
        <w:fldChar w:fldCharType="begin"/>
      </w:r>
      <w:r>
        <w:rPr>
          <w:rFonts w:hint="default"/>
          <w:b w:val="0"/>
          <w:bCs w:val="0"/>
          <w:sz w:val="24"/>
          <w:szCs w:val="24"/>
          <w:lang w:val="en-US"/>
        </w:rPr>
        <w:instrText xml:space="preserve"> HYPERLINK "https://doi.org/10.1016/j.jpdc.2004.12.001" </w:instrText>
      </w:r>
      <w:r>
        <w:rPr>
          <w:rFonts w:hint="default"/>
          <w:b w:val="0"/>
          <w:bCs w:val="0"/>
          <w:sz w:val="24"/>
          <w:szCs w:val="24"/>
          <w:lang w:val="en-US"/>
        </w:rPr>
        <w:fldChar w:fldCharType="separate"/>
      </w:r>
      <w:r>
        <w:rPr>
          <w:rStyle w:val="9"/>
          <w:rFonts w:hint="default"/>
          <w:b w:val="0"/>
          <w:bCs w:val="0"/>
          <w:sz w:val="24"/>
          <w:szCs w:val="24"/>
          <w:lang w:val="en-US"/>
        </w:rPr>
        <w:t>https://doi.org/10.1016/j.jpdc.2004.12.001</w:t>
      </w:r>
      <w:r>
        <w:rPr>
          <w:rFonts w:hint="default"/>
          <w:b w:val="0"/>
          <w:bCs w:val="0"/>
          <w:sz w:val="24"/>
          <w:szCs w:val="24"/>
          <w:lang w:val="en-US"/>
        </w:rPr>
        <w:fldChar w:fldCharType="end"/>
      </w:r>
    </w:p>
    <w:p w14:paraId="4364F7F9">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Sundell, H., &amp; Tsigas, P. (2005). Fast and lock-free concurrent priority queues for multi-thread systems. </w:t>
      </w:r>
      <w:r>
        <w:rPr>
          <w:rFonts w:hint="default"/>
          <w:b w:val="0"/>
          <w:bCs w:val="0"/>
          <w:i/>
          <w:iCs/>
          <w:sz w:val="24"/>
          <w:szCs w:val="24"/>
          <w:lang w:val="en-US"/>
        </w:rPr>
        <w:t>Journal of Parallel and Distributed Computing,</w:t>
      </w:r>
      <w:r>
        <w:rPr>
          <w:rFonts w:hint="default"/>
          <w:b w:val="0"/>
          <w:bCs w:val="0"/>
          <w:sz w:val="24"/>
          <w:szCs w:val="24"/>
          <w:lang w:val="en-US"/>
        </w:rPr>
        <w:t xml:space="preserve"> 65(5), 609–627. </w:t>
      </w:r>
      <w:r>
        <w:rPr>
          <w:rFonts w:hint="default"/>
          <w:b w:val="0"/>
          <w:bCs w:val="0"/>
          <w:sz w:val="24"/>
          <w:szCs w:val="24"/>
          <w:lang w:val="en-US"/>
        </w:rPr>
        <w:fldChar w:fldCharType="begin"/>
      </w:r>
      <w:r>
        <w:rPr>
          <w:rFonts w:hint="default"/>
          <w:b w:val="0"/>
          <w:bCs w:val="0"/>
          <w:sz w:val="24"/>
          <w:szCs w:val="24"/>
          <w:lang w:val="en-US"/>
        </w:rPr>
        <w:instrText xml:space="preserve"> HYPERLINK "https://doi.org/10.1016/j.jpdc.2004.12.001" </w:instrText>
      </w:r>
      <w:r>
        <w:rPr>
          <w:rFonts w:hint="default"/>
          <w:b w:val="0"/>
          <w:bCs w:val="0"/>
          <w:sz w:val="24"/>
          <w:szCs w:val="24"/>
          <w:lang w:val="en-US"/>
        </w:rPr>
        <w:fldChar w:fldCharType="separate"/>
      </w:r>
      <w:r>
        <w:rPr>
          <w:rStyle w:val="9"/>
          <w:rFonts w:hint="default"/>
          <w:b w:val="0"/>
          <w:bCs w:val="0"/>
          <w:sz w:val="24"/>
          <w:szCs w:val="24"/>
          <w:lang w:val="en-US"/>
        </w:rPr>
        <w:t>https://doi.org/10.1016/j.jpdc.2004.12.001</w:t>
      </w:r>
      <w:r>
        <w:rPr>
          <w:rFonts w:hint="default"/>
          <w:b w:val="0"/>
          <w:bCs w:val="0"/>
          <w:sz w:val="24"/>
          <w:szCs w:val="24"/>
          <w:lang w:val="en-US"/>
        </w:rPr>
        <w:fldChar w:fldCharType="end"/>
      </w:r>
      <w:r>
        <w:rPr>
          <w:rFonts w:hint="default"/>
          <w:b w:val="0"/>
          <w:bCs w:val="0"/>
          <w:sz w:val="24"/>
          <w:szCs w:val="24"/>
          <w:lang w:val="en-US"/>
        </w:rPr>
        <w:t xml:space="preserve"> </w:t>
      </w:r>
    </w:p>
    <w:p w14:paraId="41928169">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p>
    <w:p w14:paraId="78AC9889">
      <w:pPr>
        <w:pStyle w:val="2"/>
        <w:numPr>
          <w:ilvl w:val="0"/>
          <w:numId w:val="0"/>
        </w:numPr>
        <w:bidi w:val="0"/>
        <w:spacing w:line="480" w:lineRule="auto"/>
        <w:jc w:val="both"/>
        <w:rPr>
          <w:rFonts w:hint="default"/>
          <w:b w:val="0"/>
          <w:bCs w:val="0"/>
          <w:sz w:val="24"/>
          <w:szCs w:val="24"/>
          <w:lang w:val="en-US"/>
        </w:rPr>
      </w:pPr>
    </w:p>
    <w:p w14:paraId="3C8DC9EF">
      <w:pPr>
        <w:pStyle w:val="6"/>
        <w:keepNext w:val="0"/>
        <w:keepLines w:val="0"/>
        <w:pageBreakBefore w:val="0"/>
        <w:widowControl w:val="0"/>
        <w:kinsoku/>
        <w:wordWrap/>
        <w:overflowPunct/>
        <w:topLinePunct w:val="0"/>
        <w:autoSpaceDE w:val="0"/>
        <w:autoSpaceDN w:val="0"/>
        <w:bidi w:val="0"/>
        <w:adjustRightInd/>
        <w:snapToGrid/>
        <w:spacing w:line="480" w:lineRule="auto"/>
        <w:ind w:left="480" w:hanging="480" w:hangingChars="200"/>
        <w:jc w:val="both"/>
        <w:textAlignment w:val="auto"/>
        <w:rPr>
          <w:rFonts w:hint="default" w:ascii="Times New Roman" w:hAnsi="Times New Roman" w:cs="Times New Roman"/>
        </w:rPr>
      </w:pPr>
      <w:r>
        <w:rPr>
          <w:rFonts w:hint="default" w:ascii="Times New Roman" w:hAnsi="Times New Roman" w:cs="Times New Roman"/>
        </w:rPr>
        <w:tab/>
      </w:r>
    </w:p>
    <w:sectPr>
      <w:headerReference r:id="rId5"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BF90C">
    <w:pPr>
      <w:pStyle w:val="8"/>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DFE1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2ADFE16">
                    <w:pPr>
                      <w:pStyle w:val="8"/>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457F96"/>
    <w:multiLevelType w:val="singleLevel"/>
    <w:tmpl w:val="65457F96"/>
    <w:lvl w:ilvl="0" w:tentative="0">
      <w:start w:val="1"/>
      <w:numFmt w:val="decimal"/>
      <w:suff w:val="space"/>
      <w:lvlText w:val="%1."/>
      <w:lvlJc w:val="left"/>
      <w:rPr>
        <w:rFonts w:hint="default"/>
        <w:b/>
        <w:bCs/>
      </w:rPr>
    </w:lvl>
  </w:abstractNum>
  <w:abstractNum w:abstractNumId="1">
    <w:nsid w:val="7996DE35"/>
    <w:multiLevelType w:val="multilevel"/>
    <w:tmpl w:val="7996DE3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7C3"/>
    <w:rsid w:val="00003AC5"/>
    <w:rsid w:val="0001239F"/>
    <w:rsid w:val="000416A2"/>
    <w:rsid w:val="0004210B"/>
    <w:rsid w:val="000445BB"/>
    <w:rsid w:val="000615E5"/>
    <w:rsid w:val="00071D57"/>
    <w:rsid w:val="00075AAD"/>
    <w:rsid w:val="000802B4"/>
    <w:rsid w:val="000870C8"/>
    <w:rsid w:val="00091727"/>
    <w:rsid w:val="00093369"/>
    <w:rsid w:val="000A40F5"/>
    <w:rsid w:val="000D1488"/>
    <w:rsid w:val="000D14A2"/>
    <w:rsid w:val="000F1219"/>
    <w:rsid w:val="0010470A"/>
    <w:rsid w:val="001349D7"/>
    <w:rsid w:val="0014304A"/>
    <w:rsid w:val="00143F31"/>
    <w:rsid w:val="001509D4"/>
    <w:rsid w:val="00151CFC"/>
    <w:rsid w:val="001606D8"/>
    <w:rsid w:val="0018793D"/>
    <w:rsid w:val="001B1B6E"/>
    <w:rsid w:val="001B50DF"/>
    <w:rsid w:val="001D229A"/>
    <w:rsid w:val="001E5848"/>
    <w:rsid w:val="001F36FD"/>
    <w:rsid w:val="00224734"/>
    <w:rsid w:val="0024442E"/>
    <w:rsid w:val="00272030"/>
    <w:rsid w:val="00272A0A"/>
    <w:rsid w:val="00286FBE"/>
    <w:rsid w:val="002A6AB2"/>
    <w:rsid w:val="002D0C99"/>
    <w:rsid w:val="002E4F2D"/>
    <w:rsid w:val="00316427"/>
    <w:rsid w:val="00330FFA"/>
    <w:rsid w:val="003365A0"/>
    <w:rsid w:val="00356CD9"/>
    <w:rsid w:val="00366BF5"/>
    <w:rsid w:val="00386EBA"/>
    <w:rsid w:val="00387F10"/>
    <w:rsid w:val="00396A9F"/>
    <w:rsid w:val="003B2EA9"/>
    <w:rsid w:val="003D3C05"/>
    <w:rsid w:val="004105A2"/>
    <w:rsid w:val="00421388"/>
    <w:rsid w:val="004300B4"/>
    <w:rsid w:val="00437852"/>
    <w:rsid w:val="00445947"/>
    <w:rsid w:val="004568D8"/>
    <w:rsid w:val="00457F01"/>
    <w:rsid w:val="00484FB8"/>
    <w:rsid w:val="004965D0"/>
    <w:rsid w:val="004A5EBC"/>
    <w:rsid w:val="004B56E4"/>
    <w:rsid w:val="004D4157"/>
    <w:rsid w:val="004E28E6"/>
    <w:rsid w:val="004E7178"/>
    <w:rsid w:val="00504012"/>
    <w:rsid w:val="005077B1"/>
    <w:rsid w:val="005123FC"/>
    <w:rsid w:val="00536795"/>
    <w:rsid w:val="00554551"/>
    <w:rsid w:val="00575101"/>
    <w:rsid w:val="00580B35"/>
    <w:rsid w:val="00595415"/>
    <w:rsid w:val="005B77C3"/>
    <w:rsid w:val="005C2F75"/>
    <w:rsid w:val="005C5B30"/>
    <w:rsid w:val="006147B0"/>
    <w:rsid w:val="00623BE2"/>
    <w:rsid w:val="0063173E"/>
    <w:rsid w:val="00635058"/>
    <w:rsid w:val="00640F47"/>
    <w:rsid w:val="00643D11"/>
    <w:rsid w:val="0064705F"/>
    <w:rsid w:val="00647D38"/>
    <w:rsid w:val="00653CAA"/>
    <w:rsid w:val="00682DC7"/>
    <w:rsid w:val="006A2CE3"/>
    <w:rsid w:val="006B36E6"/>
    <w:rsid w:val="006F70AA"/>
    <w:rsid w:val="0072277A"/>
    <w:rsid w:val="007433C5"/>
    <w:rsid w:val="0075390C"/>
    <w:rsid w:val="007634B3"/>
    <w:rsid w:val="00764162"/>
    <w:rsid w:val="00774A50"/>
    <w:rsid w:val="007757F1"/>
    <w:rsid w:val="007D3F2E"/>
    <w:rsid w:val="00803227"/>
    <w:rsid w:val="008100D3"/>
    <w:rsid w:val="00813707"/>
    <w:rsid w:val="00844D29"/>
    <w:rsid w:val="00853139"/>
    <w:rsid w:val="00891699"/>
    <w:rsid w:val="008B79F7"/>
    <w:rsid w:val="008C2767"/>
    <w:rsid w:val="008C786E"/>
    <w:rsid w:val="008D0A77"/>
    <w:rsid w:val="008F2BA0"/>
    <w:rsid w:val="00912DA1"/>
    <w:rsid w:val="009269A4"/>
    <w:rsid w:val="00946B47"/>
    <w:rsid w:val="00947044"/>
    <w:rsid w:val="00950FB0"/>
    <w:rsid w:val="00987684"/>
    <w:rsid w:val="009B660C"/>
    <w:rsid w:val="009D55D4"/>
    <w:rsid w:val="009D67B4"/>
    <w:rsid w:val="00A03CF1"/>
    <w:rsid w:val="00A24392"/>
    <w:rsid w:val="00A24877"/>
    <w:rsid w:val="00A53A68"/>
    <w:rsid w:val="00A5592F"/>
    <w:rsid w:val="00A55F6D"/>
    <w:rsid w:val="00A6034B"/>
    <w:rsid w:val="00A67F3A"/>
    <w:rsid w:val="00A7150F"/>
    <w:rsid w:val="00A71F7F"/>
    <w:rsid w:val="00A74742"/>
    <w:rsid w:val="00AB01AD"/>
    <w:rsid w:val="00AB4C66"/>
    <w:rsid w:val="00AE6B00"/>
    <w:rsid w:val="00AF6D93"/>
    <w:rsid w:val="00B01923"/>
    <w:rsid w:val="00B12AAC"/>
    <w:rsid w:val="00B40405"/>
    <w:rsid w:val="00B7197C"/>
    <w:rsid w:val="00B72285"/>
    <w:rsid w:val="00B9426D"/>
    <w:rsid w:val="00BC438D"/>
    <w:rsid w:val="00BE3236"/>
    <w:rsid w:val="00C044DC"/>
    <w:rsid w:val="00C056B9"/>
    <w:rsid w:val="00C06569"/>
    <w:rsid w:val="00C10B0C"/>
    <w:rsid w:val="00C17375"/>
    <w:rsid w:val="00C25EC3"/>
    <w:rsid w:val="00C4305F"/>
    <w:rsid w:val="00C46581"/>
    <w:rsid w:val="00C7250A"/>
    <w:rsid w:val="00CE1D02"/>
    <w:rsid w:val="00CE737C"/>
    <w:rsid w:val="00D05C0F"/>
    <w:rsid w:val="00D066CB"/>
    <w:rsid w:val="00D156DA"/>
    <w:rsid w:val="00D16384"/>
    <w:rsid w:val="00D360D7"/>
    <w:rsid w:val="00D90602"/>
    <w:rsid w:val="00DA11D3"/>
    <w:rsid w:val="00DA6A4F"/>
    <w:rsid w:val="00DB4CC4"/>
    <w:rsid w:val="00DD2D9E"/>
    <w:rsid w:val="00DF07AC"/>
    <w:rsid w:val="00E0344A"/>
    <w:rsid w:val="00E05E66"/>
    <w:rsid w:val="00E25F68"/>
    <w:rsid w:val="00E30E85"/>
    <w:rsid w:val="00E466D6"/>
    <w:rsid w:val="00E655AC"/>
    <w:rsid w:val="00E802A7"/>
    <w:rsid w:val="00E82189"/>
    <w:rsid w:val="00E84879"/>
    <w:rsid w:val="00E96714"/>
    <w:rsid w:val="00EA20AA"/>
    <w:rsid w:val="00EA3686"/>
    <w:rsid w:val="00EB157E"/>
    <w:rsid w:val="00EB5220"/>
    <w:rsid w:val="00EB5A4B"/>
    <w:rsid w:val="00EC0483"/>
    <w:rsid w:val="00EC08F6"/>
    <w:rsid w:val="00ED3EF3"/>
    <w:rsid w:val="00EE0E4E"/>
    <w:rsid w:val="00EF41F6"/>
    <w:rsid w:val="00F1127C"/>
    <w:rsid w:val="00F139D9"/>
    <w:rsid w:val="00F468CC"/>
    <w:rsid w:val="00F51FCE"/>
    <w:rsid w:val="00F93D92"/>
    <w:rsid w:val="00FA7B2A"/>
    <w:rsid w:val="00FC06D8"/>
    <w:rsid w:val="00FD30DE"/>
    <w:rsid w:val="00FD55E7"/>
    <w:rsid w:val="04CD688D"/>
    <w:rsid w:val="07905FE7"/>
    <w:rsid w:val="09737D47"/>
    <w:rsid w:val="11F238C0"/>
    <w:rsid w:val="1C5E4A24"/>
    <w:rsid w:val="21724C72"/>
    <w:rsid w:val="24EA413A"/>
    <w:rsid w:val="260D1F7D"/>
    <w:rsid w:val="2B7661DC"/>
    <w:rsid w:val="2CE81056"/>
    <w:rsid w:val="2E48246C"/>
    <w:rsid w:val="2EEE55DB"/>
    <w:rsid w:val="34947C09"/>
    <w:rsid w:val="34E238D0"/>
    <w:rsid w:val="36923172"/>
    <w:rsid w:val="37835BC1"/>
    <w:rsid w:val="39A85012"/>
    <w:rsid w:val="3D681FCA"/>
    <w:rsid w:val="3F615BFC"/>
    <w:rsid w:val="446C6E6C"/>
    <w:rsid w:val="45D517E0"/>
    <w:rsid w:val="486409E4"/>
    <w:rsid w:val="4BC63E43"/>
    <w:rsid w:val="4C55732C"/>
    <w:rsid w:val="51252A8D"/>
    <w:rsid w:val="51DB19B1"/>
    <w:rsid w:val="5218524D"/>
    <w:rsid w:val="5AD52312"/>
    <w:rsid w:val="5D724260"/>
    <w:rsid w:val="60122CE3"/>
    <w:rsid w:val="60630D2F"/>
    <w:rsid w:val="6240712E"/>
    <w:rsid w:val="684E502D"/>
    <w:rsid w:val="69CB38C7"/>
    <w:rsid w:val="69D734F1"/>
    <w:rsid w:val="6A8E79C2"/>
    <w:rsid w:val="70527C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3"/>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paragraph" w:styleId="7">
    <w:name w:val="footer"/>
    <w:basedOn w:val="1"/>
    <w:link w:val="12"/>
    <w:unhideWhenUsed/>
    <w:qFormat/>
    <w:uiPriority w:val="99"/>
    <w:pPr>
      <w:tabs>
        <w:tab w:val="center" w:pos="4680"/>
        <w:tab w:val="right" w:pos="9360"/>
      </w:tabs>
      <w:spacing w:after="0" w:line="240" w:lineRule="auto"/>
    </w:pPr>
  </w:style>
  <w:style w:type="paragraph" w:styleId="8">
    <w:name w:val="header"/>
    <w:basedOn w:val="1"/>
    <w:link w:val="11"/>
    <w:unhideWhenUsed/>
    <w:qFormat/>
    <w:uiPriority w:val="99"/>
    <w:pPr>
      <w:tabs>
        <w:tab w:val="center" w:pos="4680"/>
        <w:tab w:val="right" w:pos="9360"/>
      </w:tabs>
      <w:spacing w:after="0" w:line="240" w:lineRule="auto"/>
    </w:pPr>
  </w:style>
  <w:style w:type="character" w:styleId="9">
    <w:name w:val="Hyperlink"/>
    <w:basedOn w:val="4"/>
    <w:unhideWhenUsed/>
    <w:qFormat/>
    <w:uiPriority w:val="99"/>
    <w:rPr>
      <w:color w:val="0000FF" w:themeColor="hyperlink"/>
      <w:u w:val="single"/>
      <w14:textFill>
        <w14:solidFill>
          <w14:schemeClr w14:val="hlink"/>
        </w14:solidFill>
      </w14:textFill>
    </w:rPr>
  </w:style>
  <w:style w:type="table" w:styleId="10">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4"/>
    <w:link w:val="8"/>
    <w:qFormat/>
    <w:uiPriority w:val="99"/>
  </w:style>
  <w:style w:type="character" w:customStyle="1" w:styleId="12">
    <w:name w:val="Footer Char"/>
    <w:basedOn w:val="4"/>
    <w:link w:val="7"/>
    <w:qFormat/>
    <w:uiPriority w:val="99"/>
  </w:style>
  <w:style w:type="character" w:customStyle="1" w:styleId="13">
    <w:name w:val="Body Text Char"/>
    <w:basedOn w:val="4"/>
    <w:link w:val="6"/>
    <w:qFormat/>
    <w:uiPriority w:val="1"/>
    <w:rPr>
      <w:rFonts w:ascii="Times New Roman" w:hAnsi="Times New Roman" w:eastAsia="Times New Roman" w:cs="Times New Roman"/>
      <w:sz w:val="24"/>
      <w:szCs w:val="24"/>
    </w:rPr>
  </w:style>
  <w:style w:type="character" w:customStyle="1" w:styleId="14">
    <w:name w:val="Unresolved Mention"/>
    <w:basedOn w:val="4"/>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character" w:customStyle="1" w:styleId="16">
    <w:name w:val="Heading 1 Char"/>
    <w:basedOn w:val="4"/>
    <w:link w:val="2"/>
    <w:qFormat/>
    <w:uiPriority w:val="9"/>
    <w:rPr>
      <w:rFonts w:ascii="Times New Roman" w:hAnsi="Times New Roman" w:eastAsia="Times New Roman" w:cs="Times New Roman"/>
      <w:b/>
      <w:bCs/>
      <w:kern w:val="36"/>
      <w:sz w:val="48"/>
      <w:szCs w:val="48"/>
    </w:rPr>
  </w:style>
  <w:style w:type="paragraph" w:customStyle="1" w:styleId="17">
    <w:name w:val="WPSOffice手动目录 1"/>
    <w:qFormat/>
    <w:uiPriority w:val="0"/>
    <w:pPr>
      <w:ind w:leftChars="0"/>
    </w:pPr>
    <w:rPr>
      <w:rFonts w:asciiTheme="minorHAnsi" w:hAnsiTheme="minorHAnsi" w:eastAsiaTheme="minorHAnsi" w:cstheme="minorBidi"/>
      <w:sz w:val="20"/>
      <w:szCs w:val="20"/>
    </w:rPr>
  </w:style>
  <w:style w:type="paragraph" w:customStyle="1" w:styleId="18">
    <w:name w:val="WPSOffice手动目录 2"/>
    <w:qFormat/>
    <w:uiPriority w:val="0"/>
    <w:pPr>
      <w:ind w:leftChars="20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5.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3968D6209EF941B7E9B4C72CC5E830" ma:contentTypeVersion="4" ma:contentTypeDescription="Create a new document." ma:contentTypeScope="" ma:versionID="683bd5633128a012842cae136c167d35">
  <xsd:schema xmlns:xsd="http://www.w3.org/2001/XMLSchema" xmlns:xs="http://www.w3.org/2001/XMLSchema" xmlns:p="http://schemas.microsoft.com/office/2006/metadata/properties" xmlns:ns3="94ca15c8-1b32-4e34-9589-07671f5d1342" targetNamespace="http://schemas.microsoft.com/office/2006/metadata/properties" ma:root="true" ma:fieldsID="1e2e0b64b283d48b8343a9a9ba5d7c3d" ns3:_="">
    <xsd:import namespace="94ca15c8-1b32-4e34-9589-07671f5d134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ca15c8-1b32-4e34-9589-07671f5d13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E139D5-2478-467D-BA07-413FD05FCA83}">
  <ds:schemaRefs/>
</ds:datastoreItem>
</file>

<file path=customXml/itemProps3.xml><?xml version="1.0" encoding="utf-8"?>
<ds:datastoreItem xmlns:ds="http://schemas.openxmlformats.org/officeDocument/2006/customXml" ds:itemID="{F5B9D787-9E5F-4C07-99B5-CCA78DCA2B89}">
  <ds:schemaRefs/>
</ds:datastoreItem>
</file>

<file path=customXml/itemProps4.xml><?xml version="1.0" encoding="utf-8"?>
<ds:datastoreItem xmlns:ds="http://schemas.openxmlformats.org/officeDocument/2006/customXml" ds:itemID="{8B27F6E3-38C2-45B8-9C26-16E8FDE85957}">
  <ds:schemaRefs/>
</ds:datastoreItem>
</file>

<file path=customXml/itemProps5.xml><?xml version="1.0" encoding="utf-8"?>
<ds:datastoreItem xmlns:ds="http://schemas.openxmlformats.org/officeDocument/2006/customXml" ds:itemID="{8267F665-33DA-40CE-AA46-7F36AC8842B5}">
  <ds:schemaRefs/>
</ds:datastoreItem>
</file>

<file path=docProps/app.xml><?xml version="1.0" encoding="utf-8"?>
<Properties xmlns="http://schemas.openxmlformats.org/officeDocument/2006/extended-properties" xmlns:vt="http://schemas.openxmlformats.org/officeDocument/2006/docPropsVTypes">
  <Template>Normal</Template>
  <Pages>14</Pages>
  <Words>1797</Words>
  <Characters>9768</Characters>
  <Lines>65</Lines>
  <Paragraphs>18</Paragraphs>
  <TotalTime>78</TotalTime>
  <ScaleCrop>false</ScaleCrop>
  <LinksUpToDate>false</LinksUpToDate>
  <CharactersWithSpaces>11529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2022-06-08T18:17:00Z</dcterms:created>
  <dc:creator>01-153201-004</dc:creator>
  <cp:lastModifiedBy>umer</cp:lastModifiedBy>
  <dcterms:modified xsi:type="dcterms:W3CDTF">2026-07-25T15:31:55Z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0x010100F13968D6209EF941B7E9B4C72CC5E830</vt:lpwstr>
  </property>
  <property fmtid="{D5CDD505-2E9C-101B-9397-08002B2CF9AE}" pid="3" name="KSOProductBuildVer">
    <vt:lpwstr>1033-12.1.0.27458</vt:lpwstr>
  </property>
  <property fmtid="{D5CDD505-2E9C-101B-9397-08002B2CF9AE}" pid="4" name="ICV">
    <vt:lpwstr>48A407F7C75F444685B085CF5AF965A2_13</vt:lpwstr>
  </property>
  <property fmtid="{D5CDD505-2E9C-101B-9397-08002B2CF9AE}" pid="5" name="KSOTemplateDocerSaveRecord">
    <vt:lpwstr>eyJoZGlkIjoiZjMxZTVlODg3NThkNjIxNzAzNmU0ZjQ0MGU3MzQ3ZjciLCJ1c2VySWQiOiIxOTQyMDM4NzQ1NTA1In0=</vt:lpwstr>
  </property>
</Properties>
</file>