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C1A" w:rsidRPr="00D37C1A" w:rsidRDefault="00D37C1A" w:rsidP="00D37C1A">
      <w:pPr>
        <w:pStyle w:val="Heading1"/>
        <w:spacing w:line="360" w:lineRule="auto"/>
        <w:jc w:val="center"/>
        <w:rPr>
          <w:sz w:val="24"/>
          <w:szCs w:val="24"/>
        </w:rPr>
      </w:pPr>
      <w:r w:rsidRPr="00D37C1A">
        <w:rPr>
          <w:sz w:val="24"/>
          <w:szCs w:val="24"/>
        </w:rPr>
        <w:t>CHAPTER THREE</w:t>
      </w:r>
    </w:p>
    <w:p w:rsidR="00D37C1A" w:rsidRPr="00D37C1A" w:rsidRDefault="00D37C1A" w:rsidP="00D37C1A">
      <w:pPr>
        <w:pStyle w:val="Heading1"/>
        <w:spacing w:line="360" w:lineRule="auto"/>
        <w:jc w:val="center"/>
        <w:rPr>
          <w:sz w:val="24"/>
          <w:szCs w:val="24"/>
        </w:rPr>
      </w:pPr>
      <w:r w:rsidRPr="00D37C1A">
        <w:rPr>
          <w:sz w:val="24"/>
          <w:szCs w:val="24"/>
        </w:rPr>
        <w:t>SYSTEM ANALYSIS AND DESIGN</w:t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3.1 Introduction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This chapter presents the analysis and design of the Web-Based E-Post Management System. It describes the development methodology, analysis of the existing system, proposed system, system requirements, system users, system architecture, system models, database design, and security considerations.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system is implemented using Node.js, Express.js, EJS, HTML, CSS, JavaScript, MongoDB, and Mongoose.</w:t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3.2 Development Methodology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Waterfall Software Development Life Cycle (SDLC) model was adopted for the development of the system. The model follows a sequential approach consisting of requirements analysis, system design, implementation, testing, deployment, and maintenance.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rPr>
          <w:rStyle w:val="Strong"/>
        </w:rPr>
        <w:t>Figure 3.1: Waterfall Software Development Model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A73558">
        <w:rPr>
          <w:b/>
          <w:bCs/>
          <w:noProof/>
        </w:rPr>
        <w:drawing>
          <wp:inline distT="0" distB="0" distL="0" distR="0" wp14:anchorId="2711D0FB" wp14:editId="718AE7ED">
            <wp:extent cx="4292600" cy="2343150"/>
            <wp:effectExtent l="0" t="0" r="0" b="0"/>
            <wp:docPr id="1" name="Picture 1" descr="C:\Users\Admin\Downloads\Gemini_Generated_Image_rsghaqrsghaqrsgh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C:\Users\Admin\Downloads\Gemini_Generated_Image_rsghaqrsghaqrsgh.jf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methodology provides a structured approach for identifying requirements, designing the system, implementing the identified functions, and testing the completed application.</w:t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lastRenderedPageBreak/>
        <w:t>3.3 Analysis of the Existing System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existing correspondence management process relies mainly on manual handling of incoming and outgoing documents. Documents are received, recorded, physically filed, forwarded to departments, processed, and eventually archived.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major problems associated with the existing process include:</w:t>
      </w:r>
    </w:p>
    <w:p w:rsidR="00D37C1A" w:rsidRPr="00D37C1A" w:rsidRDefault="00D37C1A" w:rsidP="00D37C1A">
      <w:pPr>
        <w:pStyle w:val="NormalWeb"/>
        <w:numPr>
          <w:ilvl w:val="0"/>
          <w:numId w:val="27"/>
        </w:numPr>
        <w:spacing w:line="360" w:lineRule="auto"/>
        <w:jc w:val="both"/>
      </w:pPr>
      <w:r w:rsidRPr="00D37C1A">
        <w:t>Delay in document processing.</w:t>
      </w:r>
    </w:p>
    <w:p w:rsidR="00D37C1A" w:rsidRPr="00D37C1A" w:rsidRDefault="00D37C1A" w:rsidP="00D37C1A">
      <w:pPr>
        <w:pStyle w:val="NormalWeb"/>
        <w:numPr>
          <w:ilvl w:val="0"/>
          <w:numId w:val="27"/>
        </w:numPr>
        <w:spacing w:line="360" w:lineRule="auto"/>
        <w:jc w:val="both"/>
      </w:pPr>
      <w:r w:rsidRPr="00D37C1A">
        <w:t>Loss or misplacement of physical documents.</w:t>
      </w:r>
    </w:p>
    <w:p w:rsidR="00D37C1A" w:rsidRPr="00D37C1A" w:rsidRDefault="00D37C1A" w:rsidP="00D37C1A">
      <w:pPr>
        <w:pStyle w:val="NormalWeb"/>
        <w:numPr>
          <w:ilvl w:val="0"/>
          <w:numId w:val="27"/>
        </w:numPr>
        <w:spacing w:line="360" w:lineRule="auto"/>
        <w:jc w:val="both"/>
      </w:pPr>
      <w:r w:rsidRPr="00D37C1A">
        <w:t>Difficulty retrieving old correspondence.</w:t>
      </w:r>
    </w:p>
    <w:p w:rsidR="00D37C1A" w:rsidRPr="00D37C1A" w:rsidRDefault="00D37C1A" w:rsidP="00D37C1A">
      <w:pPr>
        <w:pStyle w:val="NormalWeb"/>
        <w:numPr>
          <w:ilvl w:val="0"/>
          <w:numId w:val="27"/>
        </w:numPr>
        <w:spacing w:line="360" w:lineRule="auto"/>
        <w:jc w:val="both"/>
      </w:pPr>
      <w:r w:rsidRPr="00D37C1A">
        <w:t>Poor monitoring of document movement.</w:t>
      </w:r>
    </w:p>
    <w:p w:rsidR="00D37C1A" w:rsidRPr="00D37C1A" w:rsidRDefault="00D37C1A" w:rsidP="00D37C1A">
      <w:pPr>
        <w:pStyle w:val="NormalWeb"/>
        <w:numPr>
          <w:ilvl w:val="0"/>
          <w:numId w:val="27"/>
        </w:numPr>
        <w:spacing w:line="360" w:lineRule="auto"/>
        <w:jc w:val="both"/>
      </w:pPr>
      <w:r w:rsidRPr="00D37C1A">
        <w:t>Excessive paperwork and storage requirements.</w:t>
      </w:r>
    </w:p>
    <w:p w:rsidR="00D37C1A" w:rsidRPr="00D37C1A" w:rsidRDefault="00D37C1A" w:rsidP="00D37C1A">
      <w:pPr>
        <w:pStyle w:val="NormalWeb"/>
        <w:numPr>
          <w:ilvl w:val="0"/>
          <w:numId w:val="27"/>
        </w:numPr>
        <w:spacing w:line="360" w:lineRule="auto"/>
        <w:jc w:val="both"/>
      </w:pPr>
      <w:r w:rsidRPr="00D37C1A">
        <w:t>Limited access control and accountability.</w:t>
      </w:r>
    </w:p>
    <w:p w:rsidR="00D37C1A" w:rsidRPr="00D37C1A" w:rsidRDefault="00D37C1A" w:rsidP="00D37C1A">
      <w:pPr>
        <w:pStyle w:val="NormalWeb"/>
        <w:numPr>
          <w:ilvl w:val="0"/>
          <w:numId w:val="27"/>
        </w:numPr>
        <w:spacing w:line="360" w:lineRule="auto"/>
        <w:jc w:val="both"/>
      </w:pPr>
      <w:r w:rsidRPr="00D37C1A">
        <w:t>Difficulty preparing reports manually.</w:t>
      </w:r>
    </w:p>
    <w:p w:rsidR="00D37C1A" w:rsidRPr="00D37C1A" w:rsidRDefault="00D37C1A" w:rsidP="00D37C1A">
      <w:pPr>
        <w:pStyle w:val="NormalWeb"/>
        <w:numPr>
          <w:ilvl w:val="0"/>
          <w:numId w:val="27"/>
        </w:numPr>
        <w:spacing w:line="360" w:lineRule="auto"/>
        <w:jc w:val="both"/>
      </w:pPr>
      <w:r w:rsidRPr="00D37C1A">
        <w:t>Limited notification and tracking capabilities.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These problems create the need for a centralized electronic correspondence management system.</w:t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3.4 Proposed System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proposed Web-Based E-Post Management System is designed to manage organizational correspondence electronically. It provides facilities for registering, storing, assigning, routing, tracking, retrieving, and reporting correspondence.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major functions of the system include: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t>User authentication and access control.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t>User and department management.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t>Incoming and outgoing correspondence registration.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t>Electronic document upload.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t>Correspondence assignment and routing.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t>Correspondence tracking.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t>Notifications.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lastRenderedPageBreak/>
        <w:t>Search and retrieval.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t>Report generation.</w:t>
      </w:r>
    </w:p>
    <w:p w:rsidR="00D37C1A" w:rsidRPr="00D37C1A" w:rsidRDefault="00D37C1A" w:rsidP="00D37C1A">
      <w:pPr>
        <w:pStyle w:val="NormalWeb"/>
        <w:numPr>
          <w:ilvl w:val="0"/>
          <w:numId w:val="28"/>
        </w:numPr>
        <w:spacing w:line="360" w:lineRule="auto"/>
        <w:jc w:val="both"/>
      </w:pPr>
      <w:r w:rsidRPr="00D37C1A">
        <w:t>Activity recording.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proposed system is intended to reduce dependence on paper-based processes and improve the accessibility, tracking, and management of correspondence.</w:t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3.5 System Users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system supports four major categories of users:</w:t>
      </w:r>
    </w:p>
    <w:p w:rsidR="00D37C1A" w:rsidRPr="00D37C1A" w:rsidRDefault="00D37C1A" w:rsidP="00D37C1A">
      <w:pPr>
        <w:pStyle w:val="Heading3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Administrator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administrator manages users, departments, roles, system activities, and reports.</w:t>
      </w:r>
    </w:p>
    <w:p w:rsidR="00D37C1A" w:rsidRPr="00D37C1A" w:rsidRDefault="00D37C1A" w:rsidP="00D37C1A">
      <w:pPr>
        <w:pStyle w:val="Heading3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Registry Officer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Registry Officer registers incoming and outgoing correspondence, uploads documents, assigns correspondence, and monitors tracking information.</w:t>
      </w:r>
    </w:p>
    <w:p w:rsidR="00D37C1A" w:rsidRPr="00D37C1A" w:rsidRDefault="00D37C1A" w:rsidP="00D37C1A">
      <w:pPr>
        <w:pStyle w:val="Heading3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Department Officer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Department Officer views assigned correspondence, processes documents, updates status, adds remarks, and forwards or completes correspondence.</w:t>
      </w:r>
    </w:p>
    <w:p w:rsidR="00D37C1A" w:rsidRPr="00D37C1A" w:rsidRDefault="00D37C1A" w:rsidP="00D37C1A">
      <w:pPr>
        <w:pStyle w:val="Heading3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Management User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Management users can view correspondence, monitor processing activities, and access relevant reports.</w:t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3.6 System Requirements</w:t>
      </w:r>
    </w:p>
    <w:p w:rsidR="00D37C1A" w:rsidRPr="00D37C1A" w:rsidRDefault="00D37C1A" w:rsidP="00D37C1A">
      <w:pPr>
        <w:pStyle w:val="Heading3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3.6.1 Functional Requirements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system shall: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lastRenderedPageBreak/>
        <w:t>Authenticate authorized users.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Manage users and departments.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Register incoming and outgoing correspondence.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Upload electronic documents.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Assign correspondence to users or departments.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Forward correspondence between departments.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Track correspondence movement and status.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Update correspondence status.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Generate notifications.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Search and retrieve correspondence.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Generate correspondence reports.</w:t>
      </w:r>
    </w:p>
    <w:p w:rsidR="00D37C1A" w:rsidRPr="00D37C1A" w:rsidRDefault="00D37C1A" w:rsidP="00D37C1A">
      <w:pPr>
        <w:pStyle w:val="NormalWeb"/>
        <w:numPr>
          <w:ilvl w:val="0"/>
          <w:numId w:val="29"/>
        </w:numPr>
        <w:spacing w:line="360" w:lineRule="auto"/>
        <w:jc w:val="both"/>
      </w:pPr>
      <w:r w:rsidRPr="00D37C1A">
        <w:t>Maintain activity records.</w:t>
      </w:r>
    </w:p>
    <w:p w:rsidR="00D37C1A" w:rsidRPr="00D37C1A" w:rsidRDefault="00D37C1A" w:rsidP="00D37C1A">
      <w:pPr>
        <w:pStyle w:val="Heading3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3.6.2 Non-Functional Requirements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system should provide:</w:t>
      </w:r>
    </w:p>
    <w:p w:rsidR="00D37C1A" w:rsidRPr="00D37C1A" w:rsidRDefault="00D37C1A" w:rsidP="00D37C1A">
      <w:pPr>
        <w:pStyle w:val="NormalWeb"/>
        <w:numPr>
          <w:ilvl w:val="0"/>
          <w:numId w:val="30"/>
        </w:numPr>
        <w:spacing w:line="360" w:lineRule="auto"/>
        <w:jc w:val="both"/>
      </w:pPr>
      <w:r w:rsidRPr="00D37C1A">
        <w:rPr>
          <w:rStyle w:val="Strong"/>
        </w:rPr>
        <w:t>Security:</w:t>
      </w:r>
      <w:r w:rsidRPr="00D37C1A">
        <w:t xml:space="preserve"> Authentication, authorization, password protection, and controlled document access.</w:t>
      </w:r>
    </w:p>
    <w:p w:rsidR="00D37C1A" w:rsidRPr="00D37C1A" w:rsidRDefault="00D37C1A" w:rsidP="00D37C1A">
      <w:pPr>
        <w:pStyle w:val="NormalWeb"/>
        <w:numPr>
          <w:ilvl w:val="0"/>
          <w:numId w:val="30"/>
        </w:numPr>
        <w:spacing w:line="360" w:lineRule="auto"/>
        <w:jc w:val="both"/>
      </w:pPr>
      <w:r w:rsidRPr="00D37C1A">
        <w:rPr>
          <w:rStyle w:val="Strong"/>
        </w:rPr>
        <w:t>Usability:</w:t>
      </w:r>
      <w:r w:rsidRPr="00D37C1A">
        <w:t xml:space="preserve"> A simple and understandable user interface.</w:t>
      </w:r>
    </w:p>
    <w:p w:rsidR="00D37C1A" w:rsidRPr="00D37C1A" w:rsidRDefault="00D37C1A" w:rsidP="00D37C1A">
      <w:pPr>
        <w:pStyle w:val="NormalWeb"/>
        <w:numPr>
          <w:ilvl w:val="0"/>
          <w:numId w:val="30"/>
        </w:numPr>
        <w:spacing w:line="360" w:lineRule="auto"/>
        <w:jc w:val="both"/>
      </w:pPr>
      <w:r w:rsidRPr="00D37C1A">
        <w:rPr>
          <w:rStyle w:val="Strong"/>
        </w:rPr>
        <w:t>Reliability:</w:t>
      </w:r>
      <w:r w:rsidRPr="00D37C1A">
        <w:t xml:space="preserve"> Consistent processing and storage of records.</w:t>
      </w:r>
    </w:p>
    <w:p w:rsidR="00D37C1A" w:rsidRPr="00D37C1A" w:rsidRDefault="00D37C1A" w:rsidP="00D37C1A">
      <w:pPr>
        <w:pStyle w:val="NormalWeb"/>
        <w:numPr>
          <w:ilvl w:val="0"/>
          <w:numId w:val="30"/>
        </w:numPr>
        <w:spacing w:line="360" w:lineRule="auto"/>
        <w:jc w:val="both"/>
      </w:pPr>
      <w:r w:rsidRPr="00D37C1A">
        <w:rPr>
          <w:rStyle w:val="Strong"/>
        </w:rPr>
        <w:t>Performance:</w:t>
      </w:r>
      <w:r w:rsidRPr="00D37C1A">
        <w:t xml:space="preserve"> Reasonable response time under normal usage.</w:t>
      </w:r>
    </w:p>
    <w:p w:rsidR="00D37C1A" w:rsidRPr="00D37C1A" w:rsidRDefault="00D37C1A" w:rsidP="00D37C1A">
      <w:pPr>
        <w:pStyle w:val="NormalWeb"/>
        <w:numPr>
          <w:ilvl w:val="0"/>
          <w:numId w:val="30"/>
        </w:numPr>
        <w:spacing w:line="360" w:lineRule="auto"/>
        <w:jc w:val="both"/>
      </w:pPr>
      <w:r w:rsidRPr="00D37C1A">
        <w:rPr>
          <w:rStyle w:val="Strong"/>
        </w:rPr>
        <w:t>Maintainability:</w:t>
      </w:r>
      <w:r w:rsidRPr="00D37C1A">
        <w:t xml:space="preserve"> A modular structure that allows future modification.</w:t>
      </w:r>
    </w:p>
    <w:p w:rsidR="00D37C1A" w:rsidRPr="00D37C1A" w:rsidRDefault="00D37C1A" w:rsidP="00D37C1A">
      <w:pPr>
        <w:pStyle w:val="NormalWeb"/>
        <w:numPr>
          <w:ilvl w:val="0"/>
          <w:numId w:val="30"/>
        </w:numPr>
        <w:spacing w:line="360" w:lineRule="auto"/>
        <w:jc w:val="both"/>
      </w:pPr>
      <w:r w:rsidRPr="00D37C1A">
        <w:rPr>
          <w:rStyle w:val="Strong"/>
        </w:rPr>
        <w:t>Scalability:</w:t>
      </w:r>
      <w:r w:rsidRPr="00D37C1A">
        <w:t xml:space="preserve"> Ability to accommodate additional users and records.</w:t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3.7 System Architecture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proposed system follows a web-based client-server architecture. Users access the system through a web browser. Requests are processed by the Node.js and Express.js application, while MongoDB provides data storage through Mongoose. EJS is used to generate dynamic web pages.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rPr>
          <w:rStyle w:val="Strong"/>
        </w:rPr>
        <w:t>Figure 3.2: Proposed System Architecture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A73558">
        <w:rPr>
          <w:noProof/>
        </w:rPr>
        <w:lastRenderedPageBreak/>
        <w:drawing>
          <wp:inline distT="0" distB="0" distL="0" distR="0" wp14:anchorId="649FEA83" wp14:editId="65F49C39">
            <wp:extent cx="4292600" cy="2343150"/>
            <wp:effectExtent l="0" t="0" r="0" b="0"/>
            <wp:docPr id="3" name="Picture 3" descr="C:\Users\Admin\Downloads\Gemini_Generated_Image_aqjw8caqjw8caqjw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C:\Users\Admin\Downloads\Gemini_Generated_Image_aqjw8caqjw8caqjw.jf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3.8 Use Case Model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use case model illustrates the interaction between system users and the major functions of the system.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main actors are Administrator, Registry Officer, Department Officer, and Management User.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major use cases include login, user management, department management, correspondence registration, document upload, assignment, routing, tracking, notifications, search, and report generation.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rPr>
          <w:rStyle w:val="Strong"/>
        </w:rPr>
        <w:t>Figure 3.3: Use Case Diagram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013F24">
        <w:rPr>
          <w:b/>
          <w:bCs/>
          <w:noProof/>
        </w:rPr>
        <w:drawing>
          <wp:inline distT="0" distB="0" distL="0" distR="0" wp14:anchorId="2B206216" wp14:editId="145FBC2A">
            <wp:extent cx="4292600" cy="2343150"/>
            <wp:effectExtent l="0" t="0" r="0" b="0"/>
            <wp:docPr id="5" name="Picture 5" descr="C:\Users\Admin\Downloads\Gemini_Generated_Image_qqv25sqqv25sqqv2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C:\Users\Admin\Downloads\Gemini_Generated_Image_qqv25sqqv25sqqv2.jf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lastRenderedPageBreak/>
        <w:t>3.9 Data Flow Diagram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Level 0 Data Flow Diagram represents the major processes and movement of information within the proposed system.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major processes include:</w:t>
      </w:r>
    </w:p>
    <w:p w:rsidR="00D37C1A" w:rsidRPr="00D37C1A" w:rsidRDefault="00D37C1A" w:rsidP="00D37C1A">
      <w:pPr>
        <w:pStyle w:val="NormalWeb"/>
        <w:numPr>
          <w:ilvl w:val="0"/>
          <w:numId w:val="31"/>
        </w:numPr>
        <w:spacing w:line="360" w:lineRule="auto"/>
        <w:jc w:val="both"/>
      </w:pPr>
      <w:r w:rsidRPr="00D37C1A">
        <w:t>User Authentication.</w:t>
      </w:r>
    </w:p>
    <w:p w:rsidR="00D37C1A" w:rsidRPr="00D37C1A" w:rsidRDefault="00D37C1A" w:rsidP="00D37C1A">
      <w:pPr>
        <w:pStyle w:val="NormalWeb"/>
        <w:numPr>
          <w:ilvl w:val="0"/>
          <w:numId w:val="31"/>
        </w:numPr>
        <w:spacing w:line="360" w:lineRule="auto"/>
        <w:jc w:val="both"/>
      </w:pPr>
      <w:r w:rsidRPr="00D37C1A">
        <w:t>Correspondence Management.</w:t>
      </w:r>
    </w:p>
    <w:p w:rsidR="00D37C1A" w:rsidRPr="00D37C1A" w:rsidRDefault="00D37C1A" w:rsidP="00D37C1A">
      <w:pPr>
        <w:pStyle w:val="NormalWeb"/>
        <w:numPr>
          <w:ilvl w:val="0"/>
          <w:numId w:val="31"/>
        </w:numPr>
        <w:spacing w:line="360" w:lineRule="auto"/>
        <w:jc w:val="both"/>
      </w:pPr>
      <w:r w:rsidRPr="00D37C1A">
        <w:t>Document Management.</w:t>
      </w:r>
    </w:p>
    <w:p w:rsidR="00D37C1A" w:rsidRPr="00D37C1A" w:rsidRDefault="00D37C1A" w:rsidP="00D37C1A">
      <w:pPr>
        <w:pStyle w:val="NormalWeb"/>
        <w:numPr>
          <w:ilvl w:val="0"/>
          <w:numId w:val="31"/>
        </w:numPr>
        <w:spacing w:line="360" w:lineRule="auto"/>
        <w:jc w:val="both"/>
      </w:pPr>
      <w:r w:rsidRPr="00D37C1A">
        <w:t>Routing and Tracking.</w:t>
      </w:r>
    </w:p>
    <w:p w:rsidR="00D37C1A" w:rsidRPr="00D37C1A" w:rsidRDefault="00D37C1A" w:rsidP="00D37C1A">
      <w:pPr>
        <w:pStyle w:val="NormalWeb"/>
        <w:numPr>
          <w:ilvl w:val="0"/>
          <w:numId w:val="31"/>
        </w:numPr>
        <w:spacing w:line="360" w:lineRule="auto"/>
        <w:jc w:val="both"/>
      </w:pPr>
      <w:r w:rsidRPr="00D37C1A">
        <w:t>Notification Management.</w:t>
      </w:r>
    </w:p>
    <w:p w:rsidR="00D37C1A" w:rsidRPr="00D37C1A" w:rsidRDefault="00D37C1A" w:rsidP="00D37C1A">
      <w:pPr>
        <w:pStyle w:val="NormalWeb"/>
        <w:numPr>
          <w:ilvl w:val="0"/>
          <w:numId w:val="31"/>
        </w:numPr>
        <w:spacing w:line="360" w:lineRule="auto"/>
        <w:jc w:val="both"/>
      </w:pPr>
      <w:r w:rsidRPr="00D37C1A">
        <w:t>Reporting.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rPr>
          <w:rStyle w:val="Strong"/>
        </w:rPr>
        <w:t>Figure 3.4: Level 0 Data Flow Diagram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013F24">
        <w:rPr>
          <w:rFonts w:ascii="Courier New" w:hAnsi="Courier New" w:cs="Courier New"/>
          <w:noProof/>
        </w:rPr>
        <w:drawing>
          <wp:inline distT="0" distB="0" distL="0" distR="0" wp14:anchorId="00DE08D4" wp14:editId="61056583">
            <wp:extent cx="4292600" cy="2343150"/>
            <wp:effectExtent l="0" t="0" r="0" b="0"/>
            <wp:docPr id="6" name="Picture 6" descr="C:\Users\Admin\Downloads\Gemini_Generated_Image_focf38focf38focf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C:\Users\Admin\Downloads\Gemini_Generated_Image_focf38focf38focf.jf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3.10 System Workflow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 xml:space="preserve">The general workflow of the system begins with user authentication. After login, </w:t>
      </w:r>
      <w:proofErr w:type="gramStart"/>
      <w:r w:rsidRPr="00D37C1A">
        <w:t>users</w:t>
      </w:r>
      <w:proofErr w:type="gramEnd"/>
      <w:r w:rsidRPr="00D37C1A">
        <w:t xml:space="preserve"> access functions according to their roles. Correspondence can then be registered, assigned, routed, processed, tracked, and completed.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rPr>
          <w:rStyle w:val="Strong"/>
        </w:rPr>
        <w:t>Figure 3.5: System Workflow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843A0E">
        <w:rPr>
          <w:rFonts w:ascii="Courier New" w:hAnsi="Courier New" w:cs="Courier New"/>
          <w:noProof/>
        </w:rPr>
        <w:lastRenderedPageBreak/>
        <w:drawing>
          <wp:inline distT="0" distB="0" distL="0" distR="0" wp14:anchorId="21364369" wp14:editId="39C4D65B">
            <wp:extent cx="4229100" cy="6343650"/>
            <wp:effectExtent l="0" t="0" r="0" b="0"/>
            <wp:docPr id="8" name="Picture 8" descr="C:\Users\Admin\Downloads\ChatGPT Image Sep 18, 2026, 10_06_5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C:\Users\Admin\Downloads\ChatGPT Image Sep 18, 2026, 10_06_55 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3.11 Database Design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MongoDB is used as the database management system. The major data collections correspond to the main entities of the application, including:</w:t>
      </w:r>
    </w:p>
    <w:p w:rsidR="00D37C1A" w:rsidRPr="00D37C1A" w:rsidRDefault="00D37C1A" w:rsidP="00D37C1A">
      <w:pPr>
        <w:pStyle w:val="NormalWeb"/>
        <w:numPr>
          <w:ilvl w:val="0"/>
          <w:numId w:val="32"/>
        </w:numPr>
        <w:spacing w:line="360" w:lineRule="auto"/>
        <w:jc w:val="both"/>
      </w:pPr>
      <w:r w:rsidRPr="00D37C1A">
        <w:t>Users</w:t>
      </w:r>
    </w:p>
    <w:p w:rsidR="00D37C1A" w:rsidRPr="00D37C1A" w:rsidRDefault="00D37C1A" w:rsidP="00D37C1A">
      <w:pPr>
        <w:pStyle w:val="NormalWeb"/>
        <w:numPr>
          <w:ilvl w:val="0"/>
          <w:numId w:val="32"/>
        </w:numPr>
        <w:spacing w:line="360" w:lineRule="auto"/>
        <w:jc w:val="both"/>
      </w:pPr>
      <w:r w:rsidRPr="00D37C1A">
        <w:t>Roles</w:t>
      </w:r>
    </w:p>
    <w:p w:rsidR="00D37C1A" w:rsidRPr="00D37C1A" w:rsidRDefault="00D37C1A" w:rsidP="00D37C1A">
      <w:pPr>
        <w:pStyle w:val="NormalWeb"/>
        <w:numPr>
          <w:ilvl w:val="0"/>
          <w:numId w:val="32"/>
        </w:numPr>
        <w:spacing w:line="360" w:lineRule="auto"/>
        <w:jc w:val="both"/>
      </w:pPr>
      <w:r w:rsidRPr="00D37C1A">
        <w:lastRenderedPageBreak/>
        <w:t>Departments</w:t>
      </w:r>
    </w:p>
    <w:p w:rsidR="00D37C1A" w:rsidRPr="00D37C1A" w:rsidRDefault="00D37C1A" w:rsidP="00D37C1A">
      <w:pPr>
        <w:pStyle w:val="NormalWeb"/>
        <w:numPr>
          <w:ilvl w:val="0"/>
          <w:numId w:val="32"/>
        </w:numPr>
        <w:spacing w:line="360" w:lineRule="auto"/>
        <w:jc w:val="both"/>
      </w:pPr>
      <w:r w:rsidRPr="00D37C1A">
        <w:t>Correspondence</w:t>
      </w:r>
    </w:p>
    <w:p w:rsidR="00D37C1A" w:rsidRPr="00D37C1A" w:rsidRDefault="00D37C1A" w:rsidP="00D37C1A">
      <w:pPr>
        <w:pStyle w:val="NormalWeb"/>
        <w:numPr>
          <w:ilvl w:val="0"/>
          <w:numId w:val="32"/>
        </w:numPr>
        <w:spacing w:line="360" w:lineRule="auto"/>
        <w:jc w:val="both"/>
      </w:pPr>
      <w:r w:rsidRPr="00D37C1A">
        <w:t>Attachments</w:t>
      </w:r>
    </w:p>
    <w:p w:rsidR="00D37C1A" w:rsidRPr="00D37C1A" w:rsidRDefault="00D37C1A" w:rsidP="00D37C1A">
      <w:pPr>
        <w:pStyle w:val="NormalWeb"/>
        <w:numPr>
          <w:ilvl w:val="0"/>
          <w:numId w:val="32"/>
        </w:numPr>
        <w:spacing w:line="360" w:lineRule="auto"/>
        <w:jc w:val="both"/>
      </w:pPr>
      <w:r w:rsidRPr="00D37C1A">
        <w:t>Tracking</w:t>
      </w:r>
    </w:p>
    <w:p w:rsidR="00D37C1A" w:rsidRPr="00D37C1A" w:rsidRDefault="00D37C1A" w:rsidP="00D37C1A">
      <w:pPr>
        <w:pStyle w:val="NormalWeb"/>
        <w:numPr>
          <w:ilvl w:val="0"/>
          <w:numId w:val="32"/>
        </w:numPr>
        <w:spacing w:line="360" w:lineRule="auto"/>
        <w:jc w:val="both"/>
      </w:pPr>
      <w:r w:rsidRPr="00D37C1A">
        <w:t>Notifications</w:t>
      </w:r>
    </w:p>
    <w:p w:rsidR="00D37C1A" w:rsidRPr="00D37C1A" w:rsidRDefault="00D37C1A" w:rsidP="00D37C1A">
      <w:pPr>
        <w:pStyle w:val="NormalWeb"/>
        <w:numPr>
          <w:ilvl w:val="0"/>
          <w:numId w:val="32"/>
        </w:numPr>
        <w:spacing w:line="360" w:lineRule="auto"/>
        <w:jc w:val="both"/>
      </w:pPr>
      <w:r w:rsidRPr="00D37C1A">
        <w:t>Audit Logs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rPr>
          <w:rStyle w:val="Strong"/>
        </w:rPr>
        <w:t>Figure 3.6: Database/Data Relationship Model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843A0E">
        <w:rPr>
          <w:rFonts w:ascii="Courier New" w:hAnsi="Courier New" w:cs="Courier New"/>
          <w:noProof/>
        </w:rPr>
        <w:drawing>
          <wp:inline distT="0" distB="0" distL="0" distR="0" wp14:anchorId="0FD81F4A" wp14:editId="71351AFE">
            <wp:extent cx="3625850" cy="4213225"/>
            <wp:effectExtent l="0" t="0" r="0" b="0"/>
            <wp:docPr id="10" name="Picture 10" descr="C:\Users\Admin\Downloads\ChatGPT Image Sep 18, 2026, 10_19_3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C:\Users\Admin\Downloads\ChatGPT Image Sep 18, 2026, 10_19_35 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582" cy="421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database design supports the storage and retrieval of user, correspondence, tracking, notification, and administrative information.</w:t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3.12 Input and Output Design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lastRenderedPageBreak/>
        <w:t>The system provides input forms for user login, user registration, department management, and incoming and outgoing correspondence registration.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main outputs include the dashboard, correspondence lists, correspondence details, tracking history, notifications, and reports.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The interface is designed to provide users with clear access to the functions required for managing correspondence.</w:t>
      </w:r>
    </w:p>
    <w:p w:rsidR="00D37C1A" w:rsidRPr="00D37C1A" w:rsidRDefault="00D37C1A" w:rsidP="00D37C1A">
      <w:pPr>
        <w:pStyle w:val="Heading2"/>
        <w:spacing w:line="360" w:lineRule="auto"/>
        <w:jc w:val="both"/>
        <w:rPr>
          <w:sz w:val="24"/>
          <w:szCs w:val="24"/>
        </w:rPr>
      </w:pPr>
      <w:r w:rsidRPr="00D37C1A">
        <w:rPr>
          <w:sz w:val="24"/>
          <w:szCs w:val="24"/>
        </w:rPr>
        <w:t>3.13 Security Design</w:t>
      </w:r>
    </w:p>
    <w:p w:rsidR="00D37C1A" w:rsidRPr="00D37C1A" w:rsidRDefault="00D37C1A" w:rsidP="00D37C1A">
      <w:pPr>
        <w:pStyle w:val="NormalWeb"/>
        <w:spacing w:line="360" w:lineRule="auto"/>
        <w:jc w:val="both"/>
      </w:pPr>
      <w:r w:rsidRPr="00D37C1A">
        <w:t>Security is incorporated through user authentication, password hashing, session management, role-based authorization, input validation, controlled document access, and audit logging.</w:t>
      </w:r>
    </w:p>
    <w:p w:rsidR="006F08D9" w:rsidRPr="00D37C1A" w:rsidRDefault="00D37C1A" w:rsidP="00D37C1A">
      <w:pPr>
        <w:pStyle w:val="NormalWeb"/>
        <w:spacing w:line="360" w:lineRule="auto"/>
        <w:jc w:val="both"/>
      </w:pPr>
      <w:r w:rsidRPr="00D37C1A">
        <w:t>Users are restricted to functions permitted by their assigned roles. This helps protect correspondence records and prevent unauthorized access.</w:t>
      </w:r>
      <w:bookmarkStart w:id="0" w:name="_GoBack"/>
      <w:bookmarkEnd w:id="0"/>
    </w:p>
    <w:sectPr w:rsidR="006F08D9" w:rsidRPr="00D37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76C1"/>
    <w:multiLevelType w:val="multilevel"/>
    <w:tmpl w:val="408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2079"/>
    <w:multiLevelType w:val="multilevel"/>
    <w:tmpl w:val="FB62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5C0A"/>
    <w:multiLevelType w:val="multilevel"/>
    <w:tmpl w:val="5D64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52FDB"/>
    <w:multiLevelType w:val="multilevel"/>
    <w:tmpl w:val="3E52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57CF7"/>
    <w:multiLevelType w:val="multilevel"/>
    <w:tmpl w:val="D15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851D8"/>
    <w:multiLevelType w:val="multilevel"/>
    <w:tmpl w:val="1AE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4136E"/>
    <w:multiLevelType w:val="multilevel"/>
    <w:tmpl w:val="339C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F0650"/>
    <w:multiLevelType w:val="multilevel"/>
    <w:tmpl w:val="9D9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7904"/>
    <w:multiLevelType w:val="multilevel"/>
    <w:tmpl w:val="DE94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12659"/>
    <w:multiLevelType w:val="multilevel"/>
    <w:tmpl w:val="9E06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26134"/>
    <w:multiLevelType w:val="multilevel"/>
    <w:tmpl w:val="8AA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42643"/>
    <w:multiLevelType w:val="multilevel"/>
    <w:tmpl w:val="39E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36FBD"/>
    <w:multiLevelType w:val="multilevel"/>
    <w:tmpl w:val="FFB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A2F9D"/>
    <w:multiLevelType w:val="multilevel"/>
    <w:tmpl w:val="BDE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F484C"/>
    <w:multiLevelType w:val="multilevel"/>
    <w:tmpl w:val="90E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F600C"/>
    <w:multiLevelType w:val="multilevel"/>
    <w:tmpl w:val="E50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3375"/>
    <w:multiLevelType w:val="multilevel"/>
    <w:tmpl w:val="AA58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22EF6"/>
    <w:multiLevelType w:val="multilevel"/>
    <w:tmpl w:val="8E66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C19BD"/>
    <w:multiLevelType w:val="multilevel"/>
    <w:tmpl w:val="4B52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91AD8"/>
    <w:multiLevelType w:val="multilevel"/>
    <w:tmpl w:val="0D3A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4E3724"/>
    <w:multiLevelType w:val="multilevel"/>
    <w:tmpl w:val="3F2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20DD7"/>
    <w:multiLevelType w:val="multilevel"/>
    <w:tmpl w:val="337E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93649"/>
    <w:multiLevelType w:val="multilevel"/>
    <w:tmpl w:val="B0B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D3833"/>
    <w:multiLevelType w:val="multilevel"/>
    <w:tmpl w:val="92C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36300"/>
    <w:multiLevelType w:val="multilevel"/>
    <w:tmpl w:val="975A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A11A8D"/>
    <w:multiLevelType w:val="multilevel"/>
    <w:tmpl w:val="716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C47DA"/>
    <w:multiLevelType w:val="multilevel"/>
    <w:tmpl w:val="8A62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35E8E"/>
    <w:multiLevelType w:val="multilevel"/>
    <w:tmpl w:val="573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279F0"/>
    <w:multiLevelType w:val="multilevel"/>
    <w:tmpl w:val="9CDC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8B3460"/>
    <w:multiLevelType w:val="multilevel"/>
    <w:tmpl w:val="2BBC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F66BC"/>
    <w:multiLevelType w:val="multilevel"/>
    <w:tmpl w:val="24DE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B3181D"/>
    <w:multiLevelType w:val="multilevel"/>
    <w:tmpl w:val="7FB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4"/>
  </w:num>
  <w:num w:numId="3">
    <w:abstractNumId w:val="27"/>
  </w:num>
  <w:num w:numId="4">
    <w:abstractNumId w:val="5"/>
  </w:num>
  <w:num w:numId="5">
    <w:abstractNumId w:val="21"/>
  </w:num>
  <w:num w:numId="6">
    <w:abstractNumId w:val="24"/>
  </w:num>
  <w:num w:numId="7">
    <w:abstractNumId w:val="6"/>
  </w:num>
  <w:num w:numId="8">
    <w:abstractNumId w:val="30"/>
  </w:num>
  <w:num w:numId="9">
    <w:abstractNumId w:val="12"/>
  </w:num>
  <w:num w:numId="10">
    <w:abstractNumId w:val="25"/>
  </w:num>
  <w:num w:numId="11">
    <w:abstractNumId w:val="8"/>
  </w:num>
  <w:num w:numId="12">
    <w:abstractNumId w:val="22"/>
  </w:num>
  <w:num w:numId="13">
    <w:abstractNumId w:val="0"/>
  </w:num>
  <w:num w:numId="14">
    <w:abstractNumId w:val="11"/>
  </w:num>
  <w:num w:numId="15">
    <w:abstractNumId w:val="29"/>
  </w:num>
  <w:num w:numId="16">
    <w:abstractNumId w:val="16"/>
  </w:num>
  <w:num w:numId="17">
    <w:abstractNumId w:val="7"/>
  </w:num>
  <w:num w:numId="18">
    <w:abstractNumId w:val="28"/>
  </w:num>
  <w:num w:numId="19">
    <w:abstractNumId w:val="9"/>
  </w:num>
  <w:num w:numId="20">
    <w:abstractNumId w:val="10"/>
  </w:num>
  <w:num w:numId="21">
    <w:abstractNumId w:val="17"/>
  </w:num>
  <w:num w:numId="22">
    <w:abstractNumId w:val="15"/>
  </w:num>
  <w:num w:numId="23">
    <w:abstractNumId w:val="13"/>
  </w:num>
  <w:num w:numId="24">
    <w:abstractNumId w:val="31"/>
  </w:num>
  <w:num w:numId="25">
    <w:abstractNumId w:val="4"/>
  </w:num>
  <w:num w:numId="26">
    <w:abstractNumId w:val="2"/>
  </w:num>
  <w:num w:numId="27">
    <w:abstractNumId w:val="20"/>
  </w:num>
  <w:num w:numId="28">
    <w:abstractNumId w:val="1"/>
  </w:num>
  <w:num w:numId="29">
    <w:abstractNumId w:val="26"/>
  </w:num>
  <w:num w:numId="30">
    <w:abstractNumId w:val="18"/>
  </w:num>
  <w:num w:numId="31">
    <w:abstractNumId w:val="3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0B7"/>
    <w:rsid w:val="00013F24"/>
    <w:rsid w:val="00676B2B"/>
    <w:rsid w:val="006F08D9"/>
    <w:rsid w:val="00843A0E"/>
    <w:rsid w:val="008A7B07"/>
    <w:rsid w:val="00A73558"/>
    <w:rsid w:val="00BA5C88"/>
    <w:rsid w:val="00D37C1A"/>
    <w:rsid w:val="00EE5730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47500-B955-48FD-8053-560D5B70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50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50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50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50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50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F5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50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0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50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2976</TotalTime>
  <Pages>9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2026-08-19T09:43:00Z</dcterms:created>
  <dcterms:modified xsi:type="dcterms:W3CDTF">2026-09-30T06:46:00Z</dcterms:modified>
</cp:coreProperties>
</file>