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FC1" w:rsidRDefault="00024FC1" w:rsidP="00BE160D">
      <w:pPr>
        <w:spacing w:before="120" w:after="0" w:line="240" w:lineRule="auto"/>
      </w:pPr>
      <w:r>
        <w:t xml:space="preserve">TASK1:  </w:t>
      </w:r>
    </w:p>
    <w:p w:rsidR="00024FC1" w:rsidRDefault="00024FC1" w:rsidP="00BE160D">
      <w:pPr>
        <w:spacing w:before="120" w:after="0" w:line="240" w:lineRule="auto"/>
      </w:pPr>
      <w:r>
        <w:t>IP ADDRESS: 172.16.11.51</w:t>
      </w:r>
      <w:r>
        <w:tab/>
        <w:t>PORT:  64240</w:t>
      </w:r>
    </w:p>
    <w:p w:rsidR="00024FC1" w:rsidRDefault="00024FC1" w:rsidP="00BE160D">
      <w:pPr>
        <w:spacing w:before="120" w:after="0" w:line="240" w:lineRule="auto"/>
      </w:pPr>
      <w:r>
        <w:t>TASK2:</w:t>
      </w:r>
    </w:p>
    <w:p w:rsidR="00024FC1" w:rsidRDefault="00024FC1" w:rsidP="00BE160D">
      <w:pPr>
        <w:spacing w:before="120" w:after="0" w:line="240" w:lineRule="auto"/>
      </w:pPr>
      <w:r>
        <w:t>IP ADDRESS:  128.119.245.12</w:t>
      </w:r>
      <w:r>
        <w:tab/>
        <w:t>PORT: 80</w:t>
      </w:r>
    </w:p>
    <w:p w:rsidR="00024FC1" w:rsidRDefault="00BE160D" w:rsidP="00BE160D">
      <w:pPr>
        <w:spacing w:before="120" w:after="0" w:line="240" w:lineRule="auto"/>
      </w:pPr>
      <w:r>
        <w:t>TASK3:</w:t>
      </w:r>
    </w:p>
    <w:p w:rsidR="00BE160D" w:rsidRDefault="00BE160D" w:rsidP="00BE160D">
      <w:pPr>
        <w:spacing w:before="120" w:after="0" w:line="240" w:lineRule="auto"/>
      </w:pPr>
      <w:r>
        <w:t>IP ADDRESS: 172.16.11.51</w:t>
      </w:r>
      <w:r>
        <w:tab/>
        <w:t>PORT:  64240</w:t>
      </w:r>
    </w:p>
    <w:p w:rsidR="00BE160D" w:rsidRDefault="00BE160D" w:rsidP="00BE160D">
      <w:pPr>
        <w:spacing w:before="120" w:after="0" w:line="240" w:lineRule="auto"/>
        <w:jc w:val="center"/>
      </w:pPr>
      <w:r>
        <w:t>TCP BASICS</w:t>
      </w:r>
    </w:p>
    <w:p w:rsidR="00BE160D" w:rsidRDefault="00BE160D" w:rsidP="00BE160D">
      <w:pPr>
        <w:spacing w:before="120" w:after="0" w:line="240" w:lineRule="auto"/>
      </w:pPr>
      <w:r>
        <w:t xml:space="preserve">TASK1: </w:t>
      </w:r>
    </w:p>
    <w:p w:rsidR="00BE160D" w:rsidRDefault="00F73703" w:rsidP="00BE160D">
      <w:pPr>
        <w:spacing w:before="120" w:after="0" w:line="240" w:lineRule="auto"/>
      </w:pPr>
      <w:r>
        <w:t>1. SEQUENCE NUMBER: 0</w:t>
      </w:r>
    </w:p>
    <w:p w:rsidR="00F73703" w:rsidRDefault="00F73703" w:rsidP="00BE160D">
      <w:pPr>
        <w:spacing w:before="120" w:after="0" w:line="240" w:lineRule="auto"/>
      </w:pPr>
      <w:r>
        <w:t xml:space="preserve">2. </w:t>
      </w:r>
      <w:r w:rsidR="00B95160">
        <w:t xml:space="preserve">FLAG: 0x002 </w:t>
      </w:r>
      <w:r w:rsidR="00B95160">
        <w:tab/>
      </w:r>
      <w:r w:rsidR="00B95160">
        <w:tab/>
        <w:t>SYN: SET</w:t>
      </w:r>
    </w:p>
    <w:p w:rsidR="00BE160D" w:rsidRDefault="00BE160D" w:rsidP="00BE160D">
      <w:pPr>
        <w:spacing w:before="120" w:after="0" w:line="240" w:lineRule="auto"/>
      </w:pPr>
      <w:r>
        <w:t>TASK2:</w:t>
      </w:r>
    </w:p>
    <w:p w:rsidR="00F73703" w:rsidRDefault="00F73703" w:rsidP="00BE160D">
      <w:pPr>
        <w:spacing w:before="120" w:after="0" w:line="240" w:lineRule="auto"/>
      </w:pPr>
      <w:r>
        <w:t>1. SEQUENCE NUMBER: 0</w:t>
      </w:r>
    </w:p>
    <w:p w:rsidR="00F73703" w:rsidRDefault="00F73703" w:rsidP="00BE160D">
      <w:pPr>
        <w:spacing w:before="120" w:after="0" w:line="240" w:lineRule="auto"/>
      </w:pPr>
      <w:r>
        <w:t>2. VALUE OF ACKNOWLEDGMENT FIELD : SET</w:t>
      </w:r>
    </w:p>
    <w:p w:rsidR="00F73703" w:rsidRDefault="00F73703" w:rsidP="00B95160">
      <w:pPr>
        <w:spacing w:before="120" w:after="0" w:line="240" w:lineRule="auto"/>
        <w:ind w:right="-450"/>
      </w:pPr>
      <w:r>
        <w:t xml:space="preserve">3. </w:t>
      </w:r>
      <w:r w:rsidR="00B95160">
        <w:t>First the segment number, 0x012  is determined. Then the SYN and ACK fields are found to be SET or 1.</w:t>
      </w:r>
    </w:p>
    <w:p w:rsidR="00B95160" w:rsidRDefault="00B95160" w:rsidP="00BE160D">
      <w:pPr>
        <w:spacing w:before="120" w:after="0" w:line="240" w:lineRule="auto"/>
      </w:pPr>
      <w:r>
        <w:t xml:space="preserve">4. FLAG: 0x012 </w:t>
      </w:r>
      <w:r>
        <w:tab/>
      </w:r>
      <w:r>
        <w:tab/>
        <w:t>(SYN,ACK): SET</w:t>
      </w:r>
    </w:p>
    <w:p w:rsidR="00B95160" w:rsidRDefault="00BE160D" w:rsidP="00BE160D">
      <w:pPr>
        <w:spacing w:before="120" w:after="0" w:line="240" w:lineRule="auto"/>
      </w:pPr>
      <w:r>
        <w:t>TASK3:</w:t>
      </w:r>
    </w:p>
    <w:p w:rsidR="00B95160" w:rsidRDefault="00B95160" w:rsidP="00BE160D">
      <w:pPr>
        <w:spacing w:before="120" w:after="0" w:line="240" w:lineRule="auto"/>
      </w:pPr>
      <w:r>
        <w:t>SEQUENCE NUMBER: 146009</w:t>
      </w:r>
    </w:p>
    <w:p w:rsidR="0085044C" w:rsidRDefault="0085044C" w:rsidP="0085044C">
      <w:pPr>
        <w:spacing w:before="120" w:after="0" w:line="240" w:lineRule="auto"/>
        <w:jc w:val="center"/>
      </w:pPr>
      <w:r>
        <w:t>ANALYZING UDP</w:t>
      </w:r>
    </w:p>
    <w:p w:rsidR="0085044C" w:rsidRDefault="0085044C" w:rsidP="0085044C">
      <w:pPr>
        <w:spacing w:before="120" w:after="0" w:line="240" w:lineRule="auto"/>
      </w:pPr>
      <w:r>
        <w:t>TASK1:</w:t>
      </w:r>
    </w:p>
    <w:p w:rsidR="0085044C" w:rsidRDefault="00020968" w:rsidP="0085044C">
      <w:pPr>
        <w:spacing w:before="120" w:after="0" w:line="240" w:lineRule="auto"/>
      </w:pPr>
      <w:r>
        <w:t>NUMBER OF FIELDS: 6</w:t>
      </w:r>
      <w:r>
        <w:tab/>
      </w:r>
      <w:r>
        <w:tab/>
        <w:t xml:space="preserve">FIELDS: source port, destination port, length, checksum, checksum </w:t>
      </w:r>
      <w:r>
        <w:tab/>
      </w:r>
      <w:r>
        <w:tab/>
      </w:r>
      <w:r>
        <w:tab/>
      </w:r>
      <w:r>
        <w:tab/>
      </w:r>
      <w:r>
        <w:tab/>
      </w:r>
      <w:r>
        <w:tab/>
        <w:t>status, stream index</w:t>
      </w:r>
    </w:p>
    <w:p w:rsidR="0085044C" w:rsidRDefault="0085044C" w:rsidP="0085044C">
      <w:pPr>
        <w:spacing w:before="120" w:after="0" w:line="240" w:lineRule="auto"/>
      </w:pPr>
      <w:r>
        <w:t>TASK2:</w:t>
      </w:r>
    </w:p>
    <w:p w:rsidR="00020968" w:rsidRDefault="00020968" w:rsidP="0085044C">
      <w:pPr>
        <w:spacing w:before="120" w:after="0" w:line="240" w:lineRule="auto"/>
      </w:pPr>
      <w:r>
        <w:t>LENGTH: 58 bytes</w:t>
      </w:r>
    </w:p>
    <w:p w:rsidR="00020968" w:rsidRDefault="0085044C" w:rsidP="0085044C">
      <w:pPr>
        <w:spacing w:before="120" w:after="0" w:line="240" w:lineRule="auto"/>
      </w:pPr>
      <w:r>
        <w:t>TASK3:</w:t>
      </w:r>
    </w:p>
    <w:p w:rsidR="00020968" w:rsidRDefault="00020968" w:rsidP="0085044C">
      <w:pPr>
        <w:spacing w:before="120" w:after="0" w:line="240" w:lineRule="auto"/>
      </w:pPr>
      <w:r>
        <w:t>The length is the length of the UDP header field.</w:t>
      </w:r>
    </w:p>
    <w:p w:rsidR="00020968" w:rsidRDefault="00020968" w:rsidP="0085044C">
      <w:pPr>
        <w:spacing w:before="120" w:after="0" w:line="240" w:lineRule="auto"/>
      </w:pPr>
      <w:r>
        <w:rPr>
          <w:noProof/>
        </w:rPr>
        <w:drawing>
          <wp:inline distT="0" distB="0" distL="0" distR="0">
            <wp:extent cx="3648075" cy="1152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4C" w:rsidRDefault="0085044C" w:rsidP="0085044C">
      <w:pPr>
        <w:spacing w:before="120" w:after="0" w:line="240" w:lineRule="auto"/>
      </w:pPr>
      <w:r>
        <w:t>TASK4:</w:t>
      </w:r>
    </w:p>
    <w:p w:rsidR="00020968" w:rsidRDefault="00020968" w:rsidP="0085044C">
      <w:pPr>
        <w:spacing w:before="120" w:after="0" w:line="240" w:lineRule="auto"/>
      </w:pPr>
      <w:r>
        <w:t>92 bytes</w:t>
      </w:r>
    </w:p>
    <w:p w:rsidR="00020968" w:rsidRDefault="00020968" w:rsidP="0085044C">
      <w:pPr>
        <w:spacing w:before="120" w:after="0" w:line="240" w:lineRule="auto"/>
      </w:pPr>
    </w:p>
    <w:p w:rsidR="00020968" w:rsidRDefault="00020968" w:rsidP="0085044C">
      <w:pPr>
        <w:spacing w:before="120" w:after="0" w:line="240" w:lineRule="auto"/>
      </w:pPr>
      <w:r>
        <w:lastRenderedPageBreak/>
        <w:t>TASK5:</w:t>
      </w:r>
    </w:p>
    <w:p w:rsidR="00020968" w:rsidRDefault="006A7CD0" w:rsidP="0085044C">
      <w:pPr>
        <w:spacing w:before="120" w:after="0" w:line="240" w:lineRule="auto"/>
      </w:pPr>
      <w:r>
        <w:t>The largest possible source port number is (2^16 – 1) = 65535.</w:t>
      </w:r>
    </w:p>
    <w:p w:rsidR="006A7CD0" w:rsidRDefault="006A7CD0" w:rsidP="0085044C">
      <w:pPr>
        <w:spacing w:before="120" w:after="0" w:line="240" w:lineRule="auto"/>
      </w:pPr>
      <w:r>
        <w:t>TASK6:</w:t>
      </w:r>
    </w:p>
    <w:p w:rsidR="006A7CD0" w:rsidRDefault="006A7CD0" w:rsidP="006A7CD0">
      <w:pPr>
        <w:spacing w:before="120" w:after="0" w:line="240" w:lineRule="auto"/>
      </w:pPr>
      <w:r>
        <w:t>The IP protocol number for UDP is 0x11 hex, which is 17 in decimal value.</w:t>
      </w:r>
    </w:p>
    <w:p w:rsidR="006A7CD0" w:rsidRDefault="006A7CD0" w:rsidP="006A7CD0">
      <w:pPr>
        <w:spacing w:before="120" w:after="0" w:line="240" w:lineRule="auto"/>
        <w:jc w:val="center"/>
      </w:pPr>
      <w:r>
        <w:t>ICMP</w:t>
      </w:r>
    </w:p>
    <w:p w:rsidR="00886CDA" w:rsidRDefault="00886CDA" w:rsidP="00886CDA">
      <w:pPr>
        <w:spacing w:before="120" w:after="0" w:line="240" w:lineRule="auto"/>
      </w:pPr>
      <w:r>
        <w:t>TASK1:</w:t>
      </w:r>
    </w:p>
    <w:p w:rsidR="006A7CD0" w:rsidRDefault="00886CDA" w:rsidP="00886CDA">
      <w:pPr>
        <w:spacing w:before="120" w:after="0" w:line="240" w:lineRule="auto"/>
      </w:pPr>
      <w:r>
        <w:t>SOURCE IP:</w:t>
      </w:r>
      <w:r w:rsidR="006A7CD0">
        <w:t xml:space="preserve"> 172.16.11.44</w:t>
      </w:r>
    </w:p>
    <w:p w:rsidR="006A7CD0" w:rsidRDefault="00886CDA" w:rsidP="00886CDA">
      <w:pPr>
        <w:spacing w:before="120" w:after="0" w:line="240" w:lineRule="auto"/>
      </w:pPr>
      <w:r>
        <w:t xml:space="preserve">DESTINATION IP: </w:t>
      </w:r>
      <w:r w:rsidR="006A7CD0">
        <w:t xml:space="preserve"> 172.16.11.44</w:t>
      </w:r>
    </w:p>
    <w:p w:rsidR="006A7CD0" w:rsidRPr="008677E3" w:rsidRDefault="006A7CD0" w:rsidP="00886CDA">
      <w:pPr>
        <w:spacing w:before="120" w:after="0" w:line="240" w:lineRule="auto"/>
        <w:rPr>
          <w:b/>
        </w:rPr>
      </w:pPr>
      <w:r w:rsidRPr="008677E3">
        <w:rPr>
          <w:b/>
        </w:rPr>
        <w:t>TASK 2</w:t>
      </w:r>
    </w:p>
    <w:p w:rsidR="006A7CD0" w:rsidRDefault="006A7CD0" w:rsidP="00886CDA">
      <w:pPr>
        <w:spacing w:before="120" w:after="0" w:line="240" w:lineRule="auto"/>
        <w:rPr>
          <w:rFonts w:cstheme="minorHAnsi"/>
          <w:color w:val="222222"/>
          <w:shd w:val="clear" w:color="auto" w:fill="FFFFFF"/>
        </w:rPr>
      </w:pPr>
      <w:r w:rsidRPr="00517943">
        <w:rPr>
          <w:rFonts w:cstheme="minorHAnsi"/>
          <w:color w:val="222222"/>
          <w:shd w:val="clear" w:color="auto" w:fill="FFFFFF"/>
        </w:rPr>
        <w:t>The </w:t>
      </w:r>
      <w:r w:rsidRPr="00517943">
        <w:rPr>
          <w:rFonts w:cstheme="minorHAnsi"/>
          <w:bCs/>
          <w:color w:val="222222"/>
          <w:shd w:val="clear" w:color="auto" w:fill="FFFFFF"/>
        </w:rPr>
        <w:t>ICMP</w:t>
      </w:r>
      <w:r w:rsidRPr="00517943">
        <w:rPr>
          <w:rFonts w:cstheme="minorHAnsi"/>
          <w:color w:val="222222"/>
          <w:shd w:val="clear" w:color="auto" w:fill="FFFFFF"/>
        </w:rPr>
        <w:t> packet </w:t>
      </w:r>
      <w:r w:rsidRPr="00517943">
        <w:rPr>
          <w:rFonts w:cstheme="minorHAnsi"/>
          <w:bCs/>
          <w:color w:val="222222"/>
          <w:shd w:val="clear" w:color="auto" w:fill="FFFFFF"/>
        </w:rPr>
        <w:t>does not have source and destination port numbers</w:t>
      </w:r>
      <w:r w:rsidRPr="00517943">
        <w:rPr>
          <w:rFonts w:cstheme="minorHAnsi"/>
          <w:color w:val="222222"/>
          <w:shd w:val="clear" w:color="auto" w:fill="FFFFFF"/>
        </w:rPr>
        <w:t xml:space="preserve"> because it </w:t>
      </w:r>
      <w:r>
        <w:rPr>
          <w:rFonts w:cstheme="minorHAnsi"/>
          <w:color w:val="222222"/>
          <w:shd w:val="clear" w:color="auto" w:fill="FFFFFF"/>
        </w:rPr>
        <w:t xml:space="preserve"> does </w:t>
      </w:r>
      <w:r w:rsidRPr="00517943">
        <w:rPr>
          <w:rFonts w:cstheme="minorHAnsi"/>
          <w:bCs/>
          <w:color w:val="222222"/>
          <w:shd w:val="clear" w:color="auto" w:fill="FFFFFF"/>
        </w:rPr>
        <w:t>not</w:t>
      </w:r>
      <w:r>
        <w:rPr>
          <w:rFonts w:cstheme="minorHAnsi"/>
          <w:bCs/>
          <w:color w:val="222222"/>
          <w:shd w:val="clear" w:color="auto" w:fill="FFFFFF"/>
        </w:rPr>
        <w:t xml:space="preserve"> communicate</w:t>
      </w:r>
      <w:r w:rsidRPr="00517943">
        <w:rPr>
          <w:rFonts w:cstheme="minorHAnsi"/>
          <w:color w:val="222222"/>
          <w:shd w:val="clear" w:color="auto" w:fill="FFFFFF"/>
        </w:rPr>
        <w:t> between application layer processes.</w:t>
      </w:r>
    </w:p>
    <w:p w:rsidR="006A7CD0" w:rsidRDefault="006A7CD0" w:rsidP="00886CDA">
      <w:pPr>
        <w:spacing w:before="120"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TASK 3</w:t>
      </w:r>
    </w:p>
    <w:p w:rsidR="006A7CD0" w:rsidRDefault="00886CDA" w:rsidP="00886CDA">
      <w:pPr>
        <w:spacing w:before="120"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Send MSG:</w:t>
      </w:r>
    </w:p>
    <w:p w:rsidR="006A7CD0" w:rsidRDefault="006A7CD0" w:rsidP="00886CDA">
      <w:pPr>
        <w:spacing w:before="120"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90800" cy="990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87" r="3030" b="9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CD0" w:rsidRDefault="006A7CD0" w:rsidP="00886CDA">
      <w:pPr>
        <w:spacing w:before="120" w:after="0" w:line="240" w:lineRule="auto"/>
        <w:rPr>
          <w:rFonts w:cstheme="minorHAnsi"/>
        </w:rPr>
      </w:pPr>
    </w:p>
    <w:p w:rsidR="006A7CD0" w:rsidRDefault="00886CDA" w:rsidP="00886CDA">
      <w:pPr>
        <w:spacing w:before="120" w:after="0" w:line="240" w:lineRule="auto"/>
        <w:rPr>
          <w:rFonts w:cstheme="minorHAnsi"/>
        </w:rPr>
      </w:pPr>
      <w:r>
        <w:rPr>
          <w:rFonts w:cstheme="minorHAnsi"/>
        </w:rPr>
        <w:t>IDENTIFIER FIELDS:</w:t>
      </w:r>
      <w:r w:rsidR="006A7CD0">
        <w:rPr>
          <w:rFonts w:cstheme="minorHAnsi"/>
        </w:rPr>
        <w:t xml:space="preserve"> 2 bytes</w:t>
      </w:r>
    </w:p>
    <w:p w:rsidR="006A7CD0" w:rsidRDefault="00886CDA" w:rsidP="00886CDA">
      <w:pPr>
        <w:spacing w:before="120" w:after="0" w:line="240" w:lineRule="auto"/>
        <w:rPr>
          <w:rFonts w:cstheme="minorHAnsi"/>
        </w:rPr>
      </w:pPr>
      <w:r>
        <w:rPr>
          <w:rFonts w:cstheme="minorHAnsi"/>
        </w:rPr>
        <w:t>Reply MSG:</w:t>
      </w:r>
    </w:p>
    <w:p w:rsidR="006A7CD0" w:rsidRDefault="006A7CD0" w:rsidP="00886CDA">
      <w:pPr>
        <w:spacing w:before="120"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676525" cy="1609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61" t="3629" r="43308" b="28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CD0" w:rsidRDefault="00886CDA" w:rsidP="00886CDA">
      <w:pPr>
        <w:spacing w:before="120" w:after="0" w:line="240" w:lineRule="auto"/>
        <w:rPr>
          <w:rFonts w:cstheme="minorHAnsi"/>
        </w:rPr>
      </w:pPr>
      <w:r>
        <w:rPr>
          <w:rFonts w:cstheme="minorHAnsi"/>
        </w:rPr>
        <w:t>IDENTIFIER FIELDS:</w:t>
      </w:r>
      <w:r w:rsidR="006A7CD0">
        <w:rPr>
          <w:rFonts w:cstheme="minorHAnsi"/>
        </w:rPr>
        <w:t xml:space="preserve"> 2 bytes</w:t>
      </w:r>
    </w:p>
    <w:p w:rsidR="00BE160D" w:rsidRDefault="00BE160D" w:rsidP="00BE160D">
      <w:pPr>
        <w:spacing w:before="120" w:after="0" w:line="240" w:lineRule="auto"/>
      </w:pPr>
    </w:p>
    <w:p w:rsidR="00024FC1" w:rsidRDefault="00024FC1" w:rsidP="00BE160D">
      <w:pPr>
        <w:spacing w:before="120" w:after="0" w:line="240" w:lineRule="auto"/>
      </w:pPr>
    </w:p>
    <w:sectPr w:rsidR="00024FC1" w:rsidSect="009D54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4A2" w:rsidRDefault="000F14A2" w:rsidP="00886CDA">
      <w:pPr>
        <w:spacing w:after="0" w:line="240" w:lineRule="auto"/>
      </w:pPr>
      <w:r>
        <w:separator/>
      </w:r>
    </w:p>
  </w:endnote>
  <w:endnote w:type="continuationSeparator" w:id="1">
    <w:p w:rsidR="000F14A2" w:rsidRDefault="000F14A2" w:rsidP="0088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4A2" w:rsidRDefault="000F14A2" w:rsidP="00886CDA">
      <w:pPr>
        <w:spacing w:after="0" w:line="240" w:lineRule="auto"/>
      </w:pPr>
      <w:r>
        <w:separator/>
      </w:r>
    </w:p>
  </w:footnote>
  <w:footnote w:type="continuationSeparator" w:id="1">
    <w:p w:rsidR="000F14A2" w:rsidRDefault="000F14A2" w:rsidP="0088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CDA" w:rsidRDefault="00886CDA">
    <w:pPr>
      <w:pStyle w:val="Header"/>
    </w:pPr>
    <w:r>
      <w:t>K152152</w:t>
    </w:r>
    <w:r>
      <w:tab/>
      <w:t>MOHAMMAD BILAL SHAFIQUE</w:t>
    </w:r>
    <w:r>
      <w:tab/>
      <w:t>SECTION 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FC1"/>
    <w:rsid w:val="00020968"/>
    <w:rsid w:val="00024FC1"/>
    <w:rsid w:val="000D11D4"/>
    <w:rsid w:val="000F14A2"/>
    <w:rsid w:val="006242A1"/>
    <w:rsid w:val="006A7CD0"/>
    <w:rsid w:val="0085044C"/>
    <w:rsid w:val="00886CDA"/>
    <w:rsid w:val="009D5405"/>
    <w:rsid w:val="00B95160"/>
    <w:rsid w:val="00BE160D"/>
    <w:rsid w:val="00F7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CDA"/>
  </w:style>
  <w:style w:type="paragraph" w:styleId="Footer">
    <w:name w:val="footer"/>
    <w:basedOn w:val="Normal"/>
    <w:link w:val="FooterChar"/>
    <w:uiPriority w:val="99"/>
    <w:semiHidden/>
    <w:unhideWhenUsed/>
    <w:rsid w:val="0088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C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K152152</dc:creator>
  <cp:lastModifiedBy>K152152</cp:lastModifiedBy>
  <cp:revision>1</cp:revision>
  <dcterms:created xsi:type="dcterms:W3CDTF">2018-03-15T04:19:00Z</dcterms:created>
  <dcterms:modified xsi:type="dcterms:W3CDTF">2018-03-15T05:48:00Z</dcterms:modified>
</cp:coreProperties>
</file>