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3D9" w:rsidRPr="00323AB9" w:rsidRDefault="00323AB9">
      <w:pPr>
        <w:pStyle w:val="papertitle"/>
        <w:rPr>
          <w:rFonts w:eastAsia="標楷體"/>
          <w:lang w:eastAsia="zh-TW"/>
        </w:rPr>
      </w:pPr>
      <w:r w:rsidRPr="00323AB9">
        <w:rPr>
          <w:rFonts w:eastAsia="標楷體"/>
          <w:lang w:eastAsia="zh-TW"/>
        </w:rPr>
        <w:t xml:space="preserve">Minimizing Makespan in Permutation Flow Shops using </w:t>
      </w:r>
      <w:r w:rsidR="00F822EB" w:rsidRPr="00F822EB">
        <w:rPr>
          <w:rFonts w:eastAsia="標楷體"/>
          <w:lang w:eastAsia="zh-TW"/>
        </w:rPr>
        <w:t>Memetic Algorithm</w:t>
      </w:r>
      <w:r w:rsidRPr="00323AB9">
        <w:rPr>
          <w:rFonts w:eastAsia="標楷體"/>
          <w:lang w:eastAsia="zh-TW"/>
        </w:rPr>
        <w:t>s</w:t>
      </w:r>
    </w:p>
    <w:p w:rsidR="009303D9" w:rsidRPr="00323AB9" w:rsidRDefault="009303D9">
      <w:pPr>
        <w:rPr>
          <w:rFonts w:eastAsia="標楷體"/>
        </w:rPr>
      </w:pPr>
    </w:p>
    <w:p w:rsidR="009303D9" w:rsidRPr="00323AB9" w:rsidRDefault="009303D9">
      <w:pPr>
        <w:pStyle w:val="Author"/>
        <w:rPr>
          <w:rFonts w:eastAsia="標楷體"/>
        </w:rPr>
        <w:sectPr w:rsidR="009303D9" w:rsidRPr="00323AB9" w:rsidSect="005A29A9">
          <w:footerReference w:type="default" r:id="rId8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9303D9" w:rsidRPr="00323AB9" w:rsidRDefault="00177D35" w:rsidP="005B520E">
      <w:pPr>
        <w:pStyle w:val="Affiliation"/>
        <w:rPr>
          <w:rFonts w:eastAsia="標楷體"/>
          <w:lang w:eastAsia="zh-TW"/>
        </w:rPr>
      </w:pPr>
      <w:r>
        <w:rPr>
          <w:rFonts w:eastAsia="標楷體" w:hAnsi="標楷體" w:hint="eastAsia"/>
          <w:lang w:eastAsia="zh-TW"/>
        </w:rPr>
        <w:lastRenderedPageBreak/>
        <w:t>戴宗明</w:t>
      </w:r>
    </w:p>
    <w:p w:rsidR="009303D9" w:rsidRPr="003B7EEC" w:rsidRDefault="003B7EEC" w:rsidP="00323AB9">
      <w:pPr>
        <w:pStyle w:val="Affiliation"/>
        <w:rPr>
          <w:rFonts w:eastAsia="標楷體"/>
          <w:i/>
          <w:lang w:eastAsia="zh-TW"/>
        </w:rPr>
      </w:pPr>
      <w:r w:rsidRPr="003B7EEC">
        <w:rPr>
          <w:rFonts w:eastAsia="標楷體"/>
          <w:i/>
          <w:lang w:eastAsia="zh-TW"/>
        </w:rPr>
        <w:t>rf37535@gmail.com</w:t>
      </w:r>
    </w:p>
    <w:p w:rsidR="00323AB9" w:rsidRPr="00323AB9" w:rsidRDefault="00177D35" w:rsidP="00323AB9">
      <w:pPr>
        <w:pStyle w:val="Affiliation"/>
        <w:rPr>
          <w:rFonts w:eastAsia="標楷體"/>
          <w:lang w:eastAsia="zh-TW"/>
        </w:rPr>
      </w:pPr>
      <w:r>
        <w:rPr>
          <w:rFonts w:eastAsia="標楷體" w:hAnsi="標楷體" w:hint="eastAsia"/>
          <w:lang w:eastAsia="zh-TW"/>
        </w:rPr>
        <w:lastRenderedPageBreak/>
        <w:t>陳佑欣</w:t>
      </w:r>
    </w:p>
    <w:p w:rsidR="009303D9" w:rsidRPr="003B7EEC" w:rsidRDefault="00466FCE" w:rsidP="00323AB9">
      <w:pPr>
        <w:pStyle w:val="Affiliation"/>
        <w:rPr>
          <w:rFonts w:eastAsia="標楷體"/>
          <w:i/>
        </w:rPr>
      </w:pPr>
      <w:r w:rsidRPr="003B7EEC">
        <w:rPr>
          <w:rFonts w:eastAsia="標楷體"/>
          <w:i/>
          <w:lang w:eastAsia="zh-TW"/>
        </w:rPr>
        <w:t>bazukaoc</w:t>
      </w:r>
      <w:r w:rsidR="00323AB9" w:rsidRPr="003B7EEC">
        <w:rPr>
          <w:rFonts w:eastAsia="標楷體"/>
          <w:i/>
          <w:lang w:eastAsia="zh-TW"/>
        </w:rPr>
        <w:t>@</w:t>
      </w:r>
      <w:r w:rsidRPr="003B7EEC">
        <w:rPr>
          <w:rFonts w:eastAsia="標楷體"/>
          <w:i/>
          <w:lang w:eastAsia="zh-TW"/>
        </w:rPr>
        <w:t>gmail.com</w:t>
      </w:r>
    </w:p>
    <w:p w:rsidR="00323AB9" w:rsidRPr="00323AB9" w:rsidRDefault="00177D35" w:rsidP="00323AB9">
      <w:pPr>
        <w:pStyle w:val="Affiliation"/>
        <w:rPr>
          <w:rFonts w:eastAsia="標楷體"/>
          <w:lang w:eastAsia="zh-TW"/>
        </w:rPr>
      </w:pPr>
      <w:r>
        <w:rPr>
          <w:rFonts w:eastAsia="標楷體" w:hAnsi="標楷體" w:hint="eastAsia"/>
          <w:lang w:eastAsia="zh-TW"/>
        </w:rPr>
        <w:lastRenderedPageBreak/>
        <w:t>盧緯</w:t>
      </w:r>
    </w:p>
    <w:p w:rsidR="009303D9" w:rsidRPr="00323AB9" w:rsidRDefault="00323AB9" w:rsidP="00323AB9">
      <w:pPr>
        <w:pStyle w:val="Affiliation"/>
        <w:rPr>
          <w:rFonts w:eastAsia="標楷體"/>
        </w:rPr>
        <w:sectPr w:rsidR="009303D9" w:rsidRPr="00323AB9" w:rsidSect="00323AB9">
          <w:type w:val="continuous"/>
          <w:pgSz w:w="12240" w:h="15840" w:code="1"/>
          <w:pgMar w:top="1080" w:right="893" w:bottom="1440" w:left="893" w:header="720" w:footer="720" w:gutter="0"/>
          <w:cols w:num="3" w:space="720"/>
          <w:docGrid w:linePitch="360"/>
        </w:sectPr>
      </w:pPr>
      <w:r w:rsidRPr="00323AB9">
        <w:rPr>
          <w:rFonts w:eastAsia="標楷體"/>
          <w:lang w:eastAsia="zh-TW"/>
        </w:rPr>
        <w:t>Abc@ntnu.edu.tw</w:t>
      </w:r>
    </w:p>
    <w:p w:rsidR="009303D9" w:rsidRPr="00323AB9" w:rsidRDefault="009303D9">
      <w:pPr>
        <w:pStyle w:val="Affiliation"/>
        <w:rPr>
          <w:rFonts w:eastAsia="標楷體"/>
          <w:lang w:eastAsia="zh-TW"/>
        </w:rPr>
      </w:pPr>
    </w:p>
    <w:p w:rsidR="009303D9" w:rsidRPr="00323AB9" w:rsidRDefault="009303D9">
      <w:pPr>
        <w:rPr>
          <w:rFonts w:eastAsia="標楷體"/>
        </w:rPr>
      </w:pPr>
    </w:p>
    <w:p w:rsidR="009303D9" w:rsidRPr="00323AB9" w:rsidRDefault="009303D9">
      <w:pPr>
        <w:rPr>
          <w:rFonts w:eastAsia="標楷體"/>
        </w:rPr>
        <w:sectPr w:rsidR="009303D9" w:rsidRPr="00323AB9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9303D9" w:rsidRPr="005A29A9" w:rsidRDefault="00323AB9" w:rsidP="00C71553">
      <w:pPr>
        <w:pStyle w:val="1"/>
        <w:keepNext w:val="0"/>
        <w:ind w:firstLine="215"/>
        <w:rPr>
          <w:rFonts w:eastAsia="標楷體"/>
          <w:b/>
        </w:rPr>
      </w:pPr>
      <w:r w:rsidRPr="005A29A9">
        <w:rPr>
          <w:rFonts w:eastAsia="標楷體" w:hAnsi="標楷體"/>
          <w:b/>
          <w:lang w:eastAsia="zh-TW"/>
        </w:rPr>
        <w:lastRenderedPageBreak/>
        <w:t>問題定義</w:t>
      </w:r>
    </w:p>
    <w:p w:rsidR="008A2C15" w:rsidRDefault="00466FCE" w:rsidP="008A2C15">
      <w:pPr>
        <w:pStyle w:val="a3"/>
        <w:ind w:firstLine="398"/>
        <w:rPr>
          <w:rFonts w:eastAsia="標楷體"/>
          <w:lang w:eastAsia="zh-TW"/>
        </w:rPr>
      </w:pPr>
      <w:r w:rsidRPr="008A2C15">
        <w:rPr>
          <w:rFonts w:eastAsia="標楷體" w:hint="eastAsia"/>
          <w:lang w:eastAsia="zh-TW"/>
        </w:rPr>
        <w:t>定序流線型工廠排程問題</w:t>
      </w:r>
      <w:r w:rsidR="008A2C15">
        <w:rPr>
          <w:rFonts w:eastAsia="標楷體" w:hint="eastAsia"/>
          <w:lang w:eastAsia="zh-TW"/>
        </w:rPr>
        <w:t>(</w:t>
      </w:r>
      <w:r w:rsidR="008A2C15" w:rsidRPr="008A2C15">
        <w:rPr>
          <w:rFonts w:eastAsia="標楷體" w:hint="eastAsia"/>
          <w:i/>
          <w:lang w:eastAsia="zh-TW"/>
        </w:rPr>
        <w:t>Permutation Flow shop Scheduling P</w:t>
      </w:r>
      <w:r w:rsidRPr="008A2C15">
        <w:rPr>
          <w:rFonts w:eastAsia="標楷體" w:hint="eastAsia"/>
          <w:i/>
          <w:lang w:eastAsia="zh-TW"/>
        </w:rPr>
        <w:t>roblem</w:t>
      </w:r>
      <w:r w:rsidRPr="008A2C15">
        <w:rPr>
          <w:rFonts w:eastAsia="標楷體" w:hint="eastAsia"/>
          <w:lang w:eastAsia="zh-TW"/>
        </w:rPr>
        <w:t xml:space="preserve">, </w:t>
      </w:r>
      <w:r w:rsidRPr="008A2C15">
        <w:rPr>
          <w:rFonts w:eastAsia="標楷體" w:hint="eastAsia"/>
          <w:i/>
          <w:lang w:eastAsia="zh-TW"/>
        </w:rPr>
        <w:t>PFSP</w:t>
      </w:r>
      <w:r w:rsidRPr="008A2C15">
        <w:rPr>
          <w:rFonts w:eastAsia="標楷體" w:hint="eastAsia"/>
          <w:lang w:eastAsia="zh-TW"/>
        </w:rPr>
        <w:t>)</w:t>
      </w:r>
      <w:r w:rsidR="008A2C15">
        <w:rPr>
          <w:rFonts w:eastAsia="標楷體" w:hint="eastAsia"/>
          <w:lang w:eastAsia="zh-TW"/>
        </w:rPr>
        <w:t xml:space="preserve"> </w:t>
      </w:r>
      <w:r w:rsidRPr="00466FCE">
        <w:rPr>
          <w:rFonts w:eastAsia="標楷體" w:hint="eastAsia"/>
          <w:lang w:eastAsia="zh-TW"/>
        </w:rPr>
        <w:t>假設有</w:t>
      </w:r>
      <w:r w:rsidR="008A2C15">
        <w:rPr>
          <w:rFonts w:eastAsia="標楷體" w:hint="eastAsia"/>
          <w:lang w:eastAsia="zh-TW"/>
        </w:rPr>
        <w:t xml:space="preserve"> </w:t>
      </w:r>
      <w:r w:rsidR="008A2C15" w:rsidRPr="008A2C15">
        <w:rPr>
          <w:rFonts w:eastAsia="標楷體" w:hint="eastAsia"/>
          <w:i/>
          <w:lang w:eastAsia="zh-TW"/>
        </w:rPr>
        <w:t>j</w:t>
      </w:r>
      <w:r w:rsidR="008A2C15">
        <w:rPr>
          <w:rFonts w:eastAsia="標楷體" w:hint="eastAsia"/>
          <w:i/>
          <w:lang w:eastAsia="zh-TW"/>
        </w:rPr>
        <w:t xml:space="preserve"> </w:t>
      </w:r>
      <w:r w:rsidR="008A2C15">
        <w:rPr>
          <w:rFonts w:eastAsia="標楷體" w:hint="eastAsia"/>
          <w:lang w:eastAsia="zh-TW"/>
        </w:rPr>
        <w:t>份</w:t>
      </w:r>
      <w:r w:rsidRPr="00466FCE">
        <w:rPr>
          <w:rFonts w:eastAsia="標楷體" w:hint="eastAsia"/>
          <w:lang w:eastAsia="zh-TW"/>
        </w:rPr>
        <w:t>彼此獨立的工作</w:t>
      </w:r>
      <w:r w:rsidR="008A2C15">
        <w:rPr>
          <w:rFonts w:eastAsia="標楷體" w:hint="eastAsia"/>
          <w:lang w:eastAsia="zh-TW"/>
        </w:rPr>
        <w:t>，</w:t>
      </w:r>
      <w:r w:rsidRPr="00466FCE">
        <w:rPr>
          <w:rFonts w:eastAsia="標楷體" w:hint="eastAsia"/>
          <w:lang w:eastAsia="zh-TW"/>
        </w:rPr>
        <w:t>必須通過</w:t>
      </w:r>
      <w:r w:rsidR="008A2C15">
        <w:rPr>
          <w:rFonts w:eastAsia="標楷體" w:hint="eastAsia"/>
          <w:lang w:eastAsia="zh-TW"/>
        </w:rPr>
        <w:t xml:space="preserve"> </w:t>
      </w:r>
      <w:r w:rsidR="008A2C15" w:rsidRPr="008A2C15">
        <w:rPr>
          <w:rFonts w:eastAsia="標楷體" w:hint="eastAsia"/>
          <w:i/>
          <w:lang w:eastAsia="zh-TW"/>
        </w:rPr>
        <w:t>ｍ</w:t>
      </w:r>
      <w:r w:rsidR="008A2C15">
        <w:rPr>
          <w:rFonts w:eastAsia="標楷體" w:hint="eastAsia"/>
          <w:i/>
          <w:lang w:eastAsia="zh-TW"/>
        </w:rPr>
        <w:t xml:space="preserve"> </w:t>
      </w:r>
      <w:r w:rsidR="008A2C15">
        <w:rPr>
          <w:rFonts w:eastAsia="標楷體" w:hint="eastAsia"/>
          <w:lang w:eastAsia="zh-TW"/>
        </w:rPr>
        <w:t>台</w:t>
      </w:r>
      <w:r w:rsidRPr="00466FCE">
        <w:rPr>
          <w:rFonts w:eastAsia="標楷體" w:hint="eastAsia"/>
          <w:lang w:eastAsia="zh-TW"/>
        </w:rPr>
        <w:t>彼此獨立的機器</w:t>
      </w:r>
      <w:r w:rsidR="008A2C15">
        <w:rPr>
          <w:rFonts w:eastAsia="標楷體" w:hint="eastAsia"/>
          <w:lang w:eastAsia="zh-TW"/>
        </w:rPr>
        <w:t>，每台機器處理每份工作有</w:t>
      </w:r>
      <w:r w:rsidRPr="00466FCE">
        <w:rPr>
          <w:rFonts w:eastAsia="標楷體" w:hint="eastAsia"/>
          <w:lang w:eastAsia="zh-TW"/>
        </w:rPr>
        <w:t>固定的執行時間，而且必須依照</w:t>
      </w:r>
      <w:r w:rsidR="008A2C15">
        <w:rPr>
          <w:rFonts w:eastAsia="標楷體" w:hint="eastAsia"/>
          <w:lang w:eastAsia="zh-TW"/>
        </w:rPr>
        <w:t>固定的機器順序處理，即每台機器只會接受上一台機器處理結束的工作，而且每台機器同時間只能處理一份工作，處理順序為先進先出。</w:t>
      </w:r>
    </w:p>
    <w:p w:rsidR="009303D9" w:rsidRPr="00323AB9" w:rsidRDefault="008A2C15" w:rsidP="0045354D">
      <w:pPr>
        <w:pStyle w:val="a3"/>
        <w:ind w:firstLine="398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問題的輸入為工廠中所有機器的效能矩陣，亦即每台機器處理每份工作的所需時間，輸出為一特定的工作序列，序列中出現的數字代表工作的編號，</w:t>
      </w:r>
      <w:r w:rsidR="0045354D">
        <w:rPr>
          <w:rFonts w:eastAsia="標楷體" w:hint="eastAsia"/>
          <w:lang w:eastAsia="zh-TW"/>
        </w:rPr>
        <w:t>序列中的數字不會重複。問題的目標則是最佳化此序列，使得以序列中的工作排程進入生產線後能夠得到最快的處理時間，</w:t>
      </w:r>
      <w:r w:rsidR="00F822EB">
        <w:rPr>
          <w:rFonts w:eastAsia="標楷體" w:hint="eastAsia"/>
          <w:lang w:eastAsia="zh-TW"/>
        </w:rPr>
        <w:t>在</w:t>
      </w:r>
      <w:r w:rsidR="00F822EB">
        <w:rPr>
          <w:rFonts w:eastAsia="標楷體"/>
          <w:lang w:eastAsia="zh-TW"/>
        </w:rPr>
        <w:t>[2]</w:t>
      </w:r>
      <w:r w:rsidR="00F822EB">
        <w:rPr>
          <w:rFonts w:eastAsia="標楷體" w:hint="eastAsia"/>
          <w:lang w:eastAsia="zh-TW"/>
        </w:rPr>
        <w:t>中，</w:t>
      </w:r>
      <w:r w:rsidR="0045354D">
        <w:rPr>
          <w:rFonts w:eastAsia="標楷體" w:hint="eastAsia"/>
          <w:lang w:eastAsia="zh-TW"/>
        </w:rPr>
        <w:t>解答有</w:t>
      </w:r>
      <w:r w:rsidR="0045354D" w:rsidRPr="0045354D">
        <w:rPr>
          <w:rFonts w:eastAsia="標楷體" w:hint="eastAsia"/>
          <w:i/>
          <w:lang w:eastAsia="zh-TW"/>
        </w:rPr>
        <w:t>j</w:t>
      </w:r>
      <w:r w:rsidR="00466FCE" w:rsidRPr="0045354D">
        <w:rPr>
          <w:rFonts w:eastAsia="標楷體" w:hint="eastAsia"/>
          <w:i/>
          <w:lang w:eastAsia="zh-TW"/>
        </w:rPr>
        <w:t>!</w:t>
      </w:r>
      <w:r w:rsidR="00466FCE" w:rsidRPr="00466FCE">
        <w:rPr>
          <w:rFonts w:eastAsia="標楷體" w:hint="eastAsia"/>
          <w:lang w:eastAsia="zh-TW"/>
        </w:rPr>
        <w:t>種可能，問題等級被認定為是</w:t>
      </w:r>
      <w:r w:rsidR="00466FCE" w:rsidRPr="0045354D">
        <w:rPr>
          <w:rFonts w:eastAsia="標楷體" w:hint="eastAsia"/>
          <w:i/>
          <w:lang w:eastAsia="zh-TW"/>
        </w:rPr>
        <w:t>NP</w:t>
      </w:r>
      <w:r w:rsidR="00466FCE" w:rsidRPr="00466FCE">
        <w:rPr>
          <w:rFonts w:eastAsia="標楷體" w:hint="eastAsia"/>
          <w:lang w:eastAsia="zh-TW"/>
        </w:rPr>
        <w:t>-</w:t>
      </w:r>
      <w:r w:rsidR="00466FCE" w:rsidRPr="0045354D">
        <w:rPr>
          <w:rFonts w:eastAsia="標楷體" w:hint="eastAsia"/>
          <w:i/>
          <w:lang w:eastAsia="zh-TW"/>
        </w:rPr>
        <w:t>Complete</w:t>
      </w:r>
      <w:r w:rsidR="00466FCE" w:rsidRPr="00466FCE">
        <w:rPr>
          <w:rFonts w:eastAsia="標楷體" w:hint="eastAsia"/>
          <w:lang w:eastAsia="zh-TW"/>
        </w:rPr>
        <w:t>。</w:t>
      </w:r>
    </w:p>
    <w:p w:rsidR="009303D9" w:rsidRDefault="003B7EEC" w:rsidP="005B520E">
      <w:pPr>
        <w:pStyle w:val="1"/>
        <w:rPr>
          <w:rFonts w:eastAsia="標楷體"/>
          <w:b/>
          <w:lang w:eastAsia="zh-TW"/>
        </w:rPr>
      </w:pPr>
      <w:r>
        <w:rPr>
          <w:rFonts w:eastAsia="標楷體" w:hint="eastAsia"/>
          <w:b/>
          <w:lang w:eastAsia="zh-TW"/>
        </w:rPr>
        <w:t>文化因子遺傳</w:t>
      </w:r>
      <w:r w:rsidR="00323AB9" w:rsidRPr="005A29A9">
        <w:rPr>
          <w:rFonts w:eastAsia="標楷體" w:hint="eastAsia"/>
          <w:b/>
          <w:lang w:eastAsia="zh-TW"/>
        </w:rPr>
        <w:t>演算法</w:t>
      </w:r>
    </w:p>
    <w:tbl>
      <w:tblPr>
        <w:tblStyle w:val="a8"/>
        <w:tblW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</w:tblGrid>
      <w:tr w:rsidR="00427952" w:rsidTr="000179E2">
        <w:tc>
          <w:tcPr>
            <w:tcW w:w="4962" w:type="dxa"/>
          </w:tcPr>
          <w:p w:rsidR="00427952" w:rsidRDefault="00427952" w:rsidP="00983015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noProof/>
                <w:lang w:eastAsia="zh-TW"/>
              </w:rPr>
              <w:drawing>
                <wp:inline distT="0" distB="0" distL="0" distR="0" wp14:anchorId="794CDFB0" wp14:editId="152E4B2A">
                  <wp:extent cx="2999232" cy="251650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 (1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630" cy="2532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952" w:rsidTr="000179E2">
        <w:tc>
          <w:tcPr>
            <w:tcW w:w="4962" w:type="dxa"/>
          </w:tcPr>
          <w:p w:rsidR="00427952" w:rsidRDefault="00427952" w:rsidP="00427952">
            <w:pPr>
              <w:rPr>
                <w:rFonts w:eastAsiaTheme="minorEastAsia"/>
                <w:lang w:eastAsia="zh-TW"/>
              </w:rPr>
            </w:pPr>
            <w:r w:rsidRPr="009C19C4">
              <w:rPr>
                <w:rFonts w:eastAsia="標楷體" w:hint="eastAsia"/>
                <w:sz w:val="16"/>
                <w:szCs w:val="16"/>
                <w:lang w:eastAsia="zh-TW"/>
              </w:rPr>
              <w:t>圖</w:t>
            </w:r>
            <w:r>
              <w:rPr>
                <w:rFonts w:eastAsia="標楷體"/>
                <w:sz w:val="16"/>
                <w:szCs w:val="16"/>
                <w:lang w:eastAsia="zh-TW"/>
              </w:rPr>
              <w:fldChar w:fldCharType="begin"/>
            </w:r>
            <w:r>
              <w:rPr>
                <w:rFonts w:eastAsia="標楷體"/>
                <w:sz w:val="16"/>
                <w:szCs w:val="16"/>
                <w:lang w:eastAsia="zh-TW"/>
              </w:rPr>
              <w:instrText xml:space="preserve"> </w:instrTex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instrText xml:space="preserve">SEQ </w:instrTex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instrText>圖</w:instrTex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instrText xml:space="preserve"> \* ARABIC</w:instrText>
            </w:r>
            <w:r>
              <w:rPr>
                <w:rFonts w:eastAsia="標楷體"/>
                <w:sz w:val="16"/>
                <w:szCs w:val="16"/>
                <w:lang w:eastAsia="zh-TW"/>
              </w:rPr>
              <w:instrText xml:space="preserve"> </w:instrText>
            </w:r>
            <w:r>
              <w:rPr>
                <w:rFonts w:eastAsia="標楷體"/>
                <w:sz w:val="16"/>
                <w:szCs w:val="16"/>
                <w:lang w:eastAsia="zh-TW"/>
              </w:rPr>
              <w:fldChar w:fldCharType="separate"/>
            </w:r>
            <w:r>
              <w:rPr>
                <w:rFonts w:eastAsia="標楷體"/>
                <w:noProof/>
                <w:sz w:val="16"/>
                <w:szCs w:val="16"/>
                <w:lang w:eastAsia="zh-TW"/>
              </w:rPr>
              <w:t>1</w:t>
            </w:r>
            <w:r>
              <w:rPr>
                <w:rFonts w:eastAsia="標楷體"/>
                <w:sz w:val="16"/>
                <w:szCs w:val="16"/>
                <w:lang w:eastAsia="zh-TW"/>
              </w:rPr>
              <w:fldChar w:fldCharType="end"/>
            </w:r>
            <w:r w:rsidRPr="009C19C4">
              <w:rPr>
                <w:rFonts w:eastAsia="標楷體" w:hint="eastAsia"/>
                <w:sz w:val="16"/>
                <w:szCs w:val="16"/>
                <w:lang w:eastAsia="zh-TW"/>
              </w:rPr>
              <w:t xml:space="preserve">: </w:t>
            </w:r>
            <w:r w:rsidRPr="00427952">
              <w:rPr>
                <w:rFonts w:eastAsia="標楷體" w:hint="eastAsia"/>
                <w:sz w:val="16"/>
                <w:szCs w:val="16"/>
                <w:lang w:eastAsia="zh-TW"/>
              </w:rPr>
              <w:t>文化因子遺傳演算法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流程圖</w:t>
            </w:r>
          </w:p>
        </w:tc>
      </w:tr>
    </w:tbl>
    <w:p w:rsidR="003B7EEC" w:rsidRDefault="003B7EEC" w:rsidP="005B520E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t>目標函數與適應</w:t>
      </w:r>
      <w:r w:rsidR="00F0039C">
        <w:rPr>
          <w:rFonts w:eastAsia="標楷體" w:hint="eastAsia"/>
          <w:i w:val="0"/>
          <w:lang w:eastAsia="zh-TW"/>
        </w:rPr>
        <w:t>函數</w:t>
      </w:r>
    </w:p>
    <w:p w:rsidR="003B7EEC" w:rsidRDefault="003B7EEC" w:rsidP="00A351BE">
      <w:pPr>
        <w:ind w:left="357" w:firstLineChars="200" w:firstLine="400"/>
        <w:jc w:val="both"/>
        <w:rPr>
          <w:rFonts w:ascii="標楷體" w:eastAsia="標楷體" w:hAnsi="標楷體"/>
          <w:lang w:eastAsia="zh-TW"/>
        </w:rPr>
      </w:pPr>
      <w:r w:rsidRPr="003B7EEC">
        <w:rPr>
          <w:rFonts w:ascii="標楷體" w:eastAsia="標楷體" w:hAnsi="標楷體" w:hint="eastAsia"/>
          <w:lang w:eastAsia="zh-TW"/>
        </w:rPr>
        <w:t>由於</w:t>
      </w:r>
      <w:r>
        <w:rPr>
          <w:rFonts w:ascii="標楷體" w:eastAsia="標楷體" w:hAnsi="標楷體" w:hint="eastAsia"/>
          <w:lang w:eastAsia="zh-TW"/>
        </w:rPr>
        <w:t>此問題為求得最小之生產線處理時間，是一最小化的問題，</w:t>
      </w:r>
      <w:r w:rsidR="00F0039C">
        <w:rPr>
          <w:rFonts w:ascii="標楷體" w:eastAsia="標楷體" w:hAnsi="標楷體" w:hint="eastAsia"/>
          <w:lang w:eastAsia="zh-TW"/>
        </w:rPr>
        <w:t>故適應函數設定為目標函數之倒數。</w:t>
      </w:r>
    </w:p>
    <w:p w:rsidR="007D0FEE" w:rsidRPr="003B7EEC" w:rsidRDefault="007D0FEE" w:rsidP="00F0039C">
      <w:pPr>
        <w:ind w:left="288" w:firstLine="432"/>
        <w:jc w:val="both"/>
        <w:rPr>
          <w:rFonts w:ascii="標楷體" w:eastAsia="標楷體" w:hAnsi="標楷體"/>
          <w:lang w:eastAsia="zh-TW"/>
        </w:rPr>
      </w:pPr>
    </w:p>
    <w:p w:rsidR="009303D9" w:rsidRDefault="00F44016" w:rsidP="00427952">
      <w:pPr>
        <w:pStyle w:val="2"/>
        <w:rPr>
          <w:rFonts w:eastAsia="標楷體"/>
          <w:lang w:eastAsia="zh-TW"/>
        </w:rPr>
      </w:pPr>
      <w:r w:rsidRPr="00427952">
        <w:rPr>
          <w:rFonts w:eastAsia="標楷體" w:hint="eastAsia"/>
          <w:i w:val="0"/>
          <w:lang w:eastAsia="zh-TW"/>
        </w:rPr>
        <w:lastRenderedPageBreak/>
        <w:t>初始解</w:t>
      </w:r>
      <w:r w:rsidRPr="00427952">
        <w:rPr>
          <w:rFonts w:eastAsia="標楷體" w:hint="eastAsia"/>
          <w:i w:val="0"/>
          <w:lang w:eastAsia="zh-TW"/>
        </w:rPr>
        <w:t xml:space="preserve"> (</w:t>
      </w:r>
      <w:r w:rsidR="00427952" w:rsidRPr="00427952">
        <w:rPr>
          <w:rFonts w:eastAsia="標楷體"/>
          <w:lang w:eastAsia="zh-TW"/>
        </w:rPr>
        <w:t>Initial Population</w:t>
      </w:r>
      <w:r w:rsidR="004B1DDE" w:rsidRPr="00427952">
        <w:rPr>
          <w:rFonts w:eastAsia="標楷體" w:hint="eastAsia"/>
          <w:i w:val="0"/>
          <w:lang w:eastAsia="zh-TW"/>
        </w:rPr>
        <w:t>)</w:t>
      </w:r>
    </w:p>
    <w:p w:rsidR="00F0039C" w:rsidRDefault="00A30D2C" w:rsidP="00F0039C">
      <w:pPr>
        <w:numPr>
          <w:ilvl w:val="0"/>
          <w:numId w:val="18"/>
        </w:numPr>
        <w:jc w:val="left"/>
        <w:rPr>
          <w:rFonts w:ascii="標楷體" w:eastAsia="標楷體" w:hAnsi="標楷體"/>
          <w:lang w:eastAsia="zh-TW"/>
        </w:rPr>
      </w:pPr>
      <w:r w:rsidRPr="00A30D2C">
        <w:rPr>
          <w:rFonts w:ascii="標楷體" w:eastAsia="標楷體" w:hAnsi="標楷體" w:hint="eastAsia"/>
          <w:lang w:eastAsia="zh-TW"/>
        </w:rPr>
        <w:t>亂數</w:t>
      </w:r>
      <w:r w:rsidRPr="00A30D2C">
        <w:rPr>
          <w:rFonts w:eastAsia="標楷體"/>
          <w:lang w:eastAsia="zh-TW"/>
        </w:rPr>
        <w:t>(</w:t>
      </w:r>
      <w:r w:rsidRPr="003B7EEC">
        <w:rPr>
          <w:rFonts w:eastAsia="標楷體"/>
          <w:i/>
          <w:lang w:eastAsia="zh-TW"/>
        </w:rPr>
        <w:t>Randomize</w:t>
      </w:r>
      <w:r w:rsidRPr="00A30D2C">
        <w:rPr>
          <w:rFonts w:eastAsia="標楷體"/>
          <w:lang w:eastAsia="zh-TW"/>
        </w:rPr>
        <w:t>)</w:t>
      </w:r>
    </w:p>
    <w:p w:rsidR="003B7EEC" w:rsidRPr="00F0039C" w:rsidRDefault="003B7EEC" w:rsidP="001D0FCD">
      <w:pPr>
        <w:ind w:left="720"/>
        <w:jc w:val="both"/>
        <w:rPr>
          <w:rFonts w:ascii="標楷體" w:eastAsia="標楷體" w:hAnsi="標楷體"/>
          <w:lang w:eastAsia="zh-TW"/>
        </w:rPr>
      </w:pPr>
      <w:r w:rsidRPr="00F0039C">
        <w:rPr>
          <w:rFonts w:eastAsia="標楷體" w:hint="eastAsia"/>
          <w:lang w:eastAsia="zh-TW"/>
        </w:rPr>
        <w:t>初始化族群裡每個染色體的基因，由工作編號小到大排列，且數字不重複，接著亂數打亂其順序。</w:t>
      </w:r>
    </w:p>
    <w:p w:rsidR="00F0039C" w:rsidRDefault="00A30D2C" w:rsidP="00F0039C">
      <w:pPr>
        <w:numPr>
          <w:ilvl w:val="0"/>
          <w:numId w:val="18"/>
        </w:numPr>
        <w:jc w:val="left"/>
        <w:rPr>
          <w:rFonts w:ascii="標楷體" w:eastAsia="標楷體" w:hAnsi="標楷體"/>
          <w:lang w:eastAsia="zh-TW"/>
        </w:rPr>
      </w:pPr>
      <w:r w:rsidRPr="00A30D2C">
        <w:rPr>
          <w:rFonts w:ascii="標楷體" w:eastAsia="標楷體" w:hAnsi="標楷體" w:hint="eastAsia"/>
          <w:lang w:eastAsia="zh-TW"/>
        </w:rPr>
        <w:t>啟發式</w:t>
      </w:r>
      <w:r w:rsidRPr="00A30D2C">
        <w:rPr>
          <w:rFonts w:eastAsia="標楷體"/>
          <w:lang w:eastAsia="zh-TW"/>
        </w:rPr>
        <w:t>(</w:t>
      </w:r>
      <w:r w:rsidRPr="003B7EEC">
        <w:rPr>
          <w:rFonts w:eastAsia="標楷體"/>
          <w:i/>
          <w:lang w:eastAsia="zh-TW"/>
        </w:rPr>
        <w:t>Heuristic</w:t>
      </w:r>
      <w:r w:rsidRPr="00A30D2C">
        <w:rPr>
          <w:rFonts w:eastAsia="標楷體"/>
          <w:lang w:eastAsia="zh-TW"/>
        </w:rPr>
        <w:t>)</w:t>
      </w:r>
    </w:p>
    <w:p w:rsidR="003B7EEC" w:rsidRPr="00F0039C" w:rsidRDefault="007E1CFA" w:rsidP="00F0039C">
      <w:pPr>
        <w:ind w:left="720"/>
        <w:jc w:val="left"/>
        <w:rPr>
          <w:rFonts w:ascii="標楷體" w:eastAsia="標楷體" w:hAnsi="標楷體"/>
          <w:lang w:eastAsia="zh-TW"/>
        </w:rPr>
      </w:pPr>
      <w:r>
        <w:rPr>
          <w:rFonts w:eastAsia="標楷體" w:hint="eastAsia"/>
          <w:lang w:eastAsia="zh-TW"/>
        </w:rPr>
        <w:t>先以亂數初始化族群，再以區域搜尋中的反覆改善法對</w:t>
      </w:r>
      <w:r w:rsidR="003B7EEC" w:rsidRPr="00F0039C">
        <w:rPr>
          <w:rFonts w:eastAsia="標楷體" w:hint="eastAsia"/>
          <w:lang w:eastAsia="zh-TW"/>
        </w:rPr>
        <w:t>族群</w:t>
      </w:r>
      <w:r>
        <w:rPr>
          <w:rFonts w:eastAsia="標楷體" w:hint="eastAsia"/>
          <w:lang w:eastAsia="zh-TW"/>
        </w:rPr>
        <w:t>的</w:t>
      </w:r>
      <w:r>
        <w:rPr>
          <w:rFonts w:eastAsia="標楷體" w:hint="eastAsia"/>
          <w:lang w:eastAsia="zh-TW"/>
        </w:rPr>
        <w:t>1/3</w:t>
      </w:r>
      <w:r>
        <w:rPr>
          <w:rFonts w:eastAsia="標楷體" w:hint="eastAsia"/>
          <w:lang w:eastAsia="zh-TW"/>
        </w:rPr>
        <w:t>個體</w:t>
      </w:r>
      <w:r w:rsidR="003B7EEC" w:rsidRPr="00F0039C">
        <w:rPr>
          <w:rFonts w:eastAsia="標楷體" w:hint="eastAsia"/>
          <w:lang w:eastAsia="zh-TW"/>
        </w:rPr>
        <w:t>做一次搜尋。</w:t>
      </w:r>
    </w:p>
    <w:p w:rsidR="003B7EEC" w:rsidRPr="00A30D2C" w:rsidRDefault="003B7EEC" w:rsidP="003B7EEC">
      <w:pPr>
        <w:ind w:left="720"/>
        <w:jc w:val="left"/>
        <w:rPr>
          <w:rFonts w:ascii="標楷體" w:eastAsia="標楷體" w:hAnsi="標楷體"/>
          <w:lang w:eastAsia="zh-TW"/>
        </w:rPr>
      </w:pPr>
    </w:p>
    <w:p w:rsidR="00FB072E" w:rsidRDefault="00F44016" w:rsidP="00F44016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t>親代選擇</w:t>
      </w:r>
      <w:r>
        <w:rPr>
          <w:rFonts w:eastAsia="標楷體" w:hint="eastAsia"/>
          <w:i w:val="0"/>
          <w:lang w:eastAsia="zh-TW"/>
        </w:rPr>
        <w:t xml:space="preserve"> (</w:t>
      </w:r>
      <w:r w:rsidRPr="003B7EEC">
        <w:rPr>
          <w:rFonts w:eastAsia="標楷體" w:hint="eastAsia"/>
          <w:lang w:eastAsia="zh-TW"/>
        </w:rPr>
        <w:t>Mating Selection</w:t>
      </w:r>
      <w:r w:rsidR="004B1DDE">
        <w:rPr>
          <w:rFonts w:eastAsia="標楷體" w:hint="eastAsia"/>
          <w:i w:val="0"/>
          <w:lang w:eastAsia="zh-TW"/>
        </w:rPr>
        <w:t>)</w:t>
      </w:r>
    </w:p>
    <w:p w:rsidR="0085390A" w:rsidRPr="003B7EEC" w:rsidRDefault="0085390A" w:rsidP="00D47255">
      <w:pPr>
        <w:numPr>
          <w:ilvl w:val="0"/>
          <w:numId w:val="20"/>
        </w:numPr>
        <w:jc w:val="lef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競爭法</w:t>
      </w:r>
      <w:r w:rsidRPr="00A30D2C">
        <w:rPr>
          <w:rFonts w:eastAsia="標楷體"/>
          <w:lang w:eastAsia="zh-TW"/>
        </w:rPr>
        <w:t>(</w:t>
      </w:r>
      <w:r w:rsidRPr="003B7EEC">
        <w:rPr>
          <w:rFonts w:eastAsia="標楷體" w:hint="eastAsia"/>
          <w:i/>
          <w:lang w:eastAsia="zh-TW"/>
        </w:rPr>
        <w:t>T</w:t>
      </w:r>
      <w:r w:rsidRPr="003B7EEC">
        <w:rPr>
          <w:rFonts w:eastAsia="標楷體"/>
          <w:i/>
          <w:lang w:eastAsia="zh-TW"/>
        </w:rPr>
        <w:t>ournament</w:t>
      </w:r>
      <w:r w:rsidR="00D47255" w:rsidRPr="003B7EEC">
        <w:rPr>
          <w:rFonts w:eastAsia="標楷體"/>
          <w:i/>
          <w:lang w:eastAsia="zh-TW"/>
        </w:rPr>
        <w:t xml:space="preserve"> selection</w:t>
      </w:r>
      <w:r w:rsidRPr="00A30D2C">
        <w:rPr>
          <w:rFonts w:eastAsia="標楷體"/>
          <w:lang w:eastAsia="zh-TW"/>
        </w:rPr>
        <w:t>)</w:t>
      </w:r>
    </w:p>
    <w:p w:rsidR="003B7EEC" w:rsidRDefault="003B7EEC" w:rsidP="003B7EEC">
      <w:pPr>
        <w:ind w:left="720"/>
        <w:jc w:val="lef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隨機取兩條染色體，並比較其適應值，適應值較高者則被取出為親代</w:t>
      </w:r>
      <w:r w:rsidR="00F0039C">
        <w:rPr>
          <w:rFonts w:ascii="標楷體" w:eastAsia="標楷體" w:hAnsi="標楷體" w:hint="eastAsia"/>
          <w:lang w:eastAsia="zh-TW"/>
        </w:rPr>
        <w:t>。重複以上程序直到取出的親代數目與族群大小相同。</w:t>
      </w:r>
    </w:p>
    <w:p w:rsidR="007D0FEE" w:rsidRPr="00A30D2C" w:rsidRDefault="007D0FEE" w:rsidP="003B7EEC">
      <w:pPr>
        <w:ind w:left="720"/>
        <w:jc w:val="left"/>
        <w:rPr>
          <w:rFonts w:ascii="標楷體" w:eastAsia="標楷體" w:hAnsi="標楷體"/>
          <w:lang w:eastAsia="zh-TW"/>
        </w:rPr>
      </w:pPr>
    </w:p>
    <w:p w:rsidR="00F44016" w:rsidRDefault="00F44016" w:rsidP="00983015">
      <w:pPr>
        <w:pStyle w:val="2"/>
        <w:rPr>
          <w:rFonts w:eastAsia="標楷體"/>
          <w:lang w:eastAsia="zh-TW"/>
        </w:rPr>
      </w:pPr>
      <w:r w:rsidRPr="00983015">
        <w:rPr>
          <w:rFonts w:eastAsia="標楷體" w:hint="eastAsia"/>
          <w:i w:val="0"/>
          <w:lang w:eastAsia="zh-TW"/>
        </w:rPr>
        <w:t>交配</w:t>
      </w:r>
      <w:r>
        <w:rPr>
          <w:rFonts w:eastAsia="標楷體" w:hint="eastAsia"/>
          <w:lang w:eastAsia="zh-TW"/>
        </w:rPr>
        <w:t xml:space="preserve"> </w:t>
      </w:r>
      <w:r w:rsidRPr="00983015">
        <w:rPr>
          <w:rFonts w:eastAsia="標楷體" w:hint="eastAsia"/>
          <w:i w:val="0"/>
          <w:lang w:eastAsia="zh-TW"/>
        </w:rPr>
        <w:t>(</w:t>
      </w:r>
      <w:r w:rsidR="00983015" w:rsidRPr="00983015">
        <w:rPr>
          <w:rFonts w:eastAsia="標楷體"/>
          <w:lang w:eastAsia="zh-TW"/>
        </w:rPr>
        <w:t>Reproduction</w:t>
      </w:r>
      <w:r w:rsidR="00983015" w:rsidRPr="00983015">
        <w:rPr>
          <w:rFonts w:eastAsia="標楷體" w:hint="eastAsia"/>
          <w:lang w:eastAsia="zh-TW"/>
        </w:rPr>
        <w:t>, or Crossover</w:t>
      </w:r>
      <w:r w:rsidR="004B1DDE" w:rsidRPr="00983015">
        <w:rPr>
          <w:rFonts w:eastAsia="標楷體" w:hint="eastAsia"/>
          <w:i w:val="0"/>
          <w:lang w:eastAsia="zh-TW"/>
        </w:rPr>
        <w:t>)</w:t>
      </w:r>
    </w:p>
    <w:p w:rsidR="00925A47" w:rsidRPr="00925A47" w:rsidRDefault="00925A47" w:rsidP="00925A47">
      <w:pPr>
        <w:ind w:firstLine="288"/>
        <w:jc w:val="left"/>
        <w:rPr>
          <w:rFonts w:ascii="標楷體" w:eastAsia="標楷體" w:hAnsi="標楷體"/>
          <w:lang w:eastAsia="zh-TW"/>
        </w:rPr>
      </w:pPr>
      <w:r w:rsidRPr="00925A47">
        <w:rPr>
          <w:rFonts w:ascii="標楷體" w:eastAsia="標楷體" w:hAnsi="標楷體" w:hint="eastAsia"/>
          <w:lang w:eastAsia="zh-TW"/>
        </w:rPr>
        <w:t>交配的演算法皆為輸入兩條染色體，亦即親代，得到兩條新的染色體，為子代。</w:t>
      </w:r>
    </w:p>
    <w:p w:rsidR="00A30D2C" w:rsidRDefault="0033537B" w:rsidP="0033537B">
      <w:pPr>
        <w:numPr>
          <w:ilvl w:val="0"/>
          <w:numId w:val="17"/>
        </w:numPr>
        <w:jc w:val="left"/>
        <w:rPr>
          <w:rFonts w:eastAsia="標楷體"/>
          <w:lang w:eastAsia="zh-TW"/>
        </w:rPr>
      </w:pPr>
      <w:r w:rsidRPr="007D0FEE">
        <w:rPr>
          <w:rFonts w:eastAsia="標楷體"/>
          <w:i/>
          <w:lang w:eastAsia="zh-TW"/>
        </w:rPr>
        <w:t>Order Crossover</w:t>
      </w:r>
      <w:r>
        <w:rPr>
          <w:rFonts w:eastAsia="標楷體"/>
          <w:lang w:eastAsia="zh-TW"/>
        </w:rPr>
        <w:t xml:space="preserve"> (</w:t>
      </w:r>
      <w:r w:rsidRPr="007D0FEE">
        <w:rPr>
          <w:rFonts w:eastAsia="標楷體"/>
          <w:i/>
          <w:lang w:eastAsia="zh-TW"/>
        </w:rPr>
        <w:t>OX</w:t>
      </w:r>
      <w:r>
        <w:rPr>
          <w:rFonts w:eastAsia="標楷體"/>
          <w:lang w:eastAsia="zh-TW"/>
        </w:rPr>
        <w:t>)</w:t>
      </w:r>
    </w:p>
    <w:p w:rsidR="006A20F3" w:rsidRPr="00A30D2C" w:rsidRDefault="006A20F3" w:rsidP="006A20F3">
      <w:pPr>
        <w:ind w:left="720"/>
        <w:jc w:val="left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隨機選取一個起始點，並隨機一段長度</w:t>
      </w:r>
      <w:r w:rsidR="00847C46">
        <w:rPr>
          <w:rFonts w:eastAsia="標楷體" w:hint="eastAsia"/>
          <w:lang w:eastAsia="zh-TW"/>
        </w:rPr>
        <w:t>，從起始點向後算長度內的基因</w:t>
      </w:r>
      <w:r w:rsidR="003B4C61">
        <w:rPr>
          <w:rFonts w:eastAsia="標楷體" w:hint="eastAsia"/>
          <w:lang w:eastAsia="zh-TW"/>
        </w:rPr>
        <w:t>交換</w:t>
      </w:r>
      <w:r w:rsidR="00847C46">
        <w:rPr>
          <w:rFonts w:eastAsia="標楷體" w:hint="eastAsia"/>
          <w:lang w:eastAsia="zh-TW"/>
        </w:rPr>
        <w:t>繼承至</w:t>
      </w:r>
      <w:r w:rsidR="003B4C61">
        <w:rPr>
          <w:rFonts w:eastAsia="標楷體" w:hint="eastAsia"/>
          <w:lang w:eastAsia="zh-TW"/>
        </w:rPr>
        <w:t>另一</w:t>
      </w:r>
      <w:r w:rsidR="00847C46">
        <w:rPr>
          <w:rFonts w:eastAsia="標楷體" w:hint="eastAsia"/>
          <w:lang w:eastAsia="zh-TW"/>
        </w:rPr>
        <w:t>子代</w:t>
      </w:r>
      <w:r w:rsidR="003B4C61">
        <w:rPr>
          <w:rFonts w:eastAsia="標楷體" w:hint="eastAsia"/>
          <w:lang w:eastAsia="zh-TW"/>
        </w:rPr>
        <w:t>，再從起始點加上長度後的點繼續，將自己子代中缺乏的基因依序填入。</w:t>
      </w:r>
    </w:p>
    <w:p w:rsidR="004037DC" w:rsidRPr="004037DC" w:rsidRDefault="0033537B" w:rsidP="004037DC">
      <w:pPr>
        <w:numPr>
          <w:ilvl w:val="0"/>
          <w:numId w:val="17"/>
        </w:numPr>
        <w:jc w:val="left"/>
        <w:rPr>
          <w:rFonts w:eastAsia="標楷體"/>
          <w:lang w:eastAsia="zh-TW"/>
        </w:rPr>
      </w:pPr>
      <w:r w:rsidRPr="007D0FEE">
        <w:rPr>
          <w:rFonts w:eastAsia="標楷體"/>
          <w:i/>
          <w:lang w:eastAsia="zh-TW"/>
        </w:rPr>
        <w:t>Linear Order Crossover</w:t>
      </w:r>
      <w:r w:rsidRPr="0033537B">
        <w:rPr>
          <w:rFonts w:eastAsia="標楷體"/>
          <w:lang w:eastAsia="zh-TW"/>
        </w:rPr>
        <w:t xml:space="preserve"> (</w:t>
      </w:r>
      <w:r w:rsidRPr="007D0FEE">
        <w:rPr>
          <w:rFonts w:eastAsia="標楷體"/>
          <w:i/>
          <w:lang w:eastAsia="zh-TW"/>
        </w:rPr>
        <w:t>LOX</w:t>
      </w:r>
      <w:r w:rsidRPr="0033537B">
        <w:rPr>
          <w:rFonts w:eastAsia="標楷體"/>
          <w:lang w:eastAsia="zh-TW"/>
        </w:rPr>
        <w:t>)</w:t>
      </w:r>
      <w:r w:rsidR="004037DC">
        <w:rPr>
          <w:rFonts w:eastAsia="標楷體"/>
          <w:lang w:eastAsia="zh-TW"/>
        </w:rPr>
        <w:br/>
      </w:r>
      <w:r w:rsidR="004037DC">
        <w:rPr>
          <w:rFonts w:eastAsia="標楷體" w:hint="eastAsia"/>
          <w:lang w:eastAsia="zh-TW"/>
        </w:rPr>
        <w:t>由</w:t>
      </w:r>
      <w:r w:rsidR="004037DC" w:rsidRPr="004037DC">
        <w:rPr>
          <w:rFonts w:eastAsia="標楷體"/>
          <w:lang w:eastAsia="zh-TW"/>
        </w:rPr>
        <w:t>Falkenauer, E. and Bouffoix, S.</w:t>
      </w:r>
      <w:r w:rsidR="004037DC">
        <w:rPr>
          <w:rFonts w:eastAsia="標楷體" w:hint="eastAsia"/>
          <w:lang w:eastAsia="zh-TW"/>
        </w:rPr>
        <w:t>在</w:t>
      </w:r>
      <w:r w:rsidR="004037DC">
        <w:rPr>
          <w:rFonts w:eastAsia="標楷體" w:hint="eastAsia"/>
          <w:lang w:eastAsia="zh-TW"/>
        </w:rPr>
        <w:t>[3]</w:t>
      </w:r>
      <w:r w:rsidR="004037DC">
        <w:rPr>
          <w:rFonts w:eastAsia="標楷體" w:hint="eastAsia"/>
          <w:lang w:eastAsia="zh-TW"/>
        </w:rPr>
        <w:t>中所提出，原先親代兩條染色體各保留一段基因作為遺傳，其餘部分交叉從頭部開始</w:t>
      </w:r>
      <w:r w:rsidR="005C5F76">
        <w:rPr>
          <w:rFonts w:eastAsia="標楷體" w:hint="eastAsia"/>
          <w:lang w:eastAsia="zh-TW"/>
        </w:rPr>
        <w:t>依序</w:t>
      </w:r>
      <w:r w:rsidR="004037DC">
        <w:rPr>
          <w:rFonts w:eastAsia="標楷體" w:hint="eastAsia"/>
          <w:lang w:eastAsia="zh-TW"/>
        </w:rPr>
        <w:t>繼承另一方</w:t>
      </w:r>
      <w:r w:rsidR="005C5F76">
        <w:rPr>
          <w:rFonts w:eastAsia="標楷體" w:hint="eastAsia"/>
          <w:lang w:eastAsia="zh-TW"/>
        </w:rPr>
        <w:t>擁有但是自身尚未擁有的基因。</w:t>
      </w:r>
    </w:p>
    <w:p w:rsidR="001D0FCD" w:rsidRPr="001D0FCD" w:rsidRDefault="0033537B" w:rsidP="001D0FCD">
      <w:pPr>
        <w:numPr>
          <w:ilvl w:val="0"/>
          <w:numId w:val="17"/>
        </w:numPr>
        <w:jc w:val="left"/>
        <w:rPr>
          <w:rFonts w:eastAsia="標楷體"/>
          <w:lang w:eastAsia="zh-TW"/>
        </w:rPr>
      </w:pPr>
      <w:r w:rsidRPr="007D0FEE">
        <w:rPr>
          <w:rFonts w:eastAsia="標楷體"/>
          <w:i/>
          <w:lang w:eastAsia="zh-TW"/>
        </w:rPr>
        <w:t>Partially mapped crossover</w:t>
      </w:r>
      <w:r w:rsidRPr="0033537B">
        <w:rPr>
          <w:rFonts w:eastAsia="標楷體"/>
          <w:lang w:eastAsia="zh-TW"/>
        </w:rPr>
        <w:t xml:space="preserve"> (</w:t>
      </w:r>
      <w:r w:rsidRPr="007D0FEE">
        <w:rPr>
          <w:rFonts w:eastAsia="標楷體"/>
          <w:i/>
          <w:lang w:eastAsia="zh-TW"/>
        </w:rPr>
        <w:t>PMX</w:t>
      </w:r>
      <w:r w:rsidRPr="0033537B">
        <w:rPr>
          <w:rFonts w:eastAsia="標楷體"/>
          <w:lang w:eastAsia="zh-TW"/>
        </w:rPr>
        <w:t>)</w:t>
      </w:r>
      <w:r w:rsidR="001D0FCD">
        <w:rPr>
          <w:rFonts w:eastAsia="標楷體"/>
          <w:lang w:eastAsia="zh-TW"/>
        </w:rPr>
        <w:br/>
      </w:r>
      <w:r w:rsidR="001D0FCD">
        <w:rPr>
          <w:rFonts w:eastAsia="標楷體" w:hint="eastAsia"/>
          <w:lang w:eastAsia="zh-TW"/>
        </w:rPr>
        <w:t>由</w:t>
      </w:r>
      <w:r w:rsidR="001D0FCD" w:rsidRPr="001D0FCD">
        <w:rPr>
          <w:rFonts w:eastAsia="標楷體"/>
          <w:lang w:eastAsia="zh-TW"/>
        </w:rPr>
        <w:t>Goldberg, D. and Lingle, R.</w:t>
      </w:r>
      <w:r w:rsidR="001D0FCD">
        <w:rPr>
          <w:rFonts w:eastAsia="標楷體" w:hint="eastAsia"/>
          <w:lang w:eastAsia="zh-TW"/>
        </w:rPr>
        <w:t>在</w:t>
      </w:r>
      <w:r w:rsidR="001D0FCD">
        <w:rPr>
          <w:rFonts w:eastAsia="標楷體" w:hint="eastAsia"/>
          <w:lang w:eastAsia="zh-TW"/>
        </w:rPr>
        <w:t>[4]</w:t>
      </w:r>
      <w:r w:rsidR="001D0FCD">
        <w:rPr>
          <w:rFonts w:eastAsia="標楷體" w:hint="eastAsia"/>
          <w:lang w:eastAsia="zh-TW"/>
        </w:rPr>
        <w:t>中所提出，親代染色體以對方保留基因的部分作為參考，若基因片段不同，則和自身相同基因交換；若基因片段相同，則不交換。</w:t>
      </w:r>
    </w:p>
    <w:p w:rsidR="00A30D2C" w:rsidRDefault="0033537B" w:rsidP="0033537B">
      <w:pPr>
        <w:numPr>
          <w:ilvl w:val="0"/>
          <w:numId w:val="17"/>
        </w:numPr>
        <w:jc w:val="left"/>
        <w:rPr>
          <w:rFonts w:eastAsia="標楷體"/>
          <w:lang w:eastAsia="zh-TW"/>
        </w:rPr>
      </w:pPr>
      <w:r w:rsidRPr="007D0FEE">
        <w:rPr>
          <w:rFonts w:eastAsia="標楷體"/>
          <w:i/>
          <w:lang w:eastAsia="zh-TW"/>
        </w:rPr>
        <w:t>Cycle crossover</w:t>
      </w:r>
      <w:r w:rsidRPr="0033537B">
        <w:rPr>
          <w:rFonts w:eastAsia="標楷體"/>
          <w:lang w:eastAsia="zh-TW"/>
        </w:rPr>
        <w:t xml:space="preserve"> (</w:t>
      </w:r>
      <w:r w:rsidRPr="007D0FEE">
        <w:rPr>
          <w:rFonts w:eastAsia="標楷體"/>
          <w:i/>
          <w:lang w:eastAsia="zh-TW"/>
        </w:rPr>
        <w:t>CX</w:t>
      </w:r>
      <w:r w:rsidRPr="0033537B">
        <w:rPr>
          <w:rFonts w:eastAsia="標楷體"/>
          <w:lang w:eastAsia="zh-TW"/>
        </w:rPr>
        <w:t>)</w:t>
      </w:r>
    </w:p>
    <w:p w:rsidR="007D0FEE" w:rsidRDefault="00925A47" w:rsidP="00925A47">
      <w:pPr>
        <w:ind w:left="720"/>
        <w:jc w:val="lef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從其中一條染色體中隨機選取一個位置作為起始點，若另一條染色體相對位置的基因與之不同，則將起始點移動至原先染色體擁有同樣基因的位置，如此循環，直到找到一位置集合，擁有封閉的共同基因組，然後交換它們。</w:t>
      </w:r>
    </w:p>
    <w:p w:rsidR="005C759B" w:rsidRPr="00925A47" w:rsidRDefault="005C759B" w:rsidP="00925A47">
      <w:pPr>
        <w:ind w:left="720"/>
        <w:jc w:val="left"/>
        <w:rPr>
          <w:rFonts w:ascii="標楷體" w:eastAsia="標楷體" w:hAnsi="標楷體" w:hint="eastAsia"/>
          <w:lang w:eastAsia="zh-TW"/>
        </w:rPr>
      </w:pPr>
    </w:p>
    <w:p w:rsidR="00F44016" w:rsidRDefault="00F44016" w:rsidP="00F44016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lastRenderedPageBreak/>
        <w:t>突變</w:t>
      </w:r>
      <w:r>
        <w:rPr>
          <w:rFonts w:eastAsia="標楷體" w:hint="eastAsia"/>
          <w:i w:val="0"/>
          <w:lang w:eastAsia="zh-TW"/>
        </w:rPr>
        <w:t xml:space="preserve"> (</w:t>
      </w:r>
      <w:r w:rsidRPr="007D0FEE">
        <w:rPr>
          <w:rFonts w:eastAsia="標楷體" w:hint="eastAsia"/>
          <w:lang w:eastAsia="zh-TW"/>
        </w:rPr>
        <w:t>Mutation</w:t>
      </w:r>
      <w:r>
        <w:rPr>
          <w:rFonts w:eastAsia="標楷體" w:hint="eastAsia"/>
          <w:i w:val="0"/>
          <w:lang w:eastAsia="zh-TW"/>
        </w:rPr>
        <w:t>)</w:t>
      </w:r>
    </w:p>
    <w:p w:rsidR="00925A47" w:rsidRDefault="00925A47" w:rsidP="00925A47">
      <w:pPr>
        <w:ind w:firstLine="288"/>
        <w:jc w:val="left"/>
        <w:rPr>
          <w:rFonts w:ascii="標楷體" w:eastAsia="標楷體" w:hAnsi="標楷體"/>
          <w:lang w:eastAsia="zh-TW"/>
        </w:rPr>
      </w:pPr>
      <w:r w:rsidRPr="00925A47">
        <w:rPr>
          <w:rFonts w:ascii="標楷體" w:eastAsia="標楷體" w:hAnsi="標楷體" w:hint="eastAsia"/>
          <w:lang w:eastAsia="zh-TW"/>
        </w:rPr>
        <w:t>突變的演算法皆為輸入一條染色體，輸出為同一條受過親為擾動變化的染色體。</w:t>
      </w:r>
    </w:p>
    <w:p w:rsidR="005C759B" w:rsidRPr="00925A47" w:rsidRDefault="005C759B" w:rsidP="00925A47">
      <w:pPr>
        <w:ind w:firstLine="288"/>
        <w:jc w:val="left"/>
        <w:rPr>
          <w:rFonts w:ascii="標楷體" w:eastAsia="標楷體" w:hAnsi="標楷體" w:hint="eastAsia"/>
          <w:lang w:eastAsia="zh-TW"/>
        </w:rPr>
      </w:pPr>
    </w:p>
    <w:p w:rsidR="0085390A" w:rsidRDefault="0085390A" w:rsidP="0085390A">
      <w:pPr>
        <w:numPr>
          <w:ilvl w:val="0"/>
          <w:numId w:val="21"/>
        </w:numPr>
        <w:jc w:val="left"/>
        <w:rPr>
          <w:rFonts w:eastAsia="標楷體"/>
          <w:i/>
          <w:lang w:eastAsia="zh-TW"/>
        </w:rPr>
      </w:pPr>
      <w:r w:rsidRPr="007D0FEE">
        <w:rPr>
          <w:rFonts w:eastAsia="標楷體"/>
          <w:i/>
          <w:lang w:eastAsia="zh-TW"/>
        </w:rPr>
        <w:t>Insertion</w:t>
      </w:r>
    </w:p>
    <w:p w:rsidR="00925A47" w:rsidRPr="00925A47" w:rsidRDefault="00925A47" w:rsidP="00925A47">
      <w:pPr>
        <w:ind w:left="720"/>
        <w:jc w:val="left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隨機選取一個起始點作為操作基因，再隨機選取一個插入的位置，將操作基因移植插入的位置，並將其後的基因往後挪至直到填補原先操作基因位置留下的空缺。</w:t>
      </w:r>
    </w:p>
    <w:p w:rsidR="005C759B" w:rsidRPr="005C759B" w:rsidRDefault="0085390A" w:rsidP="005C759B">
      <w:pPr>
        <w:numPr>
          <w:ilvl w:val="0"/>
          <w:numId w:val="21"/>
        </w:numPr>
        <w:jc w:val="left"/>
        <w:rPr>
          <w:rFonts w:eastAsia="標楷體"/>
          <w:lang w:eastAsia="zh-TW"/>
        </w:rPr>
      </w:pPr>
      <w:r w:rsidRPr="007D0FEE">
        <w:rPr>
          <w:rFonts w:eastAsia="標楷體"/>
          <w:i/>
          <w:lang w:eastAsia="zh-TW"/>
        </w:rPr>
        <w:t>Swap</w:t>
      </w:r>
      <w:r w:rsidR="005C759B">
        <w:rPr>
          <w:rFonts w:eastAsia="標楷體"/>
          <w:i/>
          <w:lang w:eastAsia="zh-TW"/>
        </w:rPr>
        <w:br/>
      </w:r>
      <w:r w:rsidR="005C759B" w:rsidRPr="005C759B">
        <w:rPr>
          <w:rFonts w:eastAsia="標楷體" w:hint="eastAsia"/>
          <w:lang w:eastAsia="zh-TW"/>
        </w:rPr>
        <w:t>隨機選取</w:t>
      </w:r>
      <w:r w:rsidR="005C759B">
        <w:rPr>
          <w:rFonts w:eastAsia="標楷體" w:hint="eastAsia"/>
          <w:lang w:eastAsia="zh-TW"/>
        </w:rPr>
        <w:t>兩個基因片段進行交換。</w:t>
      </w:r>
    </w:p>
    <w:p w:rsidR="0085390A" w:rsidRPr="007D0FEE" w:rsidRDefault="0085390A" w:rsidP="00FF6797">
      <w:pPr>
        <w:numPr>
          <w:ilvl w:val="0"/>
          <w:numId w:val="21"/>
        </w:numPr>
        <w:jc w:val="left"/>
        <w:rPr>
          <w:rFonts w:eastAsia="新細明體"/>
          <w:i/>
          <w:lang w:eastAsia="zh-TW"/>
        </w:rPr>
      </w:pPr>
      <w:r w:rsidRPr="007D0FEE">
        <w:rPr>
          <w:rFonts w:eastAsia="標楷體"/>
          <w:i/>
          <w:lang w:eastAsia="zh-TW"/>
        </w:rPr>
        <w:t>Inverse</w:t>
      </w:r>
    </w:p>
    <w:p w:rsidR="007D0FEE" w:rsidRPr="007D0FEE" w:rsidRDefault="003B4C61" w:rsidP="007D0FEE">
      <w:pPr>
        <w:ind w:left="720"/>
        <w:jc w:val="left"/>
        <w:rPr>
          <w:rFonts w:eastAsia="新細明體"/>
          <w:i/>
          <w:lang w:eastAsia="zh-TW"/>
        </w:rPr>
      </w:pPr>
      <w:r>
        <w:rPr>
          <w:rFonts w:eastAsia="標楷體" w:hint="eastAsia"/>
          <w:lang w:eastAsia="zh-TW"/>
        </w:rPr>
        <w:t>隨機選取一個起始點，再隨機選取一段長度，將從起始點向後算起長度內的基因排列順序前後顛倒。</w:t>
      </w:r>
    </w:p>
    <w:p w:rsidR="00F44016" w:rsidRDefault="00F44016" w:rsidP="00F44016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t>區域搜尋</w:t>
      </w:r>
      <w:r>
        <w:rPr>
          <w:rFonts w:eastAsia="標楷體" w:hint="eastAsia"/>
          <w:i w:val="0"/>
          <w:lang w:eastAsia="zh-TW"/>
        </w:rPr>
        <w:t xml:space="preserve"> (</w:t>
      </w:r>
      <w:r w:rsidRPr="007D0FEE">
        <w:rPr>
          <w:rFonts w:eastAsia="標楷體" w:hint="eastAsia"/>
          <w:lang w:eastAsia="zh-TW"/>
        </w:rPr>
        <w:t>Local</w:t>
      </w:r>
      <w:r w:rsidR="000179E2">
        <w:rPr>
          <w:rFonts w:eastAsia="標楷體"/>
          <w:lang w:eastAsia="zh-TW"/>
        </w:rPr>
        <w:t xml:space="preserve"> </w:t>
      </w:r>
      <w:r w:rsidRPr="007D0FEE">
        <w:rPr>
          <w:rFonts w:eastAsia="標楷體" w:hint="eastAsia"/>
          <w:lang w:eastAsia="zh-TW"/>
        </w:rPr>
        <w:t>Search</w:t>
      </w:r>
      <w:r>
        <w:rPr>
          <w:rFonts w:eastAsia="標楷體" w:hint="eastAsia"/>
          <w:i w:val="0"/>
          <w:lang w:eastAsia="zh-TW"/>
        </w:rPr>
        <w:t>)</w:t>
      </w:r>
    </w:p>
    <w:p w:rsidR="00C71553" w:rsidRPr="00962A9C" w:rsidRDefault="00962A9C" w:rsidP="00962A9C">
      <w:pPr>
        <w:numPr>
          <w:ilvl w:val="0"/>
          <w:numId w:val="19"/>
        </w:numPr>
        <w:jc w:val="left"/>
        <w:rPr>
          <w:rFonts w:ascii="標楷體" w:eastAsia="標楷體" w:hAnsi="標楷體"/>
          <w:lang w:eastAsia="zh-TW"/>
        </w:rPr>
      </w:pPr>
      <w:r w:rsidRPr="007D0FEE">
        <w:rPr>
          <w:rFonts w:ascii="標楷體" w:eastAsia="標楷體" w:hAnsi="標楷體" w:hint="eastAsia"/>
          <w:lang w:eastAsia="zh-TW"/>
        </w:rPr>
        <w:t>反覆改善法</w:t>
      </w:r>
      <w:r w:rsidRPr="007D0FEE">
        <w:rPr>
          <w:rFonts w:eastAsia="標楷體"/>
          <w:lang w:eastAsia="zh-TW"/>
        </w:rPr>
        <w:t>(</w:t>
      </w:r>
      <w:r w:rsidRPr="007D0FEE">
        <w:rPr>
          <w:rFonts w:eastAsia="標楷體"/>
          <w:i/>
          <w:lang w:eastAsia="zh-TW"/>
        </w:rPr>
        <w:t>Iterative Improvement</w:t>
      </w:r>
      <w:r w:rsidRPr="007D0FEE">
        <w:rPr>
          <w:rFonts w:eastAsia="標楷體"/>
          <w:lang w:eastAsia="zh-TW"/>
        </w:rPr>
        <w:t xml:space="preserve">, </w:t>
      </w:r>
      <w:r w:rsidRPr="007D0FEE">
        <w:rPr>
          <w:rFonts w:eastAsia="標楷體"/>
          <w:i/>
          <w:lang w:eastAsia="zh-TW"/>
        </w:rPr>
        <w:t>II</w:t>
      </w:r>
      <w:r w:rsidRPr="007D0FEE">
        <w:rPr>
          <w:rFonts w:eastAsia="標楷體"/>
          <w:lang w:eastAsia="zh-TW"/>
        </w:rPr>
        <w:t>)</w:t>
      </w:r>
      <w:r w:rsidRPr="00962A9C">
        <w:rPr>
          <w:rFonts w:ascii="標楷體" w:eastAsia="標楷體" w:hAnsi="標楷體"/>
          <w:lang w:eastAsia="zh-TW"/>
        </w:rPr>
        <w:br/>
      </w:r>
      <w:r w:rsidRPr="00962A9C">
        <w:rPr>
          <w:rFonts w:ascii="標楷體" w:eastAsia="標楷體" w:hAnsi="標楷體" w:hint="eastAsia"/>
          <w:lang w:eastAsia="zh-TW"/>
        </w:rPr>
        <w:t>又稱為基本區域搜尋</w:t>
      </w:r>
      <w:r w:rsidRPr="007D0FEE">
        <w:rPr>
          <w:rFonts w:eastAsia="標楷體"/>
          <w:lang w:eastAsia="zh-TW"/>
        </w:rPr>
        <w:t>(</w:t>
      </w:r>
      <w:r w:rsidRPr="007D0FEE">
        <w:rPr>
          <w:rFonts w:eastAsia="標楷體"/>
          <w:i/>
          <w:lang w:eastAsia="zh-TW"/>
        </w:rPr>
        <w:t>basic local search</w:t>
      </w:r>
      <w:r w:rsidRPr="007D0FEE">
        <w:rPr>
          <w:rFonts w:eastAsia="標楷體"/>
          <w:lang w:eastAsia="zh-TW"/>
        </w:rPr>
        <w:t xml:space="preserve">, </w:t>
      </w:r>
      <w:r w:rsidRPr="007D0FEE">
        <w:rPr>
          <w:rFonts w:eastAsia="標楷體"/>
          <w:i/>
          <w:lang w:eastAsia="zh-TW"/>
        </w:rPr>
        <w:t>BLS</w:t>
      </w:r>
      <w:r w:rsidRPr="007D0FEE">
        <w:rPr>
          <w:rFonts w:eastAsia="標楷體"/>
          <w:lang w:eastAsia="zh-TW"/>
        </w:rPr>
        <w:t>)</w:t>
      </w:r>
      <w:r w:rsidRPr="00962A9C">
        <w:rPr>
          <w:rFonts w:ascii="標楷體" w:eastAsia="標楷體" w:hAnsi="標楷體" w:hint="eastAsia"/>
          <w:lang w:eastAsia="zh-TW"/>
        </w:rPr>
        <w:t>，是一種非常直觀的求解方式，其核心想法是，在鄰域函式中尋找比當下更好的解。以下是其演算法：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</w:tblGrid>
      <w:tr w:rsidR="00C71553" w:rsidTr="00DB02FD">
        <w:tc>
          <w:tcPr>
            <w:tcW w:w="3811" w:type="dxa"/>
          </w:tcPr>
          <w:p w:rsidR="00C71553" w:rsidRPr="006C7F06" w:rsidRDefault="00C71553" w:rsidP="00C71553">
            <w:pPr>
              <w:ind w:left="200" w:hangingChars="100" w:hanging="200"/>
              <w:jc w:val="left"/>
              <w:rPr>
                <w:rFonts w:eastAsia="標楷體"/>
                <w:i/>
                <w:lang w:eastAsia="zh-TW"/>
              </w:rPr>
            </w:pPr>
            <w:r w:rsidRPr="006C7F06">
              <w:rPr>
                <w:rFonts w:eastAsia="標楷體"/>
                <w:i/>
                <w:lang w:eastAsia="zh-TW"/>
              </w:rPr>
              <w:t>s←GenerateInitialSolution()</w:t>
            </w:r>
          </w:p>
          <w:p w:rsidR="00C71553" w:rsidRPr="006C7F06" w:rsidRDefault="00C71553" w:rsidP="00C71553">
            <w:pPr>
              <w:ind w:leftChars="100" w:left="200"/>
              <w:jc w:val="left"/>
              <w:rPr>
                <w:rFonts w:eastAsia="標楷體"/>
                <w:b/>
                <w:lang w:eastAsia="zh-TW"/>
              </w:rPr>
            </w:pPr>
            <w:r w:rsidRPr="006C7F06">
              <w:rPr>
                <w:rFonts w:eastAsia="標楷體"/>
                <w:b/>
                <w:lang w:eastAsia="zh-TW"/>
              </w:rPr>
              <w:t>repeat</w:t>
            </w:r>
          </w:p>
          <w:p w:rsidR="00C71553" w:rsidRPr="006C7F06" w:rsidRDefault="00C71553" w:rsidP="00C71553">
            <w:pPr>
              <w:ind w:left="200" w:hangingChars="100" w:hanging="200"/>
              <w:jc w:val="left"/>
              <w:rPr>
                <w:rFonts w:eastAsia="標楷體"/>
                <w:i/>
                <w:lang w:eastAsia="zh-TW"/>
              </w:rPr>
            </w:pPr>
            <w:r w:rsidRPr="006C7F06">
              <w:rPr>
                <w:rFonts w:eastAsia="標楷體"/>
                <w:i/>
                <w:lang w:eastAsia="zh-TW"/>
              </w:rPr>
              <w:t>s←Improve(N(s))</w:t>
            </w:r>
          </w:p>
          <w:p w:rsidR="00C71553" w:rsidRDefault="00C71553" w:rsidP="00C71553">
            <w:pPr>
              <w:ind w:leftChars="100" w:left="200"/>
              <w:jc w:val="left"/>
              <w:rPr>
                <w:rFonts w:ascii="標楷體" w:eastAsia="標楷體" w:hAnsi="標楷體"/>
                <w:lang w:eastAsia="zh-TW"/>
              </w:rPr>
            </w:pPr>
            <w:r w:rsidRPr="006C7F06">
              <w:rPr>
                <w:rFonts w:eastAsia="標楷體"/>
                <w:b/>
                <w:lang w:eastAsia="zh-TW"/>
              </w:rPr>
              <w:t>until</w:t>
            </w:r>
            <w:r w:rsidRPr="006C7F06">
              <w:rPr>
                <w:rFonts w:eastAsia="標楷體"/>
                <w:lang w:eastAsia="zh-TW"/>
              </w:rPr>
              <w:t xml:space="preserve"> </w:t>
            </w:r>
            <w:r w:rsidRPr="006C7F06">
              <w:rPr>
                <w:rFonts w:eastAsia="標楷體"/>
                <w:i/>
                <w:lang w:eastAsia="zh-TW"/>
              </w:rPr>
              <w:t>no improvement is possible</w:t>
            </w:r>
          </w:p>
        </w:tc>
      </w:tr>
    </w:tbl>
    <w:p w:rsidR="00962A9C" w:rsidRPr="00962A9C" w:rsidRDefault="00962A9C" w:rsidP="00C71553">
      <w:pPr>
        <w:ind w:left="720"/>
        <w:jc w:val="left"/>
        <w:rPr>
          <w:rFonts w:ascii="標楷體" w:eastAsia="標楷體" w:hAnsi="標楷體"/>
          <w:lang w:eastAsia="zh-TW"/>
        </w:rPr>
      </w:pPr>
      <w:r w:rsidRPr="00962A9C">
        <w:rPr>
          <w:rFonts w:ascii="標楷體" w:eastAsia="標楷體" w:hAnsi="標楷體" w:hint="eastAsia"/>
          <w:lang w:eastAsia="zh-TW"/>
        </w:rPr>
        <w:t>這種直觀的求解方式，容易卡在區域最佳解而無法跳脫，因此需要新的機制以幫助跳脫。</w:t>
      </w:r>
    </w:p>
    <w:p w:rsidR="001763C6" w:rsidRPr="00F77AC0" w:rsidRDefault="00596022" w:rsidP="00F77AC0">
      <w:pPr>
        <w:numPr>
          <w:ilvl w:val="0"/>
          <w:numId w:val="19"/>
        </w:numPr>
        <w:jc w:val="left"/>
        <w:rPr>
          <w:lang w:eastAsia="zh-TW"/>
        </w:rPr>
      </w:pPr>
      <w:r w:rsidRPr="00596022">
        <w:rPr>
          <w:rFonts w:ascii="標楷體" w:eastAsia="標楷體" w:hAnsi="標楷體" w:hint="eastAsia"/>
          <w:lang w:eastAsia="zh-TW"/>
        </w:rPr>
        <w:t>模擬退火法</w:t>
      </w:r>
      <w:r>
        <w:rPr>
          <w:rFonts w:eastAsia="新細明體" w:hint="eastAsia"/>
          <w:lang w:eastAsia="zh-TW"/>
        </w:rPr>
        <w:t>(</w:t>
      </w:r>
      <w:r w:rsidRPr="00596022">
        <w:rPr>
          <w:rFonts w:eastAsia="新細明體" w:hint="eastAsia"/>
          <w:i/>
          <w:lang w:eastAsia="zh-TW"/>
        </w:rPr>
        <w:t>Simulated Annealing</w:t>
      </w:r>
      <w:r w:rsidRPr="00596022">
        <w:rPr>
          <w:rFonts w:eastAsia="新細明體" w:hint="eastAsia"/>
          <w:lang w:eastAsia="zh-TW"/>
        </w:rPr>
        <w:t>,</w:t>
      </w:r>
      <w:r w:rsidRPr="00596022">
        <w:rPr>
          <w:rFonts w:eastAsia="新細明體" w:hint="eastAsia"/>
          <w:i/>
          <w:lang w:eastAsia="zh-TW"/>
        </w:rPr>
        <w:t xml:space="preserve"> </w:t>
      </w:r>
      <w:r w:rsidR="00A30D2C" w:rsidRPr="00596022">
        <w:rPr>
          <w:rFonts w:eastAsia="新細明體"/>
          <w:i/>
          <w:lang w:eastAsia="zh-TW"/>
        </w:rPr>
        <w:t>SA</w:t>
      </w:r>
      <w:r>
        <w:rPr>
          <w:rFonts w:eastAsia="新細明體"/>
          <w:lang w:eastAsia="zh-TW"/>
        </w:rPr>
        <w:t>)</w:t>
      </w:r>
    </w:p>
    <w:p w:rsidR="009951D7" w:rsidRDefault="00F77AC0" w:rsidP="009951D7">
      <w:pPr>
        <w:ind w:left="720"/>
        <w:jc w:val="left"/>
        <w:rPr>
          <w:rFonts w:ascii="標楷體" w:eastAsia="標楷體" w:hAnsi="標楷體"/>
          <w:lang w:eastAsia="zh-TW"/>
        </w:rPr>
      </w:pPr>
      <w:r w:rsidRPr="00F77AC0">
        <w:rPr>
          <w:rFonts w:ascii="標楷體" w:eastAsia="標楷體" w:hAnsi="標楷體" w:hint="eastAsia"/>
          <w:lang w:eastAsia="zh-TW"/>
        </w:rPr>
        <w:t>首先設定初始溫度與一初始解</w:t>
      </w:r>
      <w:r>
        <w:rPr>
          <w:rFonts w:ascii="標楷體" w:eastAsia="標楷體" w:hAnsi="標楷體" w:hint="eastAsia"/>
          <w:lang w:eastAsia="zh-TW"/>
        </w:rPr>
        <w:t>，並反覆從初始解生出一</w:t>
      </w:r>
      <w:r w:rsidR="009951D7">
        <w:rPr>
          <w:rFonts w:ascii="標楷體" w:eastAsia="標楷體" w:hAnsi="標楷體" w:hint="eastAsia"/>
          <w:lang w:eastAsia="zh-TW"/>
        </w:rPr>
        <w:t>解，如此解</w:t>
      </w:r>
      <w:r w:rsidR="00C65FAD">
        <w:rPr>
          <w:rFonts w:ascii="標楷體" w:eastAsia="標楷體" w:hAnsi="標楷體" w:hint="eastAsia"/>
          <w:lang w:eastAsia="zh-TW"/>
        </w:rPr>
        <w:t>的適應值</w:t>
      </w:r>
      <w:r w:rsidR="009951D7">
        <w:rPr>
          <w:rFonts w:ascii="標楷體" w:eastAsia="標楷體" w:hAnsi="標楷體" w:hint="eastAsia"/>
          <w:lang w:eastAsia="zh-TW"/>
        </w:rPr>
        <w:t>優於初始解</w:t>
      </w:r>
      <w:r w:rsidR="00C65FAD">
        <w:rPr>
          <w:rFonts w:ascii="標楷體" w:eastAsia="標楷體" w:hAnsi="標楷體" w:hint="eastAsia"/>
          <w:lang w:eastAsia="zh-TW"/>
        </w:rPr>
        <w:t>的適應值</w:t>
      </w:r>
      <w:r w:rsidR="009951D7">
        <w:rPr>
          <w:rFonts w:ascii="標楷體" w:eastAsia="標楷體" w:hAnsi="標楷體" w:hint="eastAsia"/>
          <w:lang w:eastAsia="zh-TW"/>
        </w:rPr>
        <w:t>，則取代初始解，如劣於初始解</w:t>
      </w:r>
      <w:r w:rsidR="00C65FAD">
        <w:rPr>
          <w:rFonts w:ascii="標楷體" w:eastAsia="標楷體" w:hAnsi="標楷體" w:hint="eastAsia"/>
          <w:lang w:eastAsia="zh-TW"/>
        </w:rPr>
        <w:t>的適應值</w:t>
      </w:r>
      <w:r w:rsidR="009951D7">
        <w:rPr>
          <w:rFonts w:ascii="標楷體" w:eastAsia="標楷體" w:hAnsi="標楷體" w:hint="eastAsia"/>
          <w:lang w:eastAsia="zh-TW"/>
        </w:rPr>
        <w:t>，則當此條件：</w:t>
      </w:r>
    </w:p>
    <w:p w:rsidR="009951D7" w:rsidRPr="005C759B" w:rsidRDefault="001C4AEC" w:rsidP="00F77AC0">
      <w:pPr>
        <w:ind w:left="720"/>
        <w:jc w:val="left"/>
        <w:rPr>
          <w:rFonts w:ascii="標楷體" w:eastAsia="標楷體" w:hAnsi="標楷體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bdr w:val="single" w:sz="4" w:space="0" w:color="auto"/>
            </w:rPr>
            <m:t>exp</m:t>
          </m:r>
          <m:d>
            <m:dPr>
              <m:ctrlPr>
                <w:rPr>
                  <w:rFonts w:ascii="Cambria Math" w:eastAsia="標楷體" w:hAnsi="Cambria Math"/>
                  <w:bdr w:val="single" w:sz="4" w:space="0" w:color="auto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bdr w:val="single" w:sz="4" w:space="0" w:color="auto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bdr w:val="single" w:sz="4" w:space="0" w:color="auto"/>
                        </w:rPr>
                        <m:t>i</m:t>
                      </m:r>
                    </m:e>
                  </m:d>
                  <m:r>
                    <w:rPr>
                      <w:rFonts w:ascii="Cambria Math" w:eastAsia="標楷體" w:hAnsi="Cambria Math"/>
                      <w:bdr w:val="single" w:sz="4" w:space="0" w:color="auto"/>
                    </w:rPr>
                    <m:t>-f(j)</m:t>
                  </m:r>
                </m:num>
                <m:den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bdr w:val="single" w:sz="4" w:space="0" w:color="aut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bdr w:val="single" w:sz="4" w:space="0" w:color="auto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eastAsia="標楷體" w:hAnsi="Cambria Math"/>
              <w:bdr w:val="single" w:sz="4" w:space="0" w:color="auto"/>
            </w:rPr>
            <m:t>&gt;random</m:t>
          </m:r>
          <m:d>
            <m:dPr>
              <m:begChr m:val="["/>
              <m:ctrlPr>
                <w:rPr>
                  <w:rFonts w:ascii="Cambria Math" w:eastAsia="標楷體" w:hAnsi="Cambria Math"/>
                  <w:i/>
                  <w:bdr w:val="single" w:sz="4" w:space="0" w:color="auto"/>
                </w:rPr>
              </m:ctrlPr>
            </m:dPr>
            <m:e>
              <m:r>
                <w:rPr>
                  <w:rFonts w:ascii="Cambria Math" w:eastAsia="標楷體" w:hAnsi="Cambria Math"/>
                  <w:bdr w:val="single" w:sz="4" w:space="0" w:color="auto"/>
                </w:rPr>
                <m:t>0, 1</m:t>
              </m:r>
            </m:e>
          </m:d>
        </m:oMath>
      </m:oMathPara>
    </w:p>
    <w:p w:rsidR="00F77AC0" w:rsidRDefault="009951D7" w:rsidP="00F77AC0">
      <w:pPr>
        <w:ind w:left="720"/>
        <w:jc w:val="lef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成立時取代初始解</w:t>
      </w:r>
      <w:r w:rsidR="00C65FAD">
        <w:rPr>
          <w:rFonts w:ascii="標楷體" w:eastAsia="標楷體" w:hAnsi="標楷體" w:hint="eastAsia"/>
          <w:lang w:eastAsia="zh-TW"/>
        </w:rPr>
        <w:t>，否則捨棄此解。並且於每次降低溫度，直到溫度到達停止溫度則停止。</w:t>
      </w:r>
    </w:p>
    <w:p w:rsidR="00201B01" w:rsidRPr="00F77AC0" w:rsidRDefault="00201B01" w:rsidP="00F77AC0">
      <w:pPr>
        <w:ind w:left="720"/>
        <w:jc w:val="lef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初始溫度設為1000，冷卻率為0.99，停止溫度為0.01。</w:t>
      </w:r>
    </w:p>
    <w:p w:rsidR="00A30D2C" w:rsidRPr="00925A47" w:rsidRDefault="00596022" w:rsidP="00A30D2C">
      <w:pPr>
        <w:numPr>
          <w:ilvl w:val="0"/>
          <w:numId w:val="19"/>
        </w:numPr>
        <w:jc w:val="left"/>
        <w:rPr>
          <w:lang w:eastAsia="zh-TW"/>
        </w:rPr>
      </w:pPr>
      <w:r w:rsidRPr="00596022">
        <w:rPr>
          <w:rFonts w:ascii="標楷體" w:eastAsia="標楷體" w:hAnsi="標楷體" w:hint="eastAsia"/>
          <w:lang w:eastAsia="zh-TW"/>
        </w:rPr>
        <w:t>禁忌搜尋</w:t>
      </w:r>
      <w:r>
        <w:rPr>
          <w:rFonts w:ascii="標楷體" w:eastAsia="標楷體" w:hAnsi="標楷體" w:hint="eastAsia"/>
          <w:lang w:eastAsia="zh-TW"/>
        </w:rPr>
        <w:t>法</w:t>
      </w:r>
      <w:r w:rsidR="00925A47" w:rsidRPr="008005BC">
        <w:rPr>
          <w:rFonts w:eastAsia="標楷體"/>
          <w:lang w:eastAsia="zh-TW"/>
        </w:rPr>
        <w:t>(</w:t>
      </w:r>
      <w:r w:rsidRPr="008005BC">
        <w:rPr>
          <w:rFonts w:eastAsia="標楷體"/>
          <w:i/>
          <w:lang w:eastAsia="zh-TW"/>
        </w:rPr>
        <w:t>Tabu Search</w:t>
      </w:r>
      <w:r w:rsidRPr="008005BC">
        <w:rPr>
          <w:rFonts w:eastAsia="標楷體"/>
          <w:lang w:eastAsia="zh-TW"/>
        </w:rPr>
        <w:t>,</w:t>
      </w:r>
      <w:r w:rsidR="008005BC">
        <w:rPr>
          <w:rFonts w:eastAsia="標楷體" w:hint="eastAsia"/>
          <w:lang w:eastAsia="zh-TW"/>
        </w:rPr>
        <w:t xml:space="preserve"> </w:t>
      </w:r>
      <w:r w:rsidR="00A30D2C" w:rsidRPr="008005BC">
        <w:rPr>
          <w:rFonts w:eastAsia="新細明體"/>
          <w:i/>
          <w:lang w:eastAsia="zh-TW"/>
        </w:rPr>
        <w:t>TS</w:t>
      </w:r>
      <w:r w:rsidRPr="008005BC">
        <w:rPr>
          <w:rFonts w:eastAsia="新細明體"/>
          <w:lang w:eastAsia="zh-TW"/>
        </w:rPr>
        <w:t>)</w:t>
      </w:r>
    </w:p>
    <w:p w:rsidR="00925A47" w:rsidRPr="008005BC" w:rsidRDefault="00925A47" w:rsidP="00925A47">
      <w:pPr>
        <w:ind w:left="720"/>
        <w:jc w:val="lef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演算過程與反覆改善法雷同，</w:t>
      </w:r>
      <w:r w:rsidR="008005BC">
        <w:rPr>
          <w:rFonts w:ascii="標楷體" w:eastAsia="標楷體" w:hAnsi="標楷體" w:hint="eastAsia"/>
          <w:lang w:eastAsia="zh-TW"/>
        </w:rPr>
        <w:t>差異在於擁有一個</w:t>
      </w:r>
      <w:r w:rsidR="008005BC" w:rsidRPr="008005BC">
        <w:rPr>
          <w:rFonts w:eastAsia="標楷體"/>
          <w:i/>
          <w:lang w:eastAsia="zh-TW"/>
        </w:rPr>
        <w:t>Tabu-list</w:t>
      </w:r>
      <w:r w:rsidR="008005BC">
        <w:rPr>
          <w:rFonts w:ascii="標楷體" w:eastAsia="標楷體" w:hAnsi="標楷體" w:hint="eastAsia"/>
          <w:lang w:eastAsia="zh-TW"/>
        </w:rPr>
        <w:t>紀錄上一步地移動資訊，並且下次移動時不能移動至</w:t>
      </w:r>
      <w:r w:rsidR="008005BC" w:rsidRPr="008005BC">
        <w:rPr>
          <w:rFonts w:ascii="標楷體" w:eastAsia="標楷體" w:hAnsi="標楷體" w:hint="eastAsia"/>
          <w:i/>
          <w:lang w:eastAsia="zh-TW"/>
        </w:rPr>
        <w:t>Tabu-list</w:t>
      </w:r>
      <w:r w:rsidR="008005BC">
        <w:rPr>
          <w:rFonts w:ascii="標楷體" w:eastAsia="標楷體" w:hAnsi="標楷體" w:hint="eastAsia"/>
          <w:lang w:eastAsia="zh-TW"/>
        </w:rPr>
        <w:t>中曾記錄過的地點。這邊記錄的移動資訊為目標適應值。</w:t>
      </w:r>
    </w:p>
    <w:p w:rsidR="007D0FEE" w:rsidRPr="00A30D2C" w:rsidRDefault="007D0FEE" w:rsidP="007D0FEE">
      <w:pPr>
        <w:ind w:left="720"/>
        <w:jc w:val="left"/>
        <w:rPr>
          <w:lang w:eastAsia="zh-TW"/>
        </w:rPr>
      </w:pPr>
    </w:p>
    <w:p w:rsidR="00F44016" w:rsidRDefault="00F44016" w:rsidP="00F44016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t>更新區域搜尋解</w:t>
      </w:r>
      <w:r w:rsidR="000179E2">
        <w:rPr>
          <w:rFonts w:eastAsia="標楷體" w:hint="eastAsia"/>
          <w:i w:val="0"/>
          <w:lang w:eastAsia="zh-TW"/>
        </w:rPr>
        <w:t>(</w:t>
      </w:r>
      <w:r w:rsidR="000179E2" w:rsidRPr="000179E2">
        <w:rPr>
          <w:rFonts w:eastAsia="標楷體" w:hint="eastAsia"/>
          <w:lang w:eastAsia="zh-TW"/>
        </w:rPr>
        <w:t>A</w:t>
      </w:r>
      <w:r w:rsidR="000179E2" w:rsidRPr="000179E2">
        <w:rPr>
          <w:rFonts w:eastAsia="標楷體"/>
          <w:lang w:eastAsia="zh-TW"/>
        </w:rPr>
        <w:t>pply Local Search</w:t>
      </w:r>
      <w:r w:rsidR="000179E2">
        <w:rPr>
          <w:rFonts w:eastAsia="標楷體"/>
          <w:i w:val="0"/>
          <w:lang w:eastAsia="zh-TW"/>
        </w:rPr>
        <w:t>)</w:t>
      </w:r>
    </w:p>
    <w:p w:rsidR="00D47255" w:rsidRPr="002F7819" w:rsidRDefault="00D47255" w:rsidP="00D47255">
      <w:pPr>
        <w:numPr>
          <w:ilvl w:val="0"/>
          <w:numId w:val="22"/>
        </w:numPr>
        <w:jc w:val="left"/>
        <w:rPr>
          <w:rFonts w:eastAsia="標楷體"/>
          <w:i/>
          <w:lang w:eastAsia="zh-TW"/>
        </w:rPr>
      </w:pPr>
      <w:r w:rsidRPr="007D0FEE">
        <w:rPr>
          <w:rFonts w:eastAsia="標楷體"/>
          <w:i/>
          <w:lang w:eastAsia="zh-TW"/>
        </w:rPr>
        <w:t>Lamarckian</w:t>
      </w:r>
    </w:p>
    <w:p w:rsidR="002F7819" w:rsidRPr="007D0FEE" w:rsidRDefault="002F7819" w:rsidP="002F7819">
      <w:pPr>
        <w:ind w:left="720"/>
        <w:jc w:val="left"/>
        <w:rPr>
          <w:rFonts w:eastAsia="標楷體"/>
          <w:i/>
          <w:lang w:eastAsia="zh-TW"/>
        </w:rPr>
      </w:pPr>
      <w:r>
        <w:rPr>
          <w:rFonts w:eastAsia="標楷體" w:hint="eastAsia"/>
          <w:lang w:eastAsia="zh-TW"/>
        </w:rPr>
        <w:t>區域搜尋結束後更新該條染色體的適應值，並且同時更新該條染色體的基因序列。</w:t>
      </w:r>
    </w:p>
    <w:p w:rsidR="00D47255" w:rsidRDefault="00D47255" w:rsidP="00D47255">
      <w:pPr>
        <w:numPr>
          <w:ilvl w:val="0"/>
          <w:numId w:val="22"/>
        </w:numPr>
        <w:jc w:val="left"/>
        <w:rPr>
          <w:rFonts w:eastAsia="標楷體"/>
          <w:i/>
          <w:lang w:eastAsia="zh-TW"/>
        </w:rPr>
      </w:pPr>
      <w:r w:rsidRPr="007D0FEE">
        <w:rPr>
          <w:rFonts w:eastAsia="標楷體"/>
          <w:i/>
          <w:lang w:eastAsia="zh-TW"/>
        </w:rPr>
        <w:t>Baldwinian</w:t>
      </w:r>
    </w:p>
    <w:p w:rsidR="002F7819" w:rsidRPr="007D0FEE" w:rsidRDefault="002F7819" w:rsidP="002F7819">
      <w:pPr>
        <w:ind w:left="720"/>
        <w:jc w:val="left"/>
        <w:rPr>
          <w:rFonts w:eastAsia="標楷體"/>
          <w:i/>
          <w:lang w:eastAsia="zh-TW"/>
        </w:rPr>
      </w:pPr>
      <w:r>
        <w:rPr>
          <w:rFonts w:eastAsia="標楷體" w:hint="eastAsia"/>
          <w:lang w:eastAsia="zh-TW"/>
        </w:rPr>
        <w:t>區域搜尋結束後僅更新該條染色體的適應值。</w:t>
      </w:r>
    </w:p>
    <w:p w:rsidR="00F44016" w:rsidRDefault="00F44016" w:rsidP="00F44016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lastRenderedPageBreak/>
        <w:t>環境選擇</w:t>
      </w:r>
      <w:r>
        <w:rPr>
          <w:rFonts w:eastAsia="標楷體" w:hint="eastAsia"/>
          <w:i w:val="0"/>
          <w:lang w:eastAsia="zh-TW"/>
        </w:rPr>
        <w:t xml:space="preserve"> (</w:t>
      </w:r>
      <w:r w:rsidRPr="007D0FEE">
        <w:rPr>
          <w:rFonts w:eastAsia="標楷體" w:hint="eastAsia"/>
          <w:lang w:eastAsia="zh-TW"/>
        </w:rPr>
        <w:t>Environment Selection</w:t>
      </w:r>
      <w:r>
        <w:rPr>
          <w:rFonts w:eastAsia="標楷體" w:hint="eastAsia"/>
          <w:i w:val="0"/>
          <w:lang w:eastAsia="zh-TW"/>
        </w:rPr>
        <w:t>)</w:t>
      </w:r>
    </w:p>
    <w:p w:rsidR="00D47255" w:rsidRDefault="00D47255" w:rsidP="00D47255">
      <w:pPr>
        <w:numPr>
          <w:ilvl w:val="0"/>
          <w:numId w:val="23"/>
        </w:numPr>
        <w:jc w:val="left"/>
        <w:rPr>
          <w:rFonts w:eastAsia="標楷體"/>
          <w:i/>
          <w:lang w:eastAsia="zh-TW"/>
        </w:rPr>
      </w:pPr>
      <w:r w:rsidRPr="007D0FEE">
        <w:rPr>
          <w:rFonts w:eastAsia="標楷體"/>
          <w:i/>
          <w:lang w:eastAsia="zh-TW"/>
        </w:rPr>
        <w:t>Top</w:t>
      </w:r>
      <w:r w:rsidR="002F7819">
        <w:rPr>
          <w:rFonts w:eastAsia="標楷體"/>
          <w:i/>
          <w:lang w:eastAsia="zh-TW"/>
        </w:rPr>
        <w:t>-</w:t>
      </w:r>
      <w:r w:rsidRPr="007D0FEE">
        <w:rPr>
          <w:rFonts w:eastAsia="標楷體"/>
          <w:i/>
          <w:lang w:eastAsia="zh-TW"/>
        </w:rPr>
        <w:t>half</w:t>
      </w:r>
    </w:p>
    <w:p w:rsidR="002F7819" w:rsidRPr="002F7819" w:rsidRDefault="002F7819" w:rsidP="002F7819">
      <w:pPr>
        <w:ind w:left="720"/>
        <w:jc w:val="left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從子代與親代中，由最佳的個體開始填入下一代的族群中，直到下一代族群的個數達到設定的族群大小為止。</w:t>
      </w:r>
    </w:p>
    <w:p w:rsidR="00D47255" w:rsidRDefault="00D47255" w:rsidP="00D47255">
      <w:pPr>
        <w:numPr>
          <w:ilvl w:val="0"/>
          <w:numId w:val="23"/>
        </w:numPr>
        <w:jc w:val="left"/>
        <w:rPr>
          <w:rFonts w:eastAsia="標楷體"/>
          <w:i/>
          <w:lang w:eastAsia="zh-TW"/>
        </w:rPr>
      </w:pPr>
      <w:r w:rsidRPr="007D0FEE">
        <w:rPr>
          <w:rFonts w:eastAsia="標楷體"/>
          <w:i/>
          <w:lang w:eastAsia="zh-TW"/>
        </w:rPr>
        <w:t>Generation Model</w:t>
      </w:r>
    </w:p>
    <w:p w:rsidR="002F7819" w:rsidRPr="002F7819" w:rsidRDefault="002F7819" w:rsidP="002F7819">
      <w:pPr>
        <w:ind w:left="720"/>
        <w:jc w:val="left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子代直接取代親代，成為下一代的族群。</w:t>
      </w:r>
    </w:p>
    <w:p w:rsidR="009303D9" w:rsidRPr="005A29A9" w:rsidRDefault="00323AB9" w:rsidP="005B520E">
      <w:pPr>
        <w:pStyle w:val="1"/>
        <w:rPr>
          <w:rFonts w:eastAsia="標楷體"/>
          <w:b/>
        </w:rPr>
      </w:pPr>
      <w:r w:rsidRPr="005A29A9">
        <w:rPr>
          <w:rFonts w:eastAsia="標楷體" w:hint="eastAsia"/>
          <w:b/>
          <w:lang w:eastAsia="zh-TW"/>
        </w:rPr>
        <w:t>實驗與結果</w:t>
      </w:r>
    </w:p>
    <w:p w:rsidR="009303D9" w:rsidRPr="00323AB9" w:rsidRDefault="00323AB9" w:rsidP="005B520E">
      <w:pPr>
        <w:pStyle w:val="2"/>
        <w:rPr>
          <w:rFonts w:eastAsia="標楷體"/>
          <w:i w:val="0"/>
        </w:rPr>
      </w:pPr>
      <w:r w:rsidRPr="00323AB9">
        <w:rPr>
          <w:rFonts w:eastAsia="標楷體" w:hint="eastAsia"/>
          <w:i w:val="0"/>
          <w:lang w:eastAsia="zh-TW"/>
        </w:rPr>
        <w:t>測試問題集</w:t>
      </w:r>
    </w:p>
    <w:p w:rsidR="005C759B" w:rsidRPr="005C759B" w:rsidRDefault="005C759B" w:rsidP="0019536A">
      <w:pPr>
        <w:pStyle w:val="a3"/>
        <w:spacing w:afterLines="50" w:line="240" w:lineRule="auto"/>
        <w:ind w:firstLine="289"/>
        <w:rPr>
          <w:rFonts w:eastAsia="標楷體" w:hint="eastAsia"/>
          <w:lang w:eastAsia="zh-TW"/>
        </w:rPr>
      </w:pPr>
      <w:r w:rsidRPr="005C759B">
        <w:rPr>
          <w:rFonts w:eastAsia="標楷體" w:hint="eastAsia"/>
          <w:lang w:eastAsia="zh-TW"/>
        </w:rPr>
        <w:t>使用</w:t>
      </w:r>
      <w:r w:rsidRPr="005C759B">
        <w:rPr>
          <w:rFonts w:eastAsia="標楷體" w:hint="eastAsia"/>
          <w:lang w:eastAsia="zh-TW"/>
        </w:rPr>
        <w:t>1993</w:t>
      </w:r>
      <w:r w:rsidRPr="005C759B">
        <w:rPr>
          <w:rFonts w:eastAsia="標楷體" w:hint="eastAsia"/>
          <w:lang w:eastAsia="zh-TW"/>
        </w:rPr>
        <w:t>年</w:t>
      </w:r>
      <w:r w:rsidRPr="005C759B">
        <w:rPr>
          <w:rFonts w:eastAsia="標楷體" w:hint="eastAsia"/>
          <w:lang w:eastAsia="zh-TW"/>
        </w:rPr>
        <w:t>E. Taillard</w:t>
      </w:r>
      <w:r w:rsidRPr="005C759B">
        <w:rPr>
          <w:rFonts w:eastAsia="標楷體" w:hint="eastAsia"/>
          <w:lang w:eastAsia="zh-TW"/>
        </w:rPr>
        <w:t>發表的”</w:t>
      </w:r>
      <w:r w:rsidRPr="005C759B">
        <w:rPr>
          <w:rFonts w:eastAsia="標楷體" w:hint="eastAsia"/>
          <w:lang w:eastAsia="zh-TW"/>
        </w:rPr>
        <w:t>Benchmarks for basic scheduling problems</w:t>
      </w:r>
      <w:r w:rsidRPr="005C759B">
        <w:rPr>
          <w:rFonts w:eastAsia="標楷體" w:hint="eastAsia"/>
          <w:lang w:eastAsia="zh-TW"/>
        </w:rPr>
        <w:t>”</w:t>
      </w:r>
      <w:r w:rsidRPr="005C759B">
        <w:rPr>
          <w:rFonts w:eastAsia="標楷體" w:hint="eastAsia"/>
          <w:lang w:eastAsia="zh-TW"/>
        </w:rPr>
        <w:t>[1]</w:t>
      </w:r>
      <w:r w:rsidRPr="005C759B">
        <w:rPr>
          <w:rFonts w:eastAsia="標楷體" w:hint="eastAsia"/>
          <w:lang w:eastAsia="zh-TW"/>
        </w:rPr>
        <w:t>，作為測試資料。該測試資料是實作</w:t>
      </w:r>
      <w:r w:rsidRPr="005C759B">
        <w:rPr>
          <w:rFonts w:eastAsia="標楷體" w:hint="eastAsia"/>
          <w:lang w:eastAsia="zh-TW"/>
        </w:rPr>
        <w:t>Bratley</w:t>
      </w:r>
      <w:r>
        <w:rPr>
          <w:rFonts w:eastAsia="標楷體" w:hint="eastAsia"/>
          <w:lang w:eastAsia="zh-TW"/>
        </w:rPr>
        <w:t>在</w:t>
      </w:r>
      <w:r w:rsidRPr="005C759B">
        <w:rPr>
          <w:rFonts w:eastAsia="標楷體" w:hint="eastAsia"/>
          <w:lang w:eastAsia="zh-TW"/>
        </w:rPr>
        <w:t>[</w:t>
      </w:r>
      <w:r>
        <w:rPr>
          <w:rFonts w:eastAsia="標楷體" w:hint="eastAsia"/>
          <w:lang w:eastAsia="zh-TW"/>
        </w:rPr>
        <w:t>5</w:t>
      </w:r>
      <w:r w:rsidRPr="005C759B">
        <w:rPr>
          <w:rFonts w:eastAsia="標楷體" w:hint="eastAsia"/>
          <w:lang w:eastAsia="zh-TW"/>
        </w:rPr>
        <w:t>]</w:t>
      </w:r>
      <w:r w:rsidR="000179E2">
        <w:rPr>
          <w:rFonts w:eastAsia="標楷體" w:hint="eastAsia"/>
          <w:lang w:eastAsia="zh-TW"/>
        </w:rPr>
        <w:t>中</w:t>
      </w:r>
      <w:r>
        <w:rPr>
          <w:rFonts w:eastAsia="標楷體" w:hint="eastAsia"/>
          <w:lang w:eastAsia="zh-TW"/>
        </w:rPr>
        <w:t>提出</w:t>
      </w:r>
      <w:r w:rsidRPr="005C759B">
        <w:rPr>
          <w:rFonts w:eastAsia="標楷體" w:hint="eastAsia"/>
          <w:lang w:eastAsia="zh-TW"/>
        </w:rPr>
        <w:t>的亂數產生器產生</w:t>
      </w:r>
      <w:r w:rsidRPr="005C759B">
        <w:rPr>
          <w:rFonts w:eastAsia="標楷體" w:hint="eastAsia"/>
          <w:lang w:eastAsia="zh-TW"/>
        </w:rPr>
        <w:t>M = {5, 10, 20}</w:t>
      </w:r>
      <w:r w:rsidRPr="005C759B">
        <w:rPr>
          <w:rFonts w:eastAsia="標楷體" w:hint="eastAsia"/>
          <w:lang w:eastAsia="zh-TW"/>
        </w:rPr>
        <w:t>數量的機器，對應於</w:t>
      </w:r>
      <w:r w:rsidRPr="005C759B">
        <w:rPr>
          <w:rFonts w:eastAsia="標楷體" w:hint="eastAsia"/>
          <w:lang w:eastAsia="zh-TW"/>
        </w:rPr>
        <w:t>N = {20, 50, 100, 200, 500}</w:t>
      </w:r>
      <w:r w:rsidRPr="005C759B">
        <w:rPr>
          <w:rFonts w:eastAsia="標楷體" w:hint="eastAsia"/>
          <w:lang w:eastAsia="zh-TW"/>
        </w:rPr>
        <w:t>數量工作的工作時間，並且經過挑選，原則如下：</w:t>
      </w:r>
    </w:p>
    <w:p w:rsidR="0019536A" w:rsidRDefault="005C759B" w:rsidP="0019536A">
      <w:pPr>
        <w:pStyle w:val="a3"/>
        <w:numPr>
          <w:ilvl w:val="0"/>
          <w:numId w:val="24"/>
        </w:numPr>
        <w:spacing w:after="0" w:line="240" w:lineRule="auto"/>
        <w:rPr>
          <w:rFonts w:eastAsia="標楷體"/>
          <w:lang w:eastAsia="zh-TW"/>
        </w:rPr>
      </w:pPr>
      <w:r w:rsidRPr="005C759B">
        <w:rPr>
          <w:rFonts w:eastAsia="標楷體" w:hint="eastAsia"/>
          <w:lang w:eastAsia="zh-TW"/>
        </w:rPr>
        <w:t>使用禁忌搜尋法求得的解</w:t>
      </w:r>
      <w:r w:rsidR="0019536A">
        <w:rPr>
          <w:rFonts w:eastAsia="標楷體" w:hint="eastAsia"/>
          <w:lang w:eastAsia="zh-TW"/>
        </w:rPr>
        <w:t>距離最佳解越遠越好</w:t>
      </w:r>
    </w:p>
    <w:p w:rsidR="005C759B" w:rsidRDefault="005C759B" w:rsidP="0019536A">
      <w:pPr>
        <w:pStyle w:val="a3"/>
        <w:numPr>
          <w:ilvl w:val="0"/>
          <w:numId w:val="24"/>
        </w:numPr>
        <w:spacing w:afterLines="50" w:line="240" w:lineRule="auto"/>
        <w:ind w:hangingChars="241"/>
        <w:rPr>
          <w:rFonts w:eastAsia="標楷體"/>
          <w:lang w:eastAsia="zh-TW"/>
        </w:rPr>
      </w:pPr>
      <w:r w:rsidRPr="0019536A">
        <w:rPr>
          <w:rFonts w:eastAsia="標楷體" w:hint="eastAsia"/>
          <w:lang w:eastAsia="zh-TW"/>
        </w:rPr>
        <w:t>每次隨機的起點都</w:t>
      </w:r>
      <w:r w:rsidRPr="0019536A">
        <w:rPr>
          <w:rFonts w:eastAsia="標楷體" w:hint="eastAsia"/>
          <w:lang w:eastAsia="zh-TW"/>
        </w:rPr>
        <w:t>盡可能</w:t>
      </w:r>
      <w:r w:rsidRPr="0019536A">
        <w:rPr>
          <w:rFonts w:eastAsia="標楷體" w:hint="eastAsia"/>
          <w:lang w:eastAsia="zh-TW"/>
        </w:rPr>
        <w:t>找到不同區域最佳解</w:t>
      </w:r>
    </w:p>
    <w:p w:rsidR="0019536A" w:rsidRPr="0019536A" w:rsidRDefault="0019536A" w:rsidP="0019536A">
      <w:pPr>
        <w:pStyle w:val="a3"/>
        <w:spacing w:afterLines="50" w:line="240" w:lineRule="auto"/>
        <w:ind w:firstLine="0"/>
        <w:rPr>
          <w:rFonts w:eastAsia="標楷體" w:hint="eastAsia"/>
          <w:lang w:eastAsia="zh-TW"/>
        </w:rPr>
      </w:pPr>
      <w:r>
        <w:rPr>
          <w:rFonts w:eastAsia="標楷體" w:hint="eastAsia"/>
          <w:lang w:eastAsia="zh-TW"/>
        </w:rPr>
        <w:t>在本實驗中，只使用</w:t>
      </w:r>
      <w:r>
        <w:rPr>
          <w:rFonts w:eastAsia="標楷體" w:hint="eastAsia"/>
          <w:lang w:eastAsia="zh-TW"/>
        </w:rPr>
        <w:t>M={5, 10, 20}</w:t>
      </w:r>
      <w:r>
        <w:rPr>
          <w:rFonts w:eastAsia="標楷體" w:hint="eastAsia"/>
          <w:lang w:eastAsia="zh-TW"/>
        </w:rPr>
        <w:t>三種機器數量和</w:t>
      </w:r>
      <w:r>
        <w:rPr>
          <w:rFonts w:eastAsia="標楷體" w:hint="eastAsia"/>
          <w:lang w:eastAsia="zh-TW"/>
        </w:rPr>
        <w:t>N={20, 50, 100}</w:t>
      </w:r>
      <w:r>
        <w:rPr>
          <w:rFonts w:eastAsia="標楷體" w:hint="eastAsia"/>
          <w:lang w:eastAsia="zh-TW"/>
        </w:rPr>
        <w:t>三種</w:t>
      </w:r>
      <w:r>
        <w:rPr>
          <w:rFonts w:eastAsia="標楷體" w:hint="eastAsia"/>
          <w:lang w:eastAsia="zh-TW"/>
        </w:rPr>
        <w:t>工作</w:t>
      </w:r>
      <w:r>
        <w:rPr>
          <w:rFonts w:eastAsia="標楷體" w:hint="eastAsia"/>
          <w:lang w:eastAsia="zh-TW"/>
        </w:rPr>
        <w:t>數量作為測試資料。</w:t>
      </w:r>
    </w:p>
    <w:p w:rsidR="009303D9" w:rsidRPr="00323AB9" w:rsidRDefault="00323AB9" w:rsidP="005B520E">
      <w:pPr>
        <w:pStyle w:val="2"/>
        <w:rPr>
          <w:rFonts w:eastAsia="標楷體"/>
          <w:i w:val="0"/>
        </w:rPr>
      </w:pPr>
      <w:r w:rsidRPr="00323AB9">
        <w:rPr>
          <w:rFonts w:eastAsia="標楷體" w:hint="eastAsia"/>
          <w:i w:val="0"/>
          <w:lang w:eastAsia="zh-TW"/>
        </w:rPr>
        <w:t>實驗設定</w:t>
      </w:r>
    </w:p>
    <w:p w:rsidR="009303D9" w:rsidRDefault="000179E2" w:rsidP="000179E2">
      <w:pPr>
        <w:pStyle w:val="a3"/>
        <w:spacing w:after="0" w:line="240" w:lineRule="auto"/>
        <w:ind w:firstLine="0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計算環境：</w:t>
      </w:r>
    </w:p>
    <w:p w:rsidR="000179E2" w:rsidRPr="00737BBA" w:rsidRDefault="000179E2" w:rsidP="00737BBA">
      <w:pPr>
        <w:pStyle w:val="a3"/>
        <w:spacing w:after="0" w:line="240" w:lineRule="auto"/>
        <w:ind w:leftChars="200" w:left="400" w:firstLine="0"/>
        <w:rPr>
          <w:rFonts w:eastAsia="標楷體" w:hint="eastAsia"/>
          <w:color w:val="FF0000"/>
          <w:lang w:eastAsia="zh-TW"/>
        </w:rPr>
      </w:pPr>
      <w:r w:rsidRPr="00737BBA">
        <w:rPr>
          <w:rFonts w:eastAsia="標楷體" w:hint="eastAsia"/>
          <w:color w:val="FF0000"/>
          <w:lang w:eastAsia="zh-TW"/>
        </w:rPr>
        <w:t>中央處理器：</w:t>
      </w:r>
    </w:p>
    <w:p w:rsidR="000179E2" w:rsidRPr="00737BBA" w:rsidRDefault="000179E2" w:rsidP="00737BBA">
      <w:pPr>
        <w:pStyle w:val="a3"/>
        <w:spacing w:after="0" w:line="240" w:lineRule="auto"/>
        <w:ind w:leftChars="200" w:left="400" w:firstLine="0"/>
        <w:rPr>
          <w:rFonts w:eastAsia="標楷體" w:hint="eastAsia"/>
          <w:color w:val="FF0000"/>
          <w:lang w:eastAsia="zh-TW"/>
        </w:rPr>
      </w:pPr>
      <w:r w:rsidRPr="00737BBA">
        <w:rPr>
          <w:rFonts w:eastAsia="標楷體" w:hint="eastAsia"/>
          <w:color w:val="FF0000"/>
          <w:lang w:eastAsia="zh-TW"/>
        </w:rPr>
        <w:t>記憶體：</w:t>
      </w:r>
    </w:p>
    <w:p w:rsidR="000179E2" w:rsidRPr="00737BBA" w:rsidRDefault="000179E2" w:rsidP="00737BBA">
      <w:pPr>
        <w:pStyle w:val="a3"/>
        <w:spacing w:after="0" w:line="240" w:lineRule="auto"/>
        <w:ind w:leftChars="200" w:left="400" w:firstLine="0"/>
        <w:rPr>
          <w:rFonts w:eastAsia="標楷體"/>
          <w:color w:val="FF0000"/>
          <w:lang w:eastAsia="zh-TW"/>
        </w:rPr>
      </w:pPr>
      <w:r w:rsidRPr="00737BBA">
        <w:rPr>
          <w:rFonts w:eastAsia="標楷體" w:hint="eastAsia"/>
          <w:color w:val="FF0000"/>
          <w:lang w:eastAsia="zh-TW"/>
        </w:rPr>
        <w:t>作</w:t>
      </w:r>
      <w:bookmarkStart w:id="0" w:name="_GoBack"/>
      <w:bookmarkEnd w:id="0"/>
      <w:r w:rsidRPr="00737BBA">
        <w:rPr>
          <w:rFonts w:eastAsia="標楷體" w:hint="eastAsia"/>
          <w:color w:val="FF0000"/>
          <w:lang w:eastAsia="zh-TW"/>
        </w:rPr>
        <w:t>業系統：</w:t>
      </w:r>
    </w:p>
    <w:p w:rsidR="000179E2" w:rsidRDefault="000179E2" w:rsidP="000179E2">
      <w:pPr>
        <w:pStyle w:val="a3"/>
        <w:spacing w:after="0" w:line="240" w:lineRule="auto"/>
        <w:ind w:firstLine="0"/>
        <w:rPr>
          <w:rFonts w:eastAsia="標楷體"/>
          <w:color w:val="000000" w:themeColor="text1"/>
          <w:lang w:eastAsia="zh-TW"/>
        </w:rPr>
      </w:pPr>
      <w:r w:rsidRPr="000179E2">
        <w:rPr>
          <w:rFonts w:eastAsia="標楷體" w:hint="eastAsia"/>
          <w:color w:val="000000" w:themeColor="text1"/>
          <w:lang w:eastAsia="zh-TW"/>
        </w:rPr>
        <w:t>測試次數：</w:t>
      </w:r>
      <w:r w:rsidRPr="000179E2">
        <w:rPr>
          <w:rFonts w:eastAsia="標楷體" w:hint="eastAsia"/>
          <w:color w:val="000000" w:themeColor="text1"/>
          <w:lang w:eastAsia="zh-TW"/>
        </w:rPr>
        <w:t>100</w:t>
      </w:r>
      <w:r w:rsidRPr="000179E2">
        <w:rPr>
          <w:rFonts w:eastAsia="標楷體" w:hint="eastAsia"/>
          <w:color w:val="000000" w:themeColor="text1"/>
          <w:lang w:eastAsia="zh-TW"/>
        </w:rPr>
        <w:t>次</w:t>
      </w:r>
    </w:p>
    <w:p w:rsidR="006C7F06" w:rsidRDefault="00737BBA" w:rsidP="000179E2">
      <w:pPr>
        <w:pStyle w:val="a3"/>
        <w:spacing w:after="0" w:line="240" w:lineRule="auto"/>
        <w:ind w:firstLine="0"/>
        <w:rPr>
          <w:rFonts w:eastAsia="標楷體"/>
          <w:color w:val="000000" w:themeColor="text1"/>
          <w:lang w:eastAsia="zh-TW"/>
        </w:rPr>
      </w:pPr>
      <w:r>
        <w:rPr>
          <w:rFonts w:eastAsia="標楷體" w:hint="eastAsia"/>
          <w:color w:val="000000" w:themeColor="text1"/>
          <w:lang w:eastAsia="zh-TW"/>
        </w:rPr>
        <w:t>突變機率：</w:t>
      </w:r>
      <w:r>
        <w:rPr>
          <w:rFonts w:eastAsia="標楷體" w:hint="eastAsia"/>
          <w:color w:val="000000" w:themeColor="text1"/>
          <w:lang w:eastAsia="zh-TW"/>
        </w:rPr>
        <w:t>20%</w:t>
      </w:r>
    </w:p>
    <w:p w:rsidR="00737BBA" w:rsidRDefault="00737BBA" w:rsidP="000179E2">
      <w:pPr>
        <w:pStyle w:val="a3"/>
        <w:spacing w:after="0" w:line="240" w:lineRule="auto"/>
        <w:ind w:firstLine="0"/>
        <w:rPr>
          <w:rFonts w:eastAsia="標楷體"/>
          <w:color w:val="000000" w:themeColor="text1"/>
          <w:lang w:eastAsia="zh-TW"/>
        </w:rPr>
      </w:pPr>
      <w:r>
        <w:rPr>
          <w:rFonts w:eastAsia="標楷體" w:hint="eastAsia"/>
          <w:color w:val="000000" w:themeColor="text1"/>
          <w:lang w:eastAsia="zh-TW"/>
        </w:rPr>
        <w:t>演化代數：</w:t>
      </w:r>
      <w:r>
        <w:rPr>
          <w:rFonts w:eastAsia="標楷體" w:hint="eastAsia"/>
          <w:color w:val="000000" w:themeColor="text1"/>
          <w:lang w:eastAsia="zh-TW"/>
        </w:rPr>
        <w:t>200</w:t>
      </w:r>
      <w:r>
        <w:rPr>
          <w:rFonts w:eastAsia="標楷體" w:hint="eastAsia"/>
          <w:color w:val="000000" w:themeColor="text1"/>
          <w:lang w:eastAsia="zh-TW"/>
        </w:rPr>
        <w:t>代</w:t>
      </w:r>
    </w:p>
    <w:p w:rsidR="009303D9" w:rsidRPr="00323AB9" w:rsidRDefault="00323AB9">
      <w:pPr>
        <w:pStyle w:val="2"/>
        <w:rPr>
          <w:rFonts w:eastAsia="標楷體"/>
          <w:i w:val="0"/>
        </w:rPr>
      </w:pPr>
      <w:r w:rsidRPr="00323AB9">
        <w:rPr>
          <w:rFonts w:eastAsia="標楷體" w:hint="eastAsia"/>
          <w:i w:val="0"/>
          <w:lang w:eastAsia="zh-TW"/>
        </w:rPr>
        <w:t>實驗結果</w:t>
      </w:r>
    </w:p>
    <w:p w:rsidR="00186687" w:rsidRPr="00186687" w:rsidRDefault="009C19C4" w:rsidP="00513BFA">
      <w:pPr>
        <w:pStyle w:val="a9"/>
        <w:rPr>
          <w:rFonts w:eastAsia="標楷體"/>
          <w:sz w:val="16"/>
          <w:szCs w:val="16"/>
          <w:lang w:eastAsia="zh-TW"/>
        </w:rPr>
      </w:pPr>
      <w:r>
        <w:rPr>
          <w:rFonts w:eastAsia="標楷體" w:hint="eastAsia"/>
          <w:sz w:val="16"/>
          <w:szCs w:val="16"/>
          <w:lang w:eastAsia="zh-TW"/>
        </w:rPr>
        <w:t>表</w:t>
      </w:r>
      <w:r>
        <w:rPr>
          <w:rFonts w:eastAsia="標楷體" w:hint="eastAsia"/>
          <w:sz w:val="16"/>
          <w:szCs w:val="16"/>
          <w:lang w:eastAsia="zh-TW"/>
        </w:rPr>
        <w:t xml:space="preserve"> </w:t>
      </w:r>
      <w:r w:rsidR="00513BFA">
        <w:rPr>
          <w:rFonts w:eastAsia="標楷體"/>
          <w:sz w:val="16"/>
          <w:szCs w:val="16"/>
          <w:lang w:eastAsia="zh-TW"/>
        </w:rPr>
        <w:fldChar w:fldCharType="begin"/>
      </w:r>
      <w:r w:rsidR="00513BFA">
        <w:rPr>
          <w:rFonts w:eastAsia="標楷體"/>
          <w:sz w:val="16"/>
          <w:szCs w:val="16"/>
          <w:lang w:eastAsia="zh-TW"/>
        </w:rPr>
        <w:instrText xml:space="preserve"> </w:instrText>
      </w:r>
      <w:r w:rsidR="00513BFA">
        <w:rPr>
          <w:rFonts w:eastAsia="標楷體" w:hint="eastAsia"/>
          <w:sz w:val="16"/>
          <w:szCs w:val="16"/>
          <w:lang w:eastAsia="zh-TW"/>
        </w:rPr>
        <w:instrText xml:space="preserve">SEQ </w:instrText>
      </w:r>
      <w:r w:rsidR="00513BFA">
        <w:rPr>
          <w:rFonts w:eastAsia="標楷體" w:hint="eastAsia"/>
          <w:sz w:val="16"/>
          <w:szCs w:val="16"/>
          <w:lang w:eastAsia="zh-TW"/>
        </w:rPr>
        <w:instrText>表</w:instrText>
      </w:r>
      <w:r w:rsidR="00513BFA">
        <w:rPr>
          <w:rFonts w:eastAsia="標楷體" w:hint="eastAsia"/>
          <w:sz w:val="16"/>
          <w:szCs w:val="16"/>
          <w:lang w:eastAsia="zh-TW"/>
        </w:rPr>
        <w:instrText xml:space="preserve"> \* ARABIC</w:instrText>
      </w:r>
      <w:r w:rsidR="00513BFA">
        <w:rPr>
          <w:rFonts w:eastAsia="標楷體"/>
          <w:sz w:val="16"/>
          <w:szCs w:val="16"/>
          <w:lang w:eastAsia="zh-TW"/>
        </w:rPr>
        <w:instrText xml:space="preserve"> </w:instrText>
      </w:r>
      <w:r w:rsidR="00513BFA">
        <w:rPr>
          <w:rFonts w:eastAsia="標楷體"/>
          <w:sz w:val="16"/>
          <w:szCs w:val="16"/>
          <w:lang w:eastAsia="zh-TW"/>
        </w:rPr>
        <w:fldChar w:fldCharType="separate"/>
      </w:r>
      <w:r w:rsidR="0025385D">
        <w:rPr>
          <w:rFonts w:eastAsia="標楷體"/>
          <w:noProof/>
          <w:sz w:val="16"/>
          <w:szCs w:val="16"/>
          <w:lang w:eastAsia="zh-TW"/>
        </w:rPr>
        <w:t>1</w:t>
      </w:r>
      <w:r w:rsidR="00513BFA">
        <w:rPr>
          <w:rFonts w:eastAsia="標楷體"/>
          <w:sz w:val="16"/>
          <w:szCs w:val="16"/>
          <w:lang w:eastAsia="zh-TW"/>
        </w:rPr>
        <w:fldChar w:fldCharType="end"/>
      </w:r>
      <w:r w:rsidR="00186687" w:rsidRPr="00186687">
        <w:rPr>
          <w:rFonts w:eastAsia="標楷體" w:hint="eastAsia"/>
          <w:sz w:val="16"/>
          <w:szCs w:val="16"/>
          <w:lang w:eastAsia="zh-TW"/>
        </w:rPr>
        <w:t xml:space="preserve">: </w:t>
      </w:r>
      <w:r w:rsidR="00186687" w:rsidRPr="00186687">
        <w:rPr>
          <w:rFonts w:eastAsia="標楷體" w:hint="eastAsia"/>
          <w:sz w:val="16"/>
          <w:szCs w:val="16"/>
          <w:lang w:eastAsia="zh-TW"/>
        </w:rPr>
        <w:t>表格標題放在上面</w:t>
      </w:r>
      <w:r w:rsidR="00E40C32">
        <w:rPr>
          <w:rFonts w:eastAsia="標楷體" w:hint="eastAsia"/>
          <w:sz w:val="16"/>
          <w:szCs w:val="16"/>
          <w:lang w:eastAsia="zh-TW"/>
        </w:rPr>
        <w:t xml:space="preserve"> (8 </w:t>
      </w:r>
      <w:r w:rsidR="00E40C32">
        <w:rPr>
          <w:rFonts w:eastAsia="標楷體" w:hint="eastAsia"/>
          <w:sz w:val="16"/>
          <w:szCs w:val="16"/>
          <w:lang w:eastAsia="zh-TW"/>
        </w:rPr>
        <w:t>點字</w:t>
      </w:r>
      <w:r w:rsidR="00E40C32">
        <w:rPr>
          <w:rFonts w:eastAsia="標楷體" w:hint="eastAsia"/>
          <w:sz w:val="16"/>
          <w:szCs w:val="16"/>
          <w:lang w:eastAsia="zh-TW"/>
        </w:rPr>
        <w:t>)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79"/>
        <w:gridCol w:w="1361"/>
        <w:gridCol w:w="1314"/>
        <w:gridCol w:w="1313"/>
      </w:tblGrid>
      <w:tr w:rsidR="00312D51" w:rsidRPr="006561C6" w:rsidTr="00312D51">
        <w:tc>
          <w:tcPr>
            <w:tcW w:w="915" w:type="pct"/>
            <w:tcBorders>
              <w:top w:val="single" w:sz="12" w:space="0" w:color="000000"/>
              <w:bottom w:val="single" w:sz="4" w:space="0" w:color="000000"/>
            </w:tcBorders>
          </w:tcPr>
          <w:p w:rsidR="00312D51" w:rsidRPr="006561C6" w:rsidRDefault="00312D51" w:rsidP="006561C6">
            <w:pPr>
              <w:pStyle w:val="a3"/>
              <w:spacing w:after="0" w:line="240" w:lineRule="auto"/>
              <w:ind w:firstLine="0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  <w:tcBorders>
              <w:top w:val="single" w:sz="12" w:space="0" w:color="000000"/>
              <w:bottom w:val="single" w:sz="4" w:space="0" w:color="000000"/>
            </w:tcBorders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II</w:t>
            </w:r>
          </w:p>
        </w:tc>
        <w:tc>
          <w:tcPr>
            <w:tcW w:w="1362" w:type="pct"/>
            <w:tcBorders>
              <w:top w:val="single" w:sz="12" w:space="0" w:color="000000"/>
              <w:bottom w:val="single" w:sz="4" w:space="0" w:color="000000"/>
            </w:tcBorders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SA</w:t>
            </w:r>
          </w:p>
        </w:tc>
        <w:tc>
          <w:tcPr>
            <w:tcW w:w="1362" w:type="pct"/>
            <w:tcBorders>
              <w:top w:val="single" w:sz="12" w:space="0" w:color="000000"/>
              <w:bottom w:val="single" w:sz="4" w:space="0" w:color="000000"/>
            </w:tcBorders>
          </w:tcPr>
          <w:p w:rsidR="00312D51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TS</w:t>
            </w:r>
          </w:p>
        </w:tc>
      </w:tr>
      <w:tr w:rsidR="00312D51" w:rsidRPr="006561C6" w:rsidTr="00312D51">
        <w:tc>
          <w:tcPr>
            <w:tcW w:w="915" w:type="pct"/>
            <w:tcBorders>
              <w:top w:val="single" w:sz="4" w:space="0" w:color="000000"/>
            </w:tcBorders>
          </w:tcPr>
          <w:p w:rsidR="00312D51" w:rsidRPr="006561C6" w:rsidRDefault="00312D51" w:rsidP="0025385D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</w:t>
            </w:r>
            <w:r>
              <w:rPr>
                <w:rFonts w:eastAsia="標楷體" w:hint="eastAsia"/>
                <w:lang w:eastAsia="zh-TW"/>
              </w:rPr>
              <w:sym w:font="Symbol" w:char="F0B4"/>
            </w:r>
            <w:r>
              <w:rPr>
                <w:rFonts w:eastAsia="標楷體" w:hint="eastAsia"/>
                <w:lang w:eastAsia="zh-TW"/>
              </w:rPr>
              <w:t>5</w:t>
            </w:r>
          </w:p>
        </w:tc>
        <w:tc>
          <w:tcPr>
            <w:tcW w:w="1362" w:type="pct"/>
            <w:tcBorders>
              <w:top w:val="single" w:sz="4" w:space="0" w:color="000000"/>
            </w:tcBorders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Min/Avg/Max</w:t>
            </w:r>
          </w:p>
        </w:tc>
        <w:tc>
          <w:tcPr>
            <w:tcW w:w="1362" w:type="pct"/>
            <w:tcBorders>
              <w:top w:val="single" w:sz="4" w:space="0" w:color="000000"/>
            </w:tcBorders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  <w:tcBorders>
              <w:top w:val="single" w:sz="4" w:space="0" w:color="000000"/>
            </w:tcBorders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</w:tr>
      <w:tr w:rsidR="00312D51" w:rsidRPr="006561C6" w:rsidTr="00312D51">
        <w:tc>
          <w:tcPr>
            <w:tcW w:w="915" w:type="pct"/>
          </w:tcPr>
          <w:p w:rsidR="00312D51" w:rsidRPr="006561C6" w:rsidRDefault="00312D51" w:rsidP="0025385D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</w:t>
            </w:r>
            <w:r>
              <w:rPr>
                <w:rFonts w:eastAsia="標楷體" w:hint="eastAsia"/>
                <w:lang w:eastAsia="zh-TW"/>
              </w:rPr>
              <w:sym w:font="Symbol" w:char="F0B4"/>
            </w:r>
            <w:r>
              <w:rPr>
                <w:rFonts w:eastAsia="標楷體" w:hint="eastAsia"/>
                <w:lang w:eastAsia="zh-TW"/>
              </w:rPr>
              <w:t>10</w:t>
            </w: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</w:tr>
      <w:tr w:rsidR="00312D51" w:rsidRPr="006561C6" w:rsidTr="00312D51">
        <w:tc>
          <w:tcPr>
            <w:tcW w:w="915" w:type="pct"/>
          </w:tcPr>
          <w:p w:rsidR="00312D51" w:rsidRPr="006561C6" w:rsidRDefault="00312D51" w:rsidP="0025385D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</w:t>
            </w:r>
            <w:r>
              <w:rPr>
                <w:rFonts w:eastAsia="標楷體" w:hint="eastAsia"/>
                <w:lang w:eastAsia="zh-TW"/>
              </w:rPr>
              <w:sym w:font="Symbol" w:char="F0B4"/>
            </w:r>
            <w:r>
              <w:rPr>
                <w:rFonts w:eastAsia="標楷體" w:hint="eastAsia"/>
                <w:lang w:eastAsia="zh-TW"/>
              </w:rPr>
              <w:t>20</w:t>
            </w: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</w:tr>
      <w:tr w:rsidR="00312D51" w:rsidRPr="006561C6" w:rsidTr="00312D51">
        <w:tc>
          <w:tcPr>
            <w:tcW w:w="915" w:type="pct"/>
          </w:tcPr>
          <w:p w:rsidR="00312D51" w:rsidRPr="006561C6" w:rsidRDefault="00312D51" w:rsidP="0025385D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50</w:t>
            </w:r>
            <w:r>
              <w:rPr>
                <w:rFonts w:eastAsia="標楷體" w:hint="eastAsia"/>
                <w:lang w:eastAsia="zh-TW"/>
              </w:rPr>
              <w:sym w:font="Symbol" w:char="F0B4"/>
            </w:r>
            <w:r>
              <w:rPr>
                <w:rFonts w:eastAsia="標楷體" w:hint="eastAsia"/>
                <w:lang w:eastAsia="zh-TW"/>
              </w:rPr>
              <w:t>5</w:t>
            </w: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</w:tr>
      <w:tr w:rsidR="00312D51" w:rsidRPr="006561C6" w:rsidTr="00312D51">
        <w:tc>
          <w:tcPr>
            <w:tcW w:w="915" w:type="pct"/>
          </w:tcPr>
          <w:p w:rsidR="00312D51" w:rsidRPr="006561C6" w:rsidRDefault="00312D51" w:rsidP="0025385D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50</w:t>
            </w:r>
            <w:r>
              <w:rPr>
                <w:rFonts w:eastAsia="標楷體" w:hint="eastAsia"/>
                <w:lang w:eastAsia="zh-TW"/>
              </w:rPr>
              <w:sym w:font="Symbol" w:char="F0B4"/>
            </w:r>
            <w:r>
              <w:rPr>
                <w:rFonts w:eastAsia="標楷體" w:hint="eastAsia"/>
                <w:lang w:eastAsia="zh-TW"/>
              </w:rPr>
              <w:t>10</w:t>
            </w: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</w:tr>
      <w:tr w:rsidR="00312D51" w:rsidRPr="006561C6" w:rsidTr="00312D51">
        <w:tc>
          <w:tcPr>
            <w:tcW w:w="915" w:type="pct"/>
          </w:tcPr>
          <w:p w:rsidR="00312D51" w:rsidRPr="006561C6" w:rsidRDefault="00312D51" w:rsidP="0025385D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50</w:t>
            </w:r>
            <w:r>
              <w:rPr>
                <w:rFonts w:eastAsia="標楷體" w:hint="eastAsia"/>
                <w:lang w:eastAsia="zh-TW"/>
              </w:rPr>
              <w:sym w:font="Symbol" w:char="F0B4"/>
            </w:r>
            <w:r>
              <w:rPr>
                <w:rFonts w:eastAsia="標楷體" w:hint="eastAsia"/>
                <w:lang w:eastAsia="zh-TW"/>
              </w:rPr>
              <w:t>20</w:t>
            </w: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</w:tr>
      <w:tr w:rsidR="00312D51" w:rsidRPr="006561C6" w:rsidTr="00312D51">
        <w:tc>
          <w:tcPr>
            <w:tcW w:w="915" w:type="pct"/>
          </w:tcPr>
          <w:p w:rsidR="00312D51" w:rsidRPr="006561C6" w:rsidRDefault="00312D51" w:rsidP="0025385D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100</w:t>
            </w:r>
            <w:r>
              <w:rPr>
                <w:rFonts w:eastAsia="標楷體" w:hint="eastAsia"/>
                <w:lang w:eastAsia="zh-TW"/>
              </w:rPr>
              <w:sym w:font="Symbol" w:char="F0B4"/>
            </w:r>
            <w:r>
              <w:rPr>
                <w:rFonts w:eastAsia="標楷體" w:hint="eastAsia"/>
                <w:lang w:eastAsia="zh-TW"/>
              </w:rPr>
              <w:t>5</w:t>
            </w: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</w:tr>
      <w:tr w:rsidR="00312D51" w:rsidRPr="006561C6" w:rsidTr="00312D51">
        <w:tc>
          <w:tcPr>
            <w:tcW w:w="915" w:type="pct"/>
          </w:tcPr>
          <w:p w:rsidR="00312D51" w:rsidRPr="006561C6" w:rsidRDefault="00312D51" w:rsidP="0025385D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100</w:t>
            </w:r>
            <w:r>
              <w:rPr>
                <w:rFonts w:eastAsia="標楷體" w:hint="eastAsia"/>
                <w:lang w:eastAsia="zh-TW"/>
              </w:rPr>
              <w:sym w:font="Symbol" w:char="F0B4"/>
            </w:r>
            <w:r>
              <w:rPr>
                <w:rFonts w:eastAsia="標楷體" w:hint="eastAsia"/>
                <w:lang w:eastAsia="zh-TW"/>
              </w:rPr>
              <w:t>10</w:t>
            </w: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</w:tr>
      <w:tr w:rsidR="00312D51" w:rsidRPr="006561C6" w:rsidTr="00312D51">
        <w:tc>
          <w:tcPr>
            <w:tcW w:w="915" w:type="pct"/>
          </w:tcPr>
          <w:p w:rsidR="00312D51" w:rsidRPr="006561C6" w:rsidRDefault="00312D51" w:rsidP="0025385D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100</w:t>
            </w:r>
            <w:r>
              <w:rPr>
                <w:rFonts w:eastAsia="標楷體" w:hint="eastAsia"/>
                <w:lang w:eastAsia="zh-TW"/>
              </w:rPr>
              <w:sym w:font="Symbol" w:char="F0B4"/>
            </w:r>
            <w:r>
              <w:rPr>
                <w:rFonts w:eastAsia="標楷體" w:hint="eastAsia"/>
                <w:lang w:eastAsia="zh-TW"/>
              </w:rPr>
              <w:t>20</w:t>
            </w: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</w:tr>
    </w:tbl>
    <w:p w:rsidR="009303D9" w:rsidRDefault="009303D9">
      <w:pPr>
        <w:pStyle w:val="a3"/>
        <w:rPr>
          <w:rFonts w:eastAsia="標楷體"/>
          <w:lang w:eastAsia="zh-TW"/>
        </w:rPr>
      </w:pPr>
    </w:p>
    <w:p w:rsidR="006C7F06" w:rsidRDefault="006C7F06">
      <w:pPr>
        <w:pStyle w:val="a3"/>
        <w:rPr>
          <w:rFonts w:eastAsia="標楷體" w:hint="eastAsia"/>
          <w:lang w:eastAsia="zh-TW"/>
        </w:rPr>
      </w:pPr>
    </w:p>
    <w:p w:rsidR="009303D9" w:rsidRDefault="00323AB9" w:rsidP="005B520E">
      <w:pPr>
        <w:pStyle w:val="1"/>
        <w:rPr>
          <w:rFonts w:eastAsia="標楷體"/>
          <w:b/>
          <w:lang w:eastAsia="zh-TW"/>
        </w:rPr>
      </w:pPr>
      <w:r w:rsidRPr="005A29A9">
        <w:rPr>
          <w:rFonts w:eastAsia="標楷體" w:hint="eastAsia"/>
          <w:b/>
          <w:lang w:eastAsia="zh-TW"/>
        </w:rPr>
        <w:t>結論</w:t>
      </w:r>
    </w:p>
    <w:p w:rsidR="000179E2" w:rsidRDefault="000179E2">
      <w:pPr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9303D9" w:rsidRPr="00323AB9" w:rsidRDefault="00323AB9" w:rsidP="005B520E">
      <w:pPr>
        <w:pStyle w:val="5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lastRenderedPageBreak/>
        <w:t>參考文獻</w:t>
      </w:r>
    </w:p>
    <w:p w:rsidR="008B146E" w:rsidRDefault="008B146E" w:rsidP="008B146E">
      <w:pPr>
        <w:pStyle w:val="ac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 xml:space="preserve">E. Taillard, “Benchmarks for basic scheduling problems,” </w:t>
      </w:r>
      <w:r w:rsidRPr="008B146E">
        <w:rPr>
          <w:i/>
          <w:sz w:val="16"/>
          <w:szCs w:val="16"/>
        </w:rPr>
        <w:t>European Journal of Operational Research</w:t>
      </w:r>
      <w:r w:rsidRPr="008B146E">
        <w:rPr>
          <w:sz w:val="16"/>
          <w:szCs w:val="16"/>
        </w:rPr>
        <w:t>, vol. 64, pp. 278–285, 1993.</w:t>
      </w:r>
    </w:p>
    <w:p w:rsidR="008B146E" w:rsidRDefault="008B146E" w:rsidP="008B146E">
      <w:pPr>
        <w:pStyle w:val="ac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 xml:space="preserve">Rinnooy Kan, A. H. G. (1976). Machine Scheduling Problems: Classification, Complexity and Computations. </w:t>
      </w:r>
      <w:r w:rsidRPr="008B146E">
        <w:rPr>
          <w:i/>
          <w:sz w:val="16"/>
          <w:szCs w:val="16"/>
        </w:rPr>
        <w:t>Martinus Nijhoff, The Hague, The Netherlands.</w:t>
      </w:r>
    </w:p>
    <w:p w:rsidR="008B146E" w:rsidRDefault="008B146E" w:rsidP="008B146E">
      <w:pPr>
        <w:pStyle w:val="ac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>Falkenauer, E. and Bouffoix, S. (1991) A genetic algorithm for job shop.</w:t>
      </w:r>
      <w:r w:rsidRPr="008B146E">
        <w:rPr>
          <w:i/>
          <w:sz w:val="16"/>
          <w:szCs w:val="16"/>
        </w:rPr>
        <w:t xml:space="preserve"> IEEE ICRA</w:t>
      </w:r>
      <w:r w:rsidRPr="008B146E">
        <w:rPr>
          <w:sz w:val="16"/>
          <w:szCs w:val="16"/>
        </w:rPr>
        <w:t>, pp. 824-829.</w:t>
      </w:r>
    </w:p>
    <w:p w:rsidR="008B146E" w:rsidRDefault="008B146E" w:rsidP="008B146E">
      <w:pPr>
        <w:pStyle w:val="ac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 xml:space="preserve">Goldberg, D. and Lingle, R. (1985) Allels, Loci and the traveling salesman problem, 1st </w:t>
      </w:r>
      <w:r w:rsidRPr="008B146E">
        <w:rPr>
          <w:i/>
          <w:sz w:val="16"/>
          <w:szCs w:val="16"/>
        </w:rPr>
        <w:t>ICGA</w:t>
      </w:r>
      <w:r w:rsidRPr="008B146E">
        <w:rPr>
          <w:sz w:val="16"/>
          <w:szCs w:val="16"/>
        </w:rPr>
        <w:t>, pp. 154-159.</w:t>
      </w:r>
    </w:p>
    <w:p w:rsidR="0019536A" w:rsidRPr="008B146E" w:rsidRDefault="008B146E" w:rsidP="008B146E">
      <w:pPr>
        <w:pStyle w:val="ac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 xml:space="preserve">P. Bratley, B.L. Fox &amp; L.E. Schrage, “A guide to Simulation”, </w:t>
      </w:r>
      <w:r w:rsidRPr="008B146E">
        <w:rPr>
          <w:i/>
          <w:sz w:val="16"/>
          <w:szCs w:val="16"/>
        </w:rPr>
        <w:t>Springer Verlag</w:t>
      </w:r>
      <w:r w:rsidRPr="008B146E">
        <w:rPr>
          <w:sz w:val="16"/>
          <w:szCs w:val="16"/>
        </w:rPr>
        <w:t>, New-York, 1983.</w:t>
      </w:r>
    </w:p>
    <w:sectPr w:rsidR="0019536A" w:rsidRPr="008B146E" w:rsidSect="000179E2">
      <w:type w:val="continuous"/>
      <w:pgSz w:w="12240" w:h="15840" w:code="1"/>
      <w:pgMar w:top="1080" w:right="893" w:bottom="1440" w:left="893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E7E" w:rsidRDefault="00CC4E7E" w:rsidP="00323AB9">
      <w:r>
        <w:separator/>
      </w:r>
    </w:p>
  </w:endnote>
  <w:endnote w:type="continuationSeparator" w:id="0">
    <w:p w:rsidR="00CC4E7E" w:rsidRDefault="00CC4E7E" w:rsidP="00323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9A9" w:rsidRDefault="005A29A9">
    <w:pPr>
      <w:pStyle w:val="a6"/>
    </w:pPr>
    <w:r>
      <w:fldChar w:fldCharType="begin"/>
    </w:r>
    <w:r>
      <w:instrText xml:space="preserve"> PAGE   \* MERGEFORMAT </w:instrText>
    </w:r>
    <w:r>
      <w:fldChar w:fldCharType="separate"/>
    </w:r>
    <w:r w:rsidR="006C7F06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E7E" w:rsidRDefault="00CC4E7E" w:rsidP="00323AB9">
      <w:r>
        <w:separator/>
      </w:r>
    </w:p>
  </w:footnote>
  <w:footnote w:type="continuationSeparator" w:id="0">
    <w:p w:rsidR="00CC4E7E" w:rsidRDefault="00CC4E7E" w:rsidP="00323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B71B7"/>
    <w:multiLevelType w:val="hybridMultilevel"/>
    <w:tmpl w:val="6DFE3B66"/>
    <w:lvl w:ilvl="0" w:tplc="25EAFA0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8318C"/>
    <w:multiLevelType w:val="hybridMultilevel"/>
    <w:tmpl w:val="0B0636EA"/>
    <w:lvl w:ilvl="0" w:tplc="02420C98">
      <w:start w:val="1"/>
      <w:numFmt w:val="lowerLetter"/>
      <w:lvlText w:val="%1)"/>
      <w:lvlJc w:val="left"/>
      <w:pPr>
        <w:ind w:left="648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2A47F21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E44DA"/>
    <w:multiLevelType w:val="multilevel"/>
    <w:tmpl w:val="4B1CE08A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288" w:hanging="288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>
    <w:nsid w:val="354438F1"/>
    <w:multiLevelType w:val="hybridMultilevel"/>
    <w:tmpl w:val="8B3633C0"/>
    <w:lvl w:ilvl="0" w:tplc="B06A6986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AF168D44">
      <w:start w:val="1"/>
      <w:numFmt w:val="lowerLetter"/>
      <w:lvlText w:val="%2."/>
      <w:lvlJc w:val="left"/>
      <w:pPr>
        <w:ind w:left="9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9">
    <w:nsid w:val="4189603E"/>
    <w:multiLevelType w:val="multilevel"/>
    <w:tmpl w:val="F3FA876A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0">
    <w:nsid w:val="448F62F5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2">
    <w:nsid w:val="52DE5E03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BA7941"/>
    <w:multiLevelType w:val="hybridMultilevel"/>
    <w:tmpl w:val="1A5463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9A29C6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>
    <w:nsid w:val="72D06DF4"/>
    <w:multiLevelType w:val="hybridMultilevel"/>
    <w:tmpl w:val="A71A0A28"/>
    <w:lvl w:ilvl="0" w:tplc="154A195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30722B"/>
    <w:multiLevelType w:val="hybridMultilevel"/>
    <w:tmpl w:val="65DE68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696A38"/>
    <w:multiLevelType w:val="hybridMultilevel"/>
    <w:tmpl w:val="66C285FC"/>
    <w:lvl w:ilvl="0" w:tplc="33B2AABC">
      <w:start w:val="2"/>
      <w:numFmt w:val="upperLetter"/>
      <w:lvlText w:val="%1)"/>
      <w:lvlJc w:val="left"/>
      <w:pPr>
        <w:ind w:left="651" w:hanging="360"/>
      </w:pPr>
      <w:rPr>
        <w:rFonts w:eastAsia="標楷體" w:hint="default"/>
      </w:rPr>
    </w:lvl>
    <w:lvl w:ilvl="1" w:tplc="04090019" w:tentative="1">
      <w:start w:val="1"/>
      <w:numFmt w:val="lowerLetter"/>
      <w:lvlText w:val="%2."/>
      <w:lvlJc w:val="left"/>
      <w:pPr>
        <w:ind w:left="1371" w:hanging="360"/>
      </w:pPr>
    </w:lvl>
    <w:lvl w:ilvl="2" w:tplc="0409001B" w:tentative="1">
      <w:start w:val="1"/>
      <w:numFmt w:val="lowerRoman"/>
      <w:lvlText w:val="%3."/>
      <w:lvlJc w:val="right"/>
      <w:pPr>
        <w:ind w:left="2091" w:hanging="180"/>
      </w:pPr>
    </w:lvl>
    <w:lvl w:ilvl="3" w:tplc="0409000F" w:tentative="1">
      <w:start w:val="1"/>
      <w:numFmt w:val="decimal"/>
      <w:lvlText w:val="%4."/>
      <w:lvlJc w:val="left"/>
      <w:pPr>
        <w:ind w:left="2811" w:hanging="360"/>
      </w:pPr>
    </w:lvl>
    <w:lvl w:ilvl="4" w:tplc="04090019" w:tentative="1">
      <w:start w:val="1"/>
      <w:numFmt w:val="lowerLetter"/>
      <w:lvlText w:val="%5."/>
      <w:lvlJc w:val="left"/>
      <w:pPr>
        <w:ind w:left="3531" w:hanging="360"/>
      </w:pPr>
    </w:lvl>
    <w:lvl w:ilvl="5" w:tplc="0409001B" w:tentative="1">
      <w:start w:val="1"/>
      <w:numFmt w:val="lowerRoman"/>
      <w:lvlText w:val="%6."/>
      <w:lvlJc w:val="right"/>
      <w:pPr>
        <w:ind w:left="4251" w:hanging="180"/>
      </w:pPr>
    </w:lvl>
    <w:lvl w:ilvl="6" w:tplc="0409000F" w:tentative="1">
      <w:start w:val="1"/>
      <w:numFmt w:val="decimal"/>
      <w:lvlText w:val="%7."/>
      <w:lvlJc w:val="left"/>
      <w:pPr>
        <w:ind w:left="4971" w:hanging="360"/>
      </w:pPr>
    </w:lvl>
    <w:lvl w:ilvl="7" w:tplc="04090019" w:tentative="1">
      <w:start w:val="1"/>
      <w:numFmt w:val="lowerLetter"/>
      <w:lvlText w:val="%8."/>
      <w:lvlJc w:val="left"/>
      <w:pPr>
        <w:ind w:left="5691" w:hanging="360"/>
      </w:pPr>
    </w:lvl>
    <w:lvl w:ilvl="8" w:tplc="0409001B" w:tentative="1">
      <w:start w:val="1"/>
      <w:numFmt w:val="lowerRoman"/>
      <w:lvlText w:val="%9."/>
      <w:lvlJc w:val="right"/>
      <w:pPr>
        <w:ind w:left="6411" w:hanging="180"/>
      </w:pPr>
    </w:lvl>
  </w:abstractNum>
  <w:abstractNum w:abstractNumId="20">
    <w:nsid w:val="7DA32868"/>
    <w:multiLevelType w:val="hybridMultilevel"/>
    <w:tmpl w:val="B7A26966"/>
    <w:lvl w:ilvl="0" w:tplc="812880EE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E1A72A3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3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11"/>
  </w:num>
  <w:num w:numId="9">
    <w:abstractNumId w:val="16"/>
  </w:num>
  <w:num w:numId="10">
    <w:abstractNumId w:val="8"/>
  </w:num>
  <w:num w:numId="11">
    <w:abstractNumId w:val="2"/>
  </w:num>
  <w:num w:numId="12">
    <w:abstractNumId w:val="1"/>
  </w:num>
  <w:num w:numId="13">
    <w:abstractNumId w:val="13"/>
  </w:num>
  <w:num w:numId="14">
    <w:abstractNumId w:val="18"/>
  </w:num>
  <w:num w:numId="15">
    <w:abstractNumId w:val="19"/>
  </w:num>
  <w:num w:numId="16">
    <w:abstractNumId w:val="5"/>
  </w:num>
  <w:num w:numId="17">
    <w:abstractNumId w:val="0"/>
  </w:num>
  <w:num w:numId="18">
    <w:abstractNumId w:val="10"/>
  </w:num>
  <w:num w:numId="19">
    <w:abstractNumId w:val="17"/>
  </w:num>
  <w:num w:numId="20">
    <w:abstractNumId w:val="14"/>
  </w:num>
  <w:num w:numId="21">
    <w:abstractNumId w:val="4"/>
  </w:num>
  <w:num w:numId="22">
    <w:abstractNumId w:val="12"/>
  </w:num>
  <w:num w:numId="23">
    <w:abstractNumId w:val="21"/>
  </w:num>
  <w:num w:numId="24">
    <w:abstractNumId w:val="6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179E2"/>
    <w:rsid w:val="000F3202"/>
    <w:rsid w:val="001763C6"/>
    <w:rsid w:val="00177D35"/>
    <w:rsid w:val="00186687"/>
    <w:rsid w:val="001949D6"/>
    <w:rsid w:val="0019536A"/>
    <w:rsid w:val="001B7623"/>
    <w:rsid w:val="001C4AEC"/>
    <w:rsid w:val="001D0FCD"/>
    <w:rsid w:val="00201B01"/>
    <w:rsid w:val="00206D1F"/>
    <w:rsid w:val="002254A9"/>
    <w:rsid w:val="00237FDA"/>
    <w:rsid w:val="0025385D"/>
    <w:rsid w:val="002F7819"/>
    <w:rsid w:val="00312D51"/>
    <w:rsid w:val="003211BE"/>
    <w:rsid w:val="00323AB9"/>
    <w:rsid w:val="0033537B"/>
    <w:rsid w:val="003B4C61"/>
    <w:rsid w:val="003B7EEC"/>
    <w:rsid w:val="003C6DF5"/>
    <w:rsid w:val="00402500"/>
    <w:rsid w:val="004037DC"/>
    <w:rsid w:val="00427952"/>
    <w:rsid w:val="0045354D"/>
    <w:rsid w:val="00466FCE"/>
    <w:rsid w:val="00476E64"/>
    <w:rsid w:val="004B1DDE"/>
    <w:rsid w:val="004F5184"/>
    <w:rsid w:val="00513BFA"/>
    <w:rsid w:val="00596022"/>
    <w:rsid w:val="005A29A9"/>
    <w:rsid w:val="005B520E"/>
    <w:rsid w:val="005C5F76"/>
    <w:rsid w:val="005C759B"/>
    <w:rsid w:val="006561C6"/>
    <w:rsid w:val="00661B7C"/>
    <w:rsid w:val="006911CF"/>
    <w:rsid w:val="006A20F3"/>
    <w:rsid w:val="006C7F06"/>
    <w:rsid w:val="00701C24"/>
    <w:rsid w:val="00737BBA"/>
    <w:rsid w:val="007C2FF2"/>
    <w:rsid w:val="007D0FEE"/>
    <w:rsid w:val="007E1CFA"/>
    <w:rsid w:val="008005BC"/>
    <w:rsid w:val="00827F41"/>
    <w:rsid w:val="00847C46"/>
    <w:rsid w:val="0085390A"/>
    <w:rsid w:val="008A10DF"/>
    <w:rsid w:val="008A2C15"/>
    <w:rsid w:val="008B146E"/>
    <w:rsid w:val="00925A47"/>
    <w:rsid w:val="00925B55"/>
    <w:rsid w:val="009303D9"/>
    <w:rsid w:val="00957140"/>
    <w:rsid w:val="00962A9C"/>
    <w:rsid w:val="00983015"/>
    <w:rsid w:val="009951D7"/>
    <w:rsid w:val="009C19C4"/>
    <w:rsid w:val="00A04161"/>
    <w:rsid w:val="00A2533F"/>
    <w:rsid w:val="00A30D2C"/>
    <w:rsid w:val="00A351BE"/>
    <w:rsid w:val="00A93964"/>
    <w:rsid w:val="00A947AB"/>
    <w:rsid w:val="00AA1A85"/>
    <w:rsid w:val="00B11A60"/>
    <w:rsid w:val="00B15C02"/>
    <w:rsid w:val="00B779BF"/>
    <w:rsid w:val="00BA18C8"/>
    <w:rsid w:val="00C1236B"/>
    <w:rsid w:val="00C65FAD"/>
    <w:rsid w:val="00C71553"/>
    <w:rsid w:val="00C958D5"/>
    <w:rsid w:val="00CC4E7E"/>
    <w:rsid w:val="00D47255"/>
    <w:rsid w:val="00D91684"/>
    <w:rsid w:val="00DB02FD"/>
    <w:rsid w:val="00DE14FE"/>
    <w:rsid w:val="00E40C32"/>
    <w:rsid w:val="00F0039C"/>
    <w:rsid w:val="00F44016"/>
    <w:rsid w:val="00F736BC"/>
    <w:rsid w:val="00F75119"/>
    <w:rsid w:val="00F77AC0"/>
    <w:rsid w:val="00F77D47"/>
    <w:rsid w:val="00F821C7"/>
    <w:rsid w:val="00F822EB"/>
    <w:rsid w:val="00F851F2"/>
    <w:rsid w:val="00FB072E"/>
    <w:rsid w:val="00FF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558970-D8EB-4E4F-B179-0D06A7A5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center"/>
    </w:pPr>
    <w:rPr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5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pPr>
      <w:numPr>
        <w:ilvl w:val="2"/>
        <w:numId w:val="5"/>
      </w:numPr>
      <w:spacing w:line="240" w:lineRule="exac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pPr>
      <w:numPr>
        <w:ilvl w:val="3"/>
        <w:numId w:val="5"/>
      </w:numPr>
      <w:tabs>
        <w:tab w:val="num" w:pos="720"/>
      </w:tabs>
      <w:spacing w:before="40" w:after="40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pPr>
      <w:spacing w:after="200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pPr>
      <w:jc w:val="center"/>
    </w:pPr>
    <w:rPr>
      <w:lang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eastAsia="en-US"/>
    </w:rPr>
  </w:style>
  <w:style w:type="paragraph" w:styleId="a3">
    <w:name w:val="Body Text"/>
    <w:basedOn w:val="a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a3"/>
    <w:pPr>
      <w:numPr>
        <w:numId w:val="1"/>
      </w:numPr>
    </w:pPr>
  </w:style>
  <w:style w:type="paragraph" w:customStyle="1" w:styleId="equation">
    <w:name w:val="equation"/>
    <w:basedOn w:val="a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2"/>
      </w:numPr>
      <w:spacing w:before="80" w:after="200"/>
      <w:jc w:val="center"/>
    </w:pPr>
    <w:rPr>
      <w:noProof/>
      <w:sz w:val="16"/>
      <w:szCs w:val="16"/>
      <w:lang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  <w:style w:type="paragraph" w:styleId="a4">
    <w:name w:val="header"/>
    <w:basedOn w:val="a"/>
    <w:link w:val="a5"/>
    <w:rsid w:val="00323AB9"/>
    <w:pPr>
      <w:tabs>
        <w:tab w:val="center" w:pos="4153"/>
        <w:tab w:val="right" w:pos="8306"/>
      </w:tabs>
      <w:snapToGrid w:val="0"/>
    </w:pPr>
  </w:style>
  <w:style w:type="character" w:customStyle="1" w:styleId="a5">
    <w:name w:val="頁首 字元"/>
    <w:link w:val="a4"/>
    <w:rsid w:val="00323AB9"/>
    <w:rPr>
      <w:lang w:eastAsia="en-US"/>
    </w:rPr>
  </w:style>
  <w:style w:type="paragraph" w:styleId="a6">
    <w:name w:val="footer"/>
    <w:basedOn w:val="a"/>
    <w:link w:val="a7"/>
    <w:rsid w:val="00323AB9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尾 字元"/>
    <w:link w:val="a6"/>
    <w:rsid w:val="00323AB9"/>
    <w:rPr>
      <w:lang w:eastAsia="en-US"/>
    </w:rPr>
  </w:style>
  <w:style w:type="table" w:styleId="a8">
    <w:name w:val="Table Grid"/>
    <w:basedOn w:val="a1"/>
    <w:rsid w:val="001866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nhideWhenUsed/>
    <w:qFormat/>
    <w:rsid w:val="00513BFA"/>
  </w:style>
  <w:style w:type="paragraph" w:styleId="aa">
    <w:name w:val="Subtitle"/>
    <w:basedOn w:val="a"/>
    <w:next w:val="a"/>
    <w:link w:val="ab"/>
    <w:qFormat/>
    <w:rsid w:val="0019536A"/>
    <w:pPr>
      <w:spacing w:after="60"/>
      <w:outlineLvl w:val="1"/>
    </w:pPr>
    <w:rPr>
      <w:rFonts w:asciiTheme="majorHAnsi" w:eastAsia="新細明體" w:hAnsiTheme="majorHAnsi" w:cstheme="majorBidi"/>
      <w:i/>
      <w:iCs/>
      <w:sz w:val="24"/>
      <w:szCs w:val="24"/>
    </w:rPr>
  </w:style>
  <w:style w:type="character" w:customStyle="1" w:styleId="ab">
    <w:name w:val="副標題 字元"/>
    <w:basedOn w:val="a0"/>
    <w:link w:val="aa"/>
    <w:rsid w:val="0019536A"/>
    <w:rPr>
      <w:rFonts w:asciiTheme="majorHAnsi" w:eastAsia="新細明體" w:hAnsiTheme="majorHAnsi" w:cstheme="majorBidi"/>
      <w:i/>
      <w:iCs/>
      <w:sz w:val="24"/>
      <w:szCs w:val="24"/>
      <w:lang w:eastAsia="en-US"/>
    </w:rPr>
  </w:style>
  <w:style w:type="paragraph" w:styleId="ac">
    <w:name w:val="List Paragraph"/>
    <w:basedOn w:val="a"/>
    <w:uiPriority w:val="34"/>
    <w:qFormat/>
    <w:rsid w:val="008B146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F504A-C029-4006-BCC0-2975AA8A6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BazukaOC</cp:lastModifiedBy>
  <cp:revision>6</cp:revision>
  <cp:lastPrinted>2011-03-07T07:15:00Z</cp:lastPrinted>
  <dcterms:created xsi:type="dcterms:W3CDTF">2015-05-25T22:19:00Z</dcterms:created>
  <dcterms:modified xsi:type="dcterms:W3CDTF">2015-05-26T02:05:00Z</dcterms:modified>
</cp:coreProperties>
</file>