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B9E" w14:textId="3F7248C6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0" w:name="_Toc83648281"/>
      <w:bookmarkStart w:id="1" w:name="_Toc83649654"/>
      <w:bookmarkStart w:id="2" w:name="_Toc83651064"/>
      <w:bookmarkStart w:id="3" w:name="_Toc83652012"/>
      <w:r w:rsidRPr="00DB7638">
        <w:rPr>
          <w:rStyle w:val="Titolodellibro"/>
        </w:rPr>
        <w:t>Università degli studi di Napoli Federico II</w:t>
      </w:r>
      <w:bookmarkEnd w:id="0"/>
      <w:bookmarkEnd w:id="1"/>
      <w:bookmarkEnd w:id="2"/>
      <w:bookmarkEnd w:id="3"/>
      <w:r w:rsidRPr="00DB7638">
        <w:rPr>
          <w:rStyle w:val="Titolodellibro"/>
        </w:rPr>
        <w:t xml:space="preserve"> </w:t>
      </w:r>
    </w:p>
    <w:p w14:paraId="0EB197D9" w14:textId="0531BFB1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4" w:name="_Toc83648282"/>
      <w:bookmarkStart w:id="5" w:name="_Toc83649655"/>
      <w:bookmarkStart w:id="6" w:name="_Toc83651065"/>
      <w:bookmarkStart w:id="7" w:name="_Toc83652013"/>
      <w:r w:rsidRPr="00DB7638">
        <w:rPr>
          <w:rStyle w:val="Titolodellibro"/>
        </w:rPr>
        <w:t>Scuola Politecnica e delle Scienze di Base</w:t>
      </w:r>
      <w:bookmarkEnd w:id="4"/>
      <w:bookmarkEnd w:id="5"/>
      <w:bookmarkEnd w:id="6"/>
      <w:bookmarkEnd w:id="7"/>
    </w:p>
    <w:p w14:paraId="7DBB26A5" w14:textId="5B27787A" w:rsidR="003B0B26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8" w:name="_Toc83648283"/>
      <w:bookmarkStart w:id="9" w:name="_Toc83649656"/>
      <w:bookmarkStart w:id="10" w:name="_Toc83651066"/>
      <w:bookmarkStart w:id="11" w:name="_Toc83652014"/>
      <w:r w:rsidRPr="00DB7638">
        <w:rPr>
          <w:rStyle w:val="Titolodellibro"/>
        </w:rPr>
        <w:t>Dipartimento di Ingegneria Elettrica e Tecnologie dell’Informazione</w:t>
      </w:r>
      <w:bookmarkEnd w:id="8"/>
      <w:bookmarkEnd w:id="9"/>
      <w:bookmarkEnd w:id="10"/>
      <w:bookmarkEnd w:id="11"/>
    </w:p>
    <w:p w14:paraId="1445CC12" w14:textId="54B289A8" w:rsidR="00DB7638" w:rsidRDefault="00DB7638" w:rsidP="00DB7638">
      <w:pPr>
        <w:rPr>
          <w:lang w:bidi="en-US"/>
        </w:rPr>
      </w:pPr>
    </w:p>
    <w:p w14:paraId="6057D7EF" w14:textId="77777777" w:rsidR="00DB7638" w:rsidRPr="00DB7638" w:rsidRDefault="00DB7638" w:rsidP="00DB7638">
      <w:pPr>
        <w:rPr>
          <w:lang w:bidi="en-US"/>
        </w:rPr>
      </w:pPr>
    </w:p>
    <w:p w14:paraId="4B9F9617" w14:textId="244C050E" w:rsidR="003B0B26" w:rsidRDefault="003B0B26" w:rsidP="003B0B26">
      <w:pPr>
        <w:jc w:val="center"/>
      </w:pPr>
      <w:r>
        <w:rPr>
          <w:noProof/>
        </w:rPr>
        <w:drawing>
          <wp:inline distT="0" distB="0" distL="0" distR="0" wp14:anchorId="232B3C18" wp14:editId="335B037E">
            <wp:extent cx="3502325" cy="35023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2" cy="352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20E2" w14:textId="77777777" w:rsidR="00DB7638" w:rsidRDefault="00DB7638" w:rsidP="003B0B26">
      <w:pPr>
        <w:jc w:val="center"/>
        <w:rPr>
          <w:rStyle w:val="Titolodellibro"/>
        </w:rPr>
      </w:pPr>
    </w:p>
    <w:p w14:paraId="6743EA8D" w14:textId="236D1205" w:rsidR="003B0B26" w:rsidRDefault="003B0B26" w:rsidP="003B0B26">
      <w:pPr>
        <w:jc w:val="center"/>
        <w:rPr>
          <w:rStyle w:val="Titolodellibro"/>
        </w:rPr>
      </w:pPr>
      <w:r w:rsidRPr="003B0B26">
        <w:rPr>
          <w:rStyle w:val="Titolodellibro"/>
        </w:rPr>
        <w:t>Anno accademico 2020/2021</w:t>
      </w:r>
    </w:p>
    <w:p w14:paraId="53834C01" w14:textId="6F079515" w:rsidR="00DB7638" w:rsidRDefault="00DB7638" w:rsidP="003B0B26">
      <w:pPr>
        <w:jc w:val="center"/>
        <w:rPr>
          <w:rStyle w:val="Titolodellibro"/>
        </w:rPr>
      </w:pPr>
    </w:p>
    <w:p w14:paraId="10EF34DA" w14:textId="77777777" w:rsidR="00DB7638" w:rsidRPr="003B0B26" w:rsidRDefault="00DB7638" w:rsidP="003B0B26">
      <w:pPr>
        <w:jc w:val="center"/>
        <w:rPr>
          <w:rStyle w:val="Titolodellibro"/>
        </w:rPr>
      </w:pPr>
    </w:p>
    <w:p w14:paraId="02EE3AB2" w14:textId="0C182CB5" w:rsidR="003B0B26" w:rsidRPr="003B0B26" w:rsidRDefault="003B0B26" w:rsidP="003B0B26">
      <w:pPr>
        <w:jc w:val="center"/>
        <w:rPr>
          <w:rStyle w:val="Riferimentointenso"/>
          <w:sz w:val="28"/>
          <w:szCs w:val="28"/>
        </w:rPr>
      </w:pPr>
      <w:r w:rsidRPr="003B0B26">
        <w:rPr>
          <w:rStyle w:val="Riferimentointenso"/>
          <w:sz w:val="28"/>
          <w:szCs w:val="28"/>
        </w:rPr>
        <w:t>Progettazione e sviluppo di un</w:t>
      </w:r>
      <w:r w:rsidRPr="00DB7638">
        <w:rPr>
          <w:rStyle w:val="Riferimentointenso"/>
          <w:sz w:val="28"/>
          <w:szCs w:val="28"/>
        </w:rPr>
        <w:t xml:space="preserve"> </w:t>
      </w:r>
      <w:r w:rsidRPr="003B0B26">
        <w:rPr>
          <w:rStyle w:val="Riferimentointenso"/>
          <w:sz w:val="28"/>
          <w:szCs w:val="28"/>
        </w:rPr>
        <w:t>sistema informativo e un applicativo Java</w:t>
      </w:r>
    </w:p>
    <w:p w14:paraId="084E5F09" w14:textId="4957CA81" w:rsidR="003B0B26" w:rsidRDefault="003B0B26" w:rsidP="003B0B26">
      <w:pPr>
        <w:jc w:val="center"/>
        <w:rPr>
          <w:rStyle w:val="Riferimentointenso"/>
        </w:rPr>
      </w:pPr>
      <w:r w:rsidRPr="003B0B26">
        <w:rPr>
          <w:rStyle w:val="Riferimentointenso"/>
          <w:sz w:val="28"/>
          <w:szCs w:val="28"/>
        </w:rPr>
        <w:t>per la gestione di progetti in un’azienda</w:t>
      </w:r>
      <w:r w:rsidRPr="003B0B26">
        <w:rPr>
          <w:rStyle w:val="Riferimentointenso"/>
        </w:rPr>
        <w:t>.</w:t>
      </w:r>
    </w:p>
    <w:p w14:paraId="4800A203" w14:textId="381CC0FA" w:rsidR="003B0B26" w:rsidRDefault="003B0B26" w:rsidP="003B0B26">
      <w:pPr>
        <w:jc w:val="center"/>
        <w:rPr>
          <w:rStyle w:val="Riferimentointenso"/>
        </w:rPr>
      </w:pPr>
    </w:p>
    <w:p w14:paraId="1FA064D8" w14:textId="67497F6B" w:rsidR="00DB7638" w:rsidRDefault="00DB7638" w:rsidP="003B0B26">
      <w:pPr>
        <w:jc w:val="center"/>
        <w:rPr>
          <w:rStyle w:val="Riferimentointenso"/>
        </w:rPr>
      </w:pPr>
    </w:p>
    <w:p w14:paraId="09AA1A9E" w14:textId="77777777" w:rsidR="00DB7638" w:rsidRPr="003B0B26" w:rsidRDefault="00DB7638" w:rsidP="003B0B26">
      <w:pPr>
        <w:jc w:val="center"/>
        <w:rPr>
          <w:rStyle w:val="Riferimentointenso"/>
        </w:rPr>
      </w:pPr>
    </w:p>
    <w:p w14:paraId="4591E13F" w14:textId="07438F5C" w:rsidR="003B0B26" w:rsidRPr="00DB7638" w:rsidRDefault="003B0B26" w:rsidP="003B0B26">
      <w:pPr>
        <w:pStyle w:val="Titolo2"/>
      </w:pPr>
      <w:bookmarkStart w:id="12" w:name="_Toc83648284"/>
      <w:bookmarkStart w:id="13" w:name="_Toc83649657"/>
      <w:bookmarkStart w:id="14" w:name="_Toc83651067"/>
      <w:bookmarkStart w:id="15" w:name="_Toc83652015"/>
      <w:r w:rsidRPr="00DB7638">
        <w:t>Esposito Sara</w:t>
      </w:r>
      <w:r w:rsidRPr="00DB7638">
        <w:tab/>
      </w:r>
      <w:r w:rsidRPr="00DB7638">
        <w:tab/>
        <w:t>Trinchillo Giusi Ornella</w:t>
      </w:r>
      <w:r w:rsidRPr="00DB7638">
        <w:tab/>
      </w:r>
      <w:r w:rsidRPr="00DB7638">
        <w:tab/>
        <w:t>Gentile Beniamino</w:t>
      </w:r>
      <w:bookmarkEnd w:id="12"/>
      <w:bookmarkEnd w:id="13"/>
      <w:bookmarkEnd w:id="14"/>
      <w:bookmarkEnd w:id="15"/>
    </w:p>
    <w:p w14:paraId="4E1C88C0" w14:textId="5C080C8D" w:rsidR="003B0B26" w:rsidRPr="003B0B26" w:rsidRDefault="003B0B26" w:rsidP="003B0B26">
      <w:pPr>
        <w:pStyle w:val="Titolo2"/>
        <w:rPr>
          <w:b/>
          <w:lang w:bidi="ar-SA"/>
        </w:rPr>
      </w:pPr>
      <w:bookmarkStart w:id="16" w:name="_Toc83648285"/>
      <w:bookmarkStart w:id="17" w:name="_Toc83649658"/>
      <w:bookmarkStart w:id="18" w:name="_Toc83651068"/>
      <w:bookmarkStart w:id="19" w:name="_Toc83652016"/>
      <w:r w:rsidRPr="00DB7638">
        <w:t>N86003374</w:t>
      </w:r>
      <w:r w:rsidRPr="00DB7638">
        <w:tab/>
      </w:r>
      <w:r w:rsidRPr="00DB7638">
        <w:tab/>
      </w:r>
      <w:r w:rsidRPr="00DB7638">
        <w:tab/>
        <w:t>N86003950</w:t>
      </w:r>
      <w:r w:rsidRPr="00DB7638">
        <w:tab/>
      </w:r>
      <w:r w:rsidRPr="00DB7638">
        <w:tab/>
      </w:r>
      <w:r w:rsidRPr="00DB7638">
        <w:tab/>
        <w:t>N86003004</w:t>
      </w:r>
      <w:bookmarkEnd w:id="16"/>
      <w:bookmarkEnd w:id="17"/>
      <w:bookmarkEnd w:id="18"/>
      <w:bookmarkEnd w:id="19"/>
      <w:r w:rsidRPr="003B0B26">
        <w:rPr>
          <w:b/>
        </w:rPr>
        <w:fldChar w:fldCharType="begin"/>
      </w:r>
      <w:r w:rsidRPr="003B0B26">
        <w:instrText xml:space="preserve"> XE "</w:instrText>
      </w:r>
      <w:r w:rsidRPr="003B0B26">
        <w:rPr>
          <w:b/>
        </w:rPr>
        <w:instrText>Descrizione del progetto</w:instrText>
      </w:r>
      <w:r w:rsidRPr="003B0B26">
        <w:instrText xml:space="preserve">" </w:instrText>
      </w:r>
      <w:r w:rsidRPr="003B0B26">
        <w:rPr>
          <w:b/>
        </w:rPr>
        <w:fldChar w:fldCharType="end"/>
      </w:r>
    </w:p>
    <w:p w14:paraId="72766703" w14:textId="77777777" w:rsidR="003B0B26" w:rsidRPr="003B0B26" w:rsidRDefault="003B0B26" w:rsidP="003B0B26">
      <w:pPr>
        <w:jc w:val="center"/>
      </w:pPr>
    </w:p>
    <w:p w14:paraId="352B6AD1" w14:textId="77777777" w:rsidR="003B0B26" w:rsidRDefault="003B0B26" w:rsidP="003B0B26">
      <w:pPr>
        <w:jc w:val="center"/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69306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98FA9" w14:textId="2E20CCC1" w:rsidR="00DB7638" w:rsidRDefault="000B2191" w:rsidP="000B2191">
          <w:pPr>
            <w:pStyle w:val="Titolosommario"/>
            <w:jc w:val="left"/>
          </w:pPr>
          <w:r>
            <w:t>Indic</w:t>
          </w:r>
          <w:r w:rsidR="00A83A13">
            <w:t>e</w:t>
          </w:r>
        </w:p>
        <w:p w14:paraId="4F232056" w14:textId="062F69D5" w:rsidR="002D4D21" w:rsidRDefault="00DB76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2017" w:history="1">
            <w:r w:rsidR="002D4D21" w:rsidRPr="009410A5">
              <w:rPr>
                <w:rStyle w:val="Collegamentoipertestuale"/>
                <w:noProof/>
                <w:lang w:bidi="en-US"/>
              </w:rPr>
              <w:t>Capitolo 1 Analisi delle richieste e scelte implementative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_Toc83652017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3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119C5CC9" w14:textId="20A02193" w:rsidR="002D4D21" w:rsidRDefault="009574E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8" w:history="1">
            <w:r w:rsidR="002D4D21" w:rsidRPr="009410A5">
              <w:rPr>
                <w:rStyle w:val="Collegamentoipertestuale"/>
                <w:noProof/>
                <w:lang w:bidi="en-US"/>
              </w:rPr>
              <w:t>Capitolo 2 diagramma delle classi di design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_Toc83652018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4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36A040D2" w14:textId="72D20254" w:rsidR="002D4D21" w:rsidRDefault="009574E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9" w:history="1">
            <w:r w:rsidR="002D4D21" w:rsidRPr="009410A5">
              <w:rPr>
                <w:rStyle w:val="Collegamentoipertestuale"/>
                <w:noProof/>
                <w:lang w:bidi="en-US"/>
              </w:rPr>
              <w:t>Capitolo 3 CRC Card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_Toc83652019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5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3CE37BCD" w14:textId="5DD45816" w:rsidR="002D4D21" w:rsidRDefault="009574E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0" w:history="1">
            <w:r w:rsidR="002D4D21" w:rsidRPr="009410A5">
              <w:rPr>
                <w:rStyle w:val="Collegamentoipertestuale"/>
                <w:noProof/>
                <w:lang w:bidi="en-US"/>
              </w:rPr>
              <w:t>Capitolo 4 Sequence Diagram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_Toc83652020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7E113432" w14:textId="267E9EB3" w:rsidR="002D4D21" w:rsidRDefault="009574E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1" w:history="1">
            <w:r w:rsidR="002D4D21" w:rsidRPr="009410A5">
              <w:rPr>
                <w:rStyle w:val="Collegamentoipertestuale"/>
                <w:noProof/>
                <w:lang w:bidi="en-US"/>
              </w:rPr>
              <w:t>Sequence Diagram: funzionalità 1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_Toc83652021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750C625D" w14:textId="1225A246" w:rsidR="002D4D21" w:rsidRDefault="009574E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2" w:history="1">
            <w:r w:rsidR="002D4D21" w:rsidRPr="009410A5">
              <w:rPr>
                <w:rStyle w:val="Collegamentoipertestuale"/>
                <w:noProof/>
                <w:lang w:bidi="en-US"/>
              </w:rPr>
              <w:t>Sequence Diagram: funzionalità 2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_Toc83652022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08792A6D" w14:textId="772681E4" w:rsidR="00DB7638" w:rsidRDefault="00DB7638">
          <w:r>
            <w:rPr>
              <w:b/>
              <w:bCs/>
            </w:rPr>
            <w:fldChar w:fldCharType="end"/>
          </w:r>
        </w:p>
      </w:sdtContent>
    </w:sdt>
    <w:p w14:paraId="65BAF3FB" w14:textId="416D8C69" w:rsidR="00DB7638" w:rsidRDefault="00DB7638" w:rsidP="003B0B26">
      <w:pPr>
        <w:pStyle w:val="Titolo1"/>
      </w:pPr>
    </w:p>
    <w:p w14:paraId="22B07967" w14:textId="672E356A" w:rsidR="00DB7638" w:rsidRDefault="00DB7638" w:rsidP="00DB7638">
      <w:pPr>
        <w:rPr>
          <w:lang w:bidi="en-US"/>
        </w:rPr>
      </w:pPr>
    </w:p>
    <w:p w14:paraId="72C40AE8" w14:textId="03414AEA" w:rsidR="00DB7638" w:rsidRDefault="00DB7638" w:rsidP="00DB7638">
      <w:pPr>
        <w:rPr>
          <w:lang w:bidi="en-US"/>
        </w:rPr>
      </w:pPr>
    </w:p>
    <w:p w14:paraId="7AE3A309" w14:textId="0AA34ADE" w:rsidR="00DB7638" w:rsidRDefault="00DB7638" w:rsidP="00DB7638">
      <w:pPr>
        <w:rPr>
          <w:lang w:bidi="en-US"/>
        </w:rPr>
      </w:pPr>
    </w:p>
    <w:p w14:paraId="357BD149" w14:textId="6734864C" w:rsidR="00DB7638" w:rsidRDefault="00DB7638" w:rsidP="00DB7638">
      <w:pPr>
        <w:rPr>
          <w:lang w:bidi="en-US"/>
        </w:rPr>
      </w:pPr>
    </w:p>
    <w:p w14:paraId="6510FD48" w14:textId="0C2F3D1C" w:rsidR="00DB7638" w:rsidRDefault="00DB7638" w:rsidP="00DB7638">
      <w:pPr>
        <w:rPr>
          <w:lang w:bidi="en-US"/>
        </w:rPr>
      </w:pPr>
    </w:p>
    <w:p w14:paraId="0B480669" w14:textId="4A0EBE8A" w:rsidR="00DB7638" w:rsidRDefault="00DB7638" w:rsidP="00DB7638">
      <w:pPr>
        <w:rPr>
          <w:lang w:bidi="en-US"/>
        </w:rPr>
      </w:pPr>
    </w:p>
    <w:p w14:paraId="32B083A2" w14:textId="2BA24D7C" w:rsidR="00DB7638" w:rsidRDefault="00DB7638" w:rsidP="00DB7638">
      <w:pPr>
        <w:rPr>
          <w:lang w:bidi="en-US"/>
        </w:rPr>
      </w:pPr>
    </w:p>
    <w:p w14:paraId="0C834D11" w14:textId="65487271" w:rsidR="00DB7638" w:rsidRDefault="00DB7638" w:rsidP="00DB7638">
      <w:pPr>
        <w:rPr>
          <w:lang w:bidi="en-US"/>
        </w:rPr>
      </w:pPr>
    </w:p>
    <w:p w14:paraId="275B45EC" w14:textId="425AEDA2" w:rsidR="00DB7638" w:rsidRDefault="00DB7638" w:rsidP="00DB7638">
      <w:pPr>
        <w:rPr>
          <w:lang w:bidi="en-US"/>
        </w:rPr>
      </w:pPr>
    </w:p>
    <w:p w14:paraId="355B266F" w14:textId="2F4E1FF3" w:rsidR="00DB7638" w:rsidRDefault="00DB7638" w:rsidP="00DB7638">
      <w:pPr>
        <w:rPr>
          <w:lang w:bidi="en-US"/>
        </w:rPr>
      </w:pPr>
    </w:p>
    <w:p w14:paraId="632C695E" w14:textId="37FCEEB0" w:rsidR="00DB7638" w:rsidRDefault="00DB7638" w:rsidP="00DB7638">
      <w:pPr>
        <w:rPr>
          <w:lang w:bidi="en-US"/>
        </w:rPr>
      </w:pPr>
    </w:p>
    <w:p w14:paraId="7D5DB2C5" w14:textId="334C6A57" w:rsidR="00DB7638" w:rsidRDefault="00DB7638" w:rsidP="00DB7638">
      <w:pPr>
        <w:rPr>
          <w:lang w:bidi="en-US"/>
        </w:rPr>
      </w:pPr>
    </w:p>
    <w:p w14:paraId="15985BB5" w14:textId="199D8C78" w:rsidR="00DB7638" w:rsidRDefault="00DB7638" w:rsidP="00DB7638">
      <w:pPr>
        <w:rPr>
          <w:lang w:bidi="en-US"/>
        </w:rPr>
      </w:pPr>
    </w:p>
    <w:p w14:paraId="4C22A0CC" w14:textId="03C8DDC2" w:rsidR="00DB7638" w:rsidRDefault="00DB7638" w:rsidP="00DB7638">
      <w:pPr>
        <w:rPr>
          <w:lang w:bidi="en-US"/>
        </w:rPr>
      </w:pPr>
    </w:p>
    <w:p w14:paraId="4BF00F67" w14:textId="34720795" w:rsidR="00DB7638" w:rsidRDefault="00DB7638" w:rsidP="00DB7638">
      <w:pPr>
        <w:rPr>
          <w:lang w:bidi="en-US"/>
        </w:rPr>
      </w:pPr>
    </w:p>
    <w:p w14:paraId="1599BC1E" w14:textId="799CC0F5" w:rsidR="00DB7638" w:rsidRDefault="00DB7638" w:rsidP="00DB7638">
      <w:pPr>
        <w:rPr>
          <w:lang w:bidi="en-US"/>
        </w:rPr>
      </w:pPr>
    </w:p>
    <w:p w14:paraId="0DA36EAB" w14:textId="0279AA6A" w:rsidR="00DB7638" w:rsidRDefault="00DB7638" w:rsidP="00DB7638">
      <w:pPr>
        <w:rPr>
          <w:lang w:bidi="en-US"/>
        </w:rPr>
      </w:pPr>
    </w:p>
    <w:p w14:paraId="108B5C1C" w14:textId="132E86F9" w:rsidR="00DB7638" w:rsidRDefault="00DB7638" w:rsidP="00DB7638">
      <w:pPr>
        <w:rPr>
          <w:lang w:bidi="en-US"/>
        </w:rPr>
      </w:pPr>
    </w:p>
    <w:p w14:paraId="7AFCC94F" w14:textId="0923EC47" w:rsidR="00DB7638" w:rsidRDefault="00DB7638" w:rsidP="00DB7638">
      <w:pPr>
        <w:rPr>
          <w:lang w:bidi="en-US"/>
        </w:rPr>
      </w:pPr>
    </w:p>
    <w:p w14:paraId="422C0ABA" w14:textId="35FACCD5" w:rsidR="00DB7638" w:rsidRDefault="00DB7638" w:rsidP="00DB7638">
      <w:pPr>
        <w:rPr>
          <w:lang w:bidi="en-US"/>
        </w:rPr>
      </w:pPr>
    </w:p>
    <w:p w14:paraId="7190E51D" w14:textId="2AA36BFB" w:rsidR="00DB7638" w:rsidRDefault="00DB7638" w:rsidP="00DB7638">
      <w:pPr>
        <w:rPr>
          <w:lang w:bidi="en-US"/>
        </w:rPr>
      </w:pPr>
    </w:p>
    <w:p w14:paraId="54760549" w14:textId="77777777" w:rsidR="00DB7638" w:rsidRPr="00DB7638" w:rsidRDefault="00DB7638" w:rsidP="00DB7638">
      <w:pPr>
        <w:rPr>
          <w:lang w:bidi="en-US"/>
        </w:rPr>
      </w:pPr>
    </w:p>
    <w:p w14:paraId="1FD88B2B" w14:textId="4798C03D" w:rsidR="003B0B26" w:rsidRDefault="003B0B26" w:rsidP="003B0B26">
      <w:pPr>
        <w:pStyle w:val="Titolo1"/>
      </w:pPr>
      <w:bookmarkStart w:id="20" w:name="_Toc83652017"/>
      <w:r>
        <w:lastRenderedPageBreak/>
        <w:t>Capitolo 1 Analisi delle richieste</w:t>
      </w:r>
      <w:r w:rsidR="00A83A13">
        <w:t xml:space="preserve"> e scelte implementative</w:t>
      </w:r>
      <w:bookmarkEnd w:id="20"/>
    </w:p>
    <w:p w14:paraId="0D9150FC" w14:textId="1D513A05" w:rsidR="000B2191" w:rsidRDefault="000B2191" w:rsidP="000B2191">
      <w:r w:rsidRPr="000B2191">
        <w:tab/>
        <w:t xml:space="preserve">Il sistema informativo, composto da una base di dati relazionale e un applicativo Java sviluppato ha il compito di gestire i progetti in un’azienda. </w:t>
      </w:r>
      <w:r>
        <w:t xml:space="preserve">Per un perfetto funzionamento è necessario </w:t>
      </w:r>
      <w:r w:rsidRPr="000B2191">
        <w:t xml:space="preserve">tener traccia dei dipendenti della suddetta azienda ricordando che ognuno di essi ha un ruolo, in particolare per ogni progetto ci sarà un unico project manager. Per ogni dipendente </w:t>
      </w:r>
      <w:r>
        <w:t>si è scelto</w:t>
      </w:r>
      <w:r w:rsidRPr="000B2191">
        <w:t xml:space="preserve"> un identificativo reale</w:t>
      </w:r>
      <w:r>
        <w:t>, ossia,</w:t>
      </w:r>
      <w:r w:rsidRPr="000B2191">
        <w:t xml:space="preserve"> il codice fiscale.</w:t>
      </w:r>
    </w:p>
    <w:p w14:paraId="502B849E" w14:textId="7D8A79E7" w:rsidR="000B2191" w:rsidRDefault="000B2191" w:rsidP="000B2191">
      <w:r>
        <w:tab/>
        <w:t xml:space="preserve">Ovviamente un </w:t>
      </w:r>
      <w:r w:rsidR="00383047">
        <w:t xml:space="preserve">dipendente può assumere ruoli diversi a seconda del progetto a cui fa riferimento, ciò vuol dire che un </w:t>
      </w:r>
      <w:r>
        <w:t>Project Manager</w:t>
      </w:r>
      <w:r w:rsidR="00383047">
        <w:t xml:space="preserve"> può anche essere registrato come semplice sviluppatore e lavorare a progetti creati da altri project manager. Ciò implica anche, inevitabilmente, che un project manager non può lavorare anche in qualità di sviluppatore per un progetto da lui creato.</w:t>
      </w:r>
    </w:p>
    <w:p w14:paraId="528FAA5B" w14:textId="0D4A2376" w:rsidR="00383047" w:rsidRDefault="00383047" w:rsidP="000B2191">
      <w:r>
        <w:tab/>
        <w:t>Un project manager può creare un</w:t>
      </w:r>
      <w:r w:rsidR="000B2191" w:rsidRPr="000B2191">
        <w:t xml:space="preserve"> progetto</w:t>
      </w:r>
      <w:r>
        <w:t>, il quale</w:t>
      </w:r>
      <w:r w:rsidR="000B2191" w:rsidRPr="000B2191">
        <w:t xml:space="preserve"> avrà una specifica tipologia, che può essere: “Ricerca di base”, “Ricerca Industriale”, “Ricerca sperimentale”, “Sviluppo Sperimentale”, ed uno o più ambiti, tra cui: Economia, Medicina, Informatica.</w:t>
      </w:r>
    </w:p>
    <w:p w14:paraId="1D99F91E" w14:textId="5B313F39" w:rsidR="003B0B26" w:rsidRDefault="00383047" w:rsidP="00DB7638">
      <w:r>
        <w:tab/>
      </w:r>
      <w:r w:rsidR="000B2191" w:rsidRPr="000B2191">
        <w:t>Al fine di collaborare alla realizzazione del progetto</w:t>
      </w:r>
      <w:r w:rsidR="000B2191">
        <w:t>, permettendo così un confronto,</w:t>
      </w:r>
      <w:r w:rsidR="000B2191" w:rsidRPr="000B2191">
        <w:t xml:space="preserve"> ogni gruppo potrà partecipare a </w:t>
      </w:r>
      <w:proofErr w:type="gramStart"/>
      <w:r w:rsidR="000B2191" w:rsidRPr="000B2191">
        <w:t>dei meeting telematici o fisici</w:t>
      </w:r>
      <w:r>
        <w:t xml:space="preserve"> organizzati</w:t>
      </w:r>
      <w:proofErr w:type="gramEnd"/>
      <w:r>
        <w:t xml:space="preserve"> dal project manager</w:t>
      </w:r>
      <w:r w:rsidR="000B2191" w:rsidRPr="000B2191">
        <w:t>.</w:t>
      </w:r>
      <w:r>
        <w:t xml:space="preserve"> </w:t>
      </w:r>
      <w:r w:rsidR="000B2191" w:rsidRPr="000B2191">
        <w:t>Il project manager deve poter accedere ai registri delle presenze dei propri colleghi, alle loro skill e al loro salario al fine dell’organizzazione dei gruppi e della valutazione aziendale di ogni singolo membro.</w:t>
      </w:r>
    </w:p>
    <w:p w14:paraId="3CA474A8" w14:textId="35EA1DBD" w:rsidR="00383047" w:rsidRDefault="004A03AB" w:rsidP="00DB7638">
      <w:r>
        <w:tab/>
      </w:r>
      <w:r w:rsidR="00383047">
        <w:t>In particolare, un project manager può scegliere gli sviluppatori che parteciperanno ai suoi progetti in base ad una selezione che implica i seguenti fattori:</w:t>
      </w:r>
    </w:p>
    <w:p w14:paraId="2BFCE17B" w14:textId="02838718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avere un salario medio maggiore di quello inserito dal project manager come richiesta;</w:t>
      </w:r>
    </w:p>
    <w:p w14:paraId="0AE2436B" w14:textId="79DC944C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soddisfare la skill richiesta dal project manager;</w:t>
      </w:r>
    </w:p>
    <w:p w14:paraId="116ED6AB" w14:textId="327AB1FC" w:rsidR="00383047" w:rsidRDefault="00383047" w:rsidP="00383047">
      <w:pPr>
        <w:pStyle w:val="Paragrafoelenco"/>
        <w:numPr>
          <w:ilvl w:val="0"/>
          <w:numId w:val="1"/>
        </w:numPr>
      </w:pPr>
      <w:r>
        <w:t>L’ultima valutazione aziendale ottenuta dallo sviluppatore deve essere uguale a quella inserita dal project manager;</w:t>
      </w:r>
    </w:p>
    <w:p w14:paraId="280AE0CC" w14:textId="235C5200" w:rsidR="00383047" w:rsidRDefault="00383047" w:rsidP="00383047">
      <w:pPr>
        <w:pStyle w:val="Paragrafoelenco"/>
        <w:numPr>
          <w:ilvl w:val="0"/>
          <w:numId w:val="1"/>
        </w:numPr>
      </w:pPr>
      <w:r>
        <w:t xml:space="preserve">Un project manager può inserire una tipologia di progetto a cui sarebbe buono che lo sviluppatore avesse già lavorato. Quest’ultima richiesta non è indispensabile, ma chi la soddisfa viene mostrato tra i primi sviluppatori adatti. La scelta di rendere questa richiesta non indispensabile </w:t>
      </w:r>
      <w:r w:rsidR="00A83A13">
        <w:t>si basa sull’idea di favorire l’inserimento anche di nuovi sviluppatori che non hanno ancora partecipato ad alcun progetto.</w:t>
      </w:r>
    </w:p>
    <w:p w14:paraId="27C28618" w14:textId="197ED29C" w:rsidR="00A83A13" w:rsidRDefault="00A83A13" w:rsidP="00A83A13">
      <w:pPr>
        <w:pStyle w:val="Paragrafoelenco"/>
      </w:pPr>
    </w:p>
    <w:p w14:paraId="31625B57" w14:textId="2556DE54" w:rsidR="004A03AB" w:rsidRDefault="004A03AB" w:rsidP="00A83A13">
      <w:pPr>
        <w:pStyle w:val="Paragrafoelenco"/>
      </w:pPr>
    </w:p>
    <w:p w14:paraId="109C03D0" w14:textId="4C4B02BD" w:rsidR="004A03AB" w:rsidRDefault="004A03AB" w:rsidP="00A83A13">
      <w:pPr>
        <w:pStyle w:val="Paragrafoelenco"/>
      </w:pPr>
    </w:p>
    <w:p w14:paraId="74B4E962" w14:textId="5B6A3927" w:rsidR="004A03AB" w:rsidRDefault="004A03AB" w:rsidP="00A83A13">
      <w:pPr>
        <w:pStyle w:val="Paragrafoelenco"/>
      </w:pPr>
    </w:p>
    <w:p w14:paraId="151F8462" w14:textId="752656B3" w:rsidR="004A03AB" w:rsidRDefault="004A03AB" w:rsidP="00A83A13">
      <w:pPr>
        <w:pStyle w:val="Paragrafoelenco"/>
      </w:pPr>
    </w:p>
    <w:p w14:paraId="5AD90C95" w14:textId="53C49E33" w:rsidR="004A03AB" w:rsidRDefault="004A03AB" w:rsidP="00A83A13">
      <w:pPr>
        <w:pStyle w:val="Paragrafoelenco"/>
      </w:pPr>
    </w:p>
    <w:p w14:paraId="38F5DDD9" w14:textId="4B4CA712" w:rsidR="004A03AB" w:rsidRDefault="004A03AB" w:rsidP="00A83A13">
      <w:pPr>
        <w:pStyle w:val="Paragrafoelenco"/>
      </w:pPr>
    </w:p>
    <w:p w14:paraId="56B24431" w14:textId="0FEEDFCC" w:rsidR="004A03AB" w:rsidRDefault="004A03AB" w:rsidP="00A83A13">
      <w:pPr>
        <w:pStyle w:val="Paragrafoelenco"/>
      </w:pPr>
    </w:p>
    <w:p w14:paraId="5A0C6056" w14:textId="27D8AB2B" w:rsidR="004A03AB" w:rsidRDefault="004A03AB" w:rsidP="00A83A13">
      <w:pPr>
        <w:pStyle w:val="Paragrafoelenco"/>
      </w:pPr>
    </w:p>
    <w:p w14:paraId="3E2B67FD" w14:textId="224126CF" w:rsidR="004A03AB" w:rsidRDefault="004A03AB" w:rsidP="00A83A13">
      <w:pPr>
        <w:pStyle w:val="Paragrafoelenco"/>
      </w:pPr>
    </w:p>
    <w:p w14:paraId="387A9B22" w14:textId="529E2936" w:rsidR="004A03AB" w:rsidRDefault="004A03AB" w:rsidP="00A83A13">
      <w:pPr>
        <w:pStyle w:val="Paragrafoelenco"/>
      </w:pPr>
    </w:p>
    <w:p w14:paraId="189FEFDC" w14:textId="4AC18C55" w:rsidR="004A03AB" w:rsidRDefault="004A03AB" w:rsidP="00A83A13">
      <w:pPr>
        <w:pStyle w:val="Paragrafoelenco"/>
      </w:pPr>
    </w:p>
    <w:p w14:paraId="7E3188AB" w14:textId="4D55089F" w:rsidR="004A03AB" w:rsidRDefault="004A03AB" w:rsidP="00A83A13">
      <w:pPr>
        <w:pStyle w:val="Paragrafoelenco"/>
      </w:pPr>
    </w:p>
    <w:p w14:paraId="5238A962" w14:textId="62C6E479" w:rsidR="004A03AB" w:rsidRDefault="004A03AB" w:rsidP="00A83A13">
      <w:pPr>
        <w:pStyle w:val="Paragrafoelenco"/>
      </w:pPr>
    </w:p>
    <w:p w14:paraId="0337E7ED" w14:textId="12C92D24" w:rsidR="004A03AB" w:rsidRDefault="004A03AB" w:rsidP="00A83A13">
      <w:pPr>
        <w:pStyle w:val="Paragrafoelenco"/>
      </w:pPr>
    </w:p>
    <w:p w14:paraId="4AD580D7" w14:textId="7BBCA2E0" w:rsidR="004A03AB" w:rsidRDefault="004A03AB" w:rsidP="00A83A13">
      <w:pPr>
        <w:pStyle w:val="Paragrafoelenco"/>
      </w:pPr>
    </w:p>
    <w:p w14:paraId="0EC1655D" w14:textId="2C5A492C" w:rsidR="004A03AB" w:rsidRDefault="004A03AB" w:rsidP="00A83A13">
      <w:pPr>
        <w:pStyle w:val="Paragrafoelenco"/>
      </w:pPr>
    </w:p>
    <w:p w14:paraId="1EB5F327" w14:textId="453DF4A9" w:rsidR="004A03AB" w:rsidRDefault="004A03AB" w:rsidP="00A83A13">
      <w:pPr>
        <w:pStyle w:val="Paragrafoelenco"/>
      </w:pPr>
    </w:p>
    <w:p w14:paraId="74DFDAE5" w14:textId="4ADD8BC9" w:rsidR="004A03AB" w:rsidRDefault="004A03AB" w:rsidP="00A83A13">
      <w:pPr>
        <w:pStyle w:val="Paragrafoelenco"/>
      </w:pPr>
    </w:p>
    <w:p w14:paraId="6B7831F6" w14:textId="4B2FA357" w:rsidR="004A03AB" w:rsidRDefault="004A03AB" w:rsidP="004A03AB">
      <w:pPr>
        <w:pStyle w:val="Titolo1"/>
      </w:pPr>
      <w:bookmarkStart w:id="21" w:name="_Toc83652018"/>
      <w:r>
        <w:lastRenderedPageBreak/>
        <w:t xml:space="preserve">Capitolo 2 </w:t>
      </w:r>
      <w:r w:rsidRPr="004A03AB">
        <w:t>diagramma delle classi di design</w:t>
      </w:r>
      <w:bookmarkEnd w:id="21"/>
    </w:p>
    <w:p w14:paraId="30487CF4" w14:textId="24208C5F" w:rsidR="004A03AB" w:rsidRDefault="004A03AB" w:rsidP="004A03AB">
      <w:pPr>
        <w:pStyle w:val="Paragrafoelenco"/>
        <w:ind w:left="0"/>
      </w:pPr>
      <w:r>
        <w:tab/>
        <w:t>Il diagramma delle classi di design permette di conoscere le varie classi implementate per la realizzazione del sistema e il tipo di associazioni che queste ha tra loro. Considerando il gran numero di classi implicate si è scelto di raggrupparle in package. Nella figura 1 è possibile visionare l’intero diagramma delle classi, mentre nelle figure ……. è possibile vedere nel dettaglio ogni package.</w:t>
      </w:r>
    </w:p>
    <w:p w14:paraId="0FB5DF2C" w14:textId="2C56CADB" w:rsidR="004A03AB" w:rsidRDefault="004A03AB" w:rsidP="004A03AB">
      <w:pPr>
        <w:pStyle w:val="Paragrafoelenco"/>
        <w:ind w:left="0"/>
      </w:pPr>
    </w:p>
    <w:p w14:paraId="18B0FAF8" w14:textId="5898B38A" w:rsidR="004A03AB" w:rsidRDefault="004A03AB" w:rsidP="004A03AB">
      <w:pPr>
        <w:pStyle w:val="Paragrafoelenco"/>
        <w:ind w:left="0"/>
      </w:pPr>
    </w:p>
    <w:p w14:paraId="752C9EDB" w14:textId="4BD71CB6" w:rsidR="004A03AB" w:rsidRDefault="004A03AB" w:rsidP="004A03AB">
      <w:pPr>
        <w:pStyle w:val="Paragrafoelenco"/>
        <w:ind w:left="0"/>
      </w:pPr>
    </w:p>
    <w:p w14:paraId="1675545A" w14:textId="2E31B931" w:rsidR="004A03AB" w:rsidRDefault="004A03AB" w:rsidP="004A03AB">
      <w:pPr>
        <w:pStyle w:val="Paragrafoelenco"/>
        <w:ind w:left="0"/>
      </w:pPr>
    </w:p>
    <w:p w14:paraId="449A64FE" w14:textId="72213618" w:rsidR="004A03AB" w:rsidRDefault="004A03AB" w:rsidP="004A03AB">
      <w:pPr>
        <w:pStyle w:val="Paragrafoelenco"/>
        <w:ind w:left="0"/>
      </w:pPr>
    </w:p>
    <w:p w14:paraId="7F251E0B" w14:textId="4DFE786B" w:rsidR="004A03AB" w:rsidRDefault="004A03AB" w:rsidP="004A03AB">
      <w:pPr>
        <w:pStyle w:val="Paragrafoelenco"/>
        <w:ind w:left="0"/>
      </w:pPr>
    </w:p>
    <w:p w14:paraId="365E746B" w14:textId="60A4F4A7" w:rsidR="004A03AB" w:rsidRDefault="004A03AB" w:rsidP="004A03AB">
      <w:pPr>
        <w:pStyle w:val="Paragrafoelenco"/>
        <w:ind w:left="0"/>
      </w:pPr>
    </w:p>
    <w:p w14:paraId="334A84F5" w14:textId="4CDB801F" w:rsidR="004A03AB" w:rsidRDefault="004A03AB" w:rsidP="004A03AB">
      <w:pPr>
        <w:pStyle w:val="Paragrafoelenco"/>
        <w:ind w:left="0"/>
      </w:pPr>
    </w:p>
    <w:p w14:paraId="1BCF0C4A" w14:textId="7117435A" w:rsidR="004A03AB" w:rsidRDefault="004A03AB" w:rsidP="004A03AB">
      <w:pPr>
        <w:pStyle w:val="Paragrafoelenco"/>
        <w:ind w:left="0"/>
      </w:pPr>
    </w:p>
    <w:p w14:paraId="247FD70C" w14:textId="5769AADE" w:rsidR="004A03AB" w:rsidRDefault="004A03AB" w:rsidP="004A03AB">
      <w:pPr>
        <w:pStyle w:val="Paragrafoelenco"/>
        <w:ind w:left="0"/>
      </w:pPr>
    </w:p>
    <w:p w14:paraId="0BCCF9BE" w14:textId="5195A180" w:rsidR="004A03AB" w:rsidRDefault="004A03AB" w:rsidP="004A03AB">
      <w:pPr>
        <w:pStyle w:val="Paragrafoelenco"/>
        <w:ind w:left="0"/>
      </w:pPr>
    </w:p>
    <w:p w14:paraId="74617D2B" w14:textId="5B0BDA5F" w:rsidR="004A03AB" w:rsidRDefault="004A03AB" w:rsidP="004A03AB">
      <w:pPr>
        <w:pStyle w:val="Paragrafoelenco"/>
        <w:ind w:left="0"/>
      </w:pPr>
    </w:p>
    <w:p w14:paraId="70C5632C" w14:textId="5F7A8811" w:rsidR="004A03AB" w:rsidRDefault="004A03AB" w:rsidP="004A03AB">
      <w:pPr>
        <w:pStyle w:val="Paragrafoelenco"/>
        <w:ind w:left="0"/>
      </w:pPr>
    </w:p>
    <w:p w14:paraId="7AC2E264" w14:textId="21741DF3" w:rsidR="004A03AB" w:rsidRDefault="004A03AB" w:rsidP="004A03AB">
      <w:pPr>
        <w:pStyle w:val="Paragrafoelenco"/>
        <w:ind w:left="0"/>
      </w:pPr>
    </w:p>
    <w:p w14:paraId="7EADC46C" w14:textId="6B555892" w:rsidR="004A03AB" w:rsidRDefault="004A03AB" w:rsidP="004A03AB">
      <w:pPr>
        <w:pStyle w:val="Paragrafoelenco"/>
        <w:ind w:left="0"/>
      </w:pPr>
    </w:p>
    <w:p w14:paraId="4433C443" w14:textId="10FD157C" w:rsidR="004A03AB" w:rsidRDefault="004A03AB" w:rsidP="004A03AB">
      <w:pPr>
        <w:pStyle w:val="Paragrafoelenco"/>
        <w:ind w:left="0"/>
      </w:pPr>
    </w:p>
    <w:p w14:paraId="582DF30A" w14:textId="75D19AED" w:rsidR="004A03AB" w:rsidRDefault="004A03AB" w:rsidP="004A03AB">
      <w:pPr>
        <w:pStyle w:val="Paragrafoelenco"/>
        <w:ind w:left="0"/>
      </w:pPr>
    </w:p>
    <w:p w14:paraId="05315D34" w14:textId="51D144F8" w:rsidR="004A03AB" w:rsidRDefault="004A03AB" w:rsidP="004A03AB">
      <w:pPr>
        <w:pStyle w:val="Paragrafoelenco"/>
        <w:ind w:left="0"/>
      </w:pPr>
    </w:p>
    <w:p w14:paraId="644FB6F5" w14:textId="612ABF2D" w:rsidR="004A03AB" w:rsidRDefault="004A03AB" w:rsidP="004A03AB">
      <w:pPr>
        <w:pStyle w:val="Paragrafoelenco"/>
        <w:ind w:left="0"/>
      </w:pPr>
    </w:p>
    <w:p w14:paraId="3FF509F3" w14:textId="368B78A2" w:rsidR="004A03AB" w:rsidRDefault="004A03AB" w:rsidP="004A03AB">
      <w:pPr>
        <w:pStyle w:val="Paragrafoelenco"/>
        <w:ind w:left="0"/>
      </w:pPr>
    </w:p>
    <w:p w14:paraId="1F9FB206" w14:textId="4C7D5B7B" w:rsidR="004A03AB" w:rsidRDefault="004A03AB" w:rsidP="004A03AB">
      <w:pPr>
        <w:pStyle w:val="Paragrafoelenco"/>
        <w:ind w:left="0"/>
      </w:pPr>
    </w:p>
    <w:p w14:paraId="002B6C95" w14:textId="1CF13D03" w:rsidR="004A03AB" w:rsidRDefault="004A03AB" w:rsidP="004A03AB">
      <w:pPr>
        <w:pStyle w:val="Paragrafoelenco"/>
        <w:ind w:left="0"/>
      </w:pPr>
    </w:p>
    <w:p w14:paraId="6DBE6E5C" w14:textId="3D9CB895" w:rsidR="004A03AB" w:rsidRDefault="004A03AB" w:rsidP="004A03AB">
      <w:pPr>
        <w:pStyle w:val="Paragrafoelenco"/>
        <w:ind w:left="0"/>
      </w:pPr>
    </w:p>
    <w:p w14:paraId="4061FB07" w14:textId="09E81FA7" w:rsidR="004A03AB" w:rsidRDefault="004A03AB" w:rsidP="004A03AB">
      <w:pPr>
        <w:pStyle w:val="Paragrafoelenco"/>
        <w:ind w:left="0"/>
      </w:pPr>
    </w:p>
    <w:p w14:paraId="2912F08F" w14:textId="56A35BD7" w:rsidR="004A03AB" w:rsidRDefault="004A03AB" w:rsidP="004A03AB">
      <w:pPr>
        <w:pStyle w:val="Paragrafoelenco"/>
        <w:ind w:left="0"/>
      </w:pPr>
    </w:p>
    <w:p w14:paraId="5407224B" w14:textId="30BB7342" w:rsidR="004A03AB" w:rsidRDefault="004A03AB" w:rsidP="004A03AB">
      <w:pPr>
        <w:pStyle w:val="Paragrafoelenco"/>
        <w:ind w:left="0"/>
      </w:pPr>
    </w:p>
    <w:p w14:paraId="224186EA" w14:textId="46E193FA" w:rsidR="004A03AB" w:rsidRDefault="004A03AB" w:rsidP="004A03AB">
      <w:pPr>
        <w:pStyle w:val="Paragrafoelenco"/>
        <w:ind w:left="0"/>
      </w:pPr>
    </w:p>
    <w:p w14:paraId="56F6B6E9" w14:textId="51D3E15C" w:rsidR="004A03AB" w:rsidRDefault="004A03AB" w:rsidP="004A03AB">
      <w:pPr>
        <w:pStyle w:val="Paragrafoelenco"/>
        <w:ind w:left="0"/>
      </w:pPr>
    </w:p>
    <w:p w14:paraId="487962A9" w14:textId="73CAB7DF" w:rsidR="004A03AB" w:rsidRDefault="004A03AB" w:rsidP="004A03AB">
      <w:pPr>
        <w:pStyle w:val="Paragrafoelenco"/>
        <w:ind w:left="0"/>
      </w:pPr>
    </w:p>
    <w:p w14:paraId="42FCD4FB" w14:textId="78837B78" w:rsidR="004A03AB" w:rsidRDefault="004A03AB" w:rsidP="004A03AB">
      <w:pPr>
        <w:pStyle w:val="Paragrafoelenco"/>
        <w:ind w:left="0"/>
      </w:pPr>
    </w:p>
    <w:p w14:paraId="6724A613" w14:textId="04040DEF" w:rsidR="004A03AB" w:rsidRDefault="004A03AB" w:rsidP="004A03AB">
      <w:pPr>
        <w:pStyle w:val="Paragrafoelenco"/>
        <w:ind w:left="0"/>
      </w:pPr>
    </w:p>
    <w:p w14:paraId="2A9733F0" w14:textId="05B034D0" w:rsidR="004A03AB" w:rsidRDefault="004A03AB" w:rsidP="004A03AB">
      <w:pPr>
        <w:pStyle w:val="Paragrafoelenco"/>
        <w:ind w:left="0"/>
      </w:pPr>
    </w:p>
    <w:p w14:paraId="53E6D2FF" w14:textId="59396CC2" w:rsidR="004A03AB" w:rsidRDefault="004A03AB" w:rsidP="004A03AB">
      <w:pPr>
        <w:pStyle w:val="Paragrafoelenco"/>
        <w:ind w:left="0"/>
      </w:pPr>
    </w:p>
    <w:p w14:paraId="0B0E2C71" w14:textId="39CB95FC" w:rsidR="004A03AB" w:rsidRDefault="004A03AB" w:rsidP="004A03AB">
      <w:pPr>
        <w:pStyle w:val="Paragrafoelenco"/>
        <w:ind w:left="0"/>
      </w:pPr>
    </w:p>
    <w:p w14:paraId="5245C175" w14:textId="591B8855" w:rsidR="004A03AB" w:rsidRDefault="004A03AB" w:rsidP="004A03AB">
      <w:pPr>
        <w:pStyle w:val="Paragrafoelenco"/>
        <w:ind w:left="0"/>
      </w:pPr>
    </w:p>
    <w:p w14:paraId="104A1520" w14:textId="051923DA" w:rsidR="004A03AB" w:rsidRDefault="004A03AB" w:rsidP="004A03AB">
      <w:pPr>
        <w:pStyle w:val="Paragrafoelenco"/>
        <w:ind w:left="0"/>
      </w:pPr>
    </w:p>
    <w:p w14:paraId="308110A7" w14:textId="6268A1D2" w:rsidR="004A03AB" w:rsidRDefault="004A03AB" w:rsidP="004A03AB">
      <w:pPr>
        <w:pStyle w:val="Paragrafoelenco"/>
        <w:ind w:left="0"/>
      </w:pPr>
    </w:p>
    <w:p w14:paraId="6314D63F" w14:textId="316C0A60" w:rsidR="004A03AB" w:rsidRDefault="004A03AB" w:rsidP="004A03AB">
      <w:pPr>
        <w:pStyle w:val="Paragrafoelenco"/>
        <w:ind w:left="0"/>
      </w:pPr>
    </w:p>
    <w:p w14:paraId="18D6D666" w14:textId="04EBD283" w:rsidR="004A03AB" w:rsidRDefault="004A03AB" w:rsidP="004A03AB">
      <w:pPr>
        <w:pStyle w:val="Paragrafoelenco"/>
        <w:ind w:left="0"/>
      </w:pPr>
    </w:p>
    <w:p w14:paraId="65F79BB1" w14:textId="671CC6AA" w:rsidR="004A03AB" w:rsidRDefault="004A03AB" w:rsidP="004A03AB">
      <w:pPr>
        <w:pStyle w:val="Paragrafoelenco"/>
        <w:ind w:left="0"/>
      </w:pPr>
    </w:p>
    <w:p w14:paraId="55FE6124" w14:textId="1AE185CF" w:rsidR="004A03AB" w:rsidRDefault="004A03AB" w:rsidP="004A03AB">
      <w:pPr>
        <w:pStyle w:val="Paragrafoelenco"/>
        <w:ind w:left="0"/>
      </w:pPr>
    </w:p>
    <w:p w14:paraId="58D726F9" w14:textId="50FEF0F4" w:rsidR="004A03AB" w:rsidRDefault="004A03AB" w:rsidP="004A03AB">
      <w:pPr>
        <w:pStyle w:val="Paragrafoelenco"/>
        <w:ind w:left="0"/>
      </w:pPr>
    </w:p>
    <w:p w14:paraId="5F6E99F4" w14:textId="31151343" w:rsidR="004A03AB" w:rsidRDefault="004A03AB" w:rsidP="004A03AB">
      <w:pPr>
        <w:pStyle w:val="Paragrafoelenco"/>
        <w:ind w:left="0"/>
      </w:pPr>
    </w:p>
    <w:p w14:paraId="1090C137" w14:textId="1C512696" w:rsidR="004A03AB" w:rsidRDefault="004A03AB" w:rsidP="004A03AB">
      <w:pPr>
        <w:pStyle w:val="Paragrafoelenco"/>
        <w:ind w:left="0"/>
      </w:pPr>
    </w:p>
    <w:p w14:paraId="70420688" w14:textId="30017888" w:rsidR="004A03AB" w:rsidRDefault="004A03AB" w:rsidP="004A03AB">
      <w:pPr>
        <w:pStyle w:val="Paragrafoelenco"/>
        <w:ind w:left="0"/>
      </w:pPr>
    </w:p>
    <w:p w14:paraId="4379CD40" w14:textId="32C3F3E8" w:rsidR="004A03AB" w:rsidRDefault="004A03AB" w:rsidP="004A03AB">
      <w:pPr>
        <w:pStyle w:val="Paragrafoelenco"/>
        <w:ind w:left="0"/>
      </w:pPr>
    </w:p>
    <w:p w14:paraId="2270D516" w14:textId="5DAB839C" w:rsidR="004A03AB" w:rsidRDefault="004A03AB" w:rsidP="004A03AB">
      <w:pPr>
        <w:pStyle w:val="Paragrafoelenco"/>
        <w:ind w:left="0"/>
      </w:pPr>
    </w:p>
    <w:p w14:paraId="4023E1D0" w14:textId="0380D5B6" w:rsidR="004A03AB" w:rsidRDefault="004A03AB" w:rsidP="004A03AB">
      <w:pPr>
        <w:pStyle w:val="Titolo1"/>
      </w:pPr>
      <w:bookmarkStart w:id="22" w:name="_Toc83652019"/>
      <w:r>
        <w:lastRenderedPageBreak/>
        <w:t xml:space="preserve">Capitolo 3 </w:t>
      </w:r>
      <w:r w:rsidRPr="004A03AB">
        <w:t>CRC Card</w:t>
      </w:r>
      <w:bookmarkEnd w:id="22"/>
      <w:r w:rsidRPr="004A03AB">
        <w:t xml:space="preserve"> </w:t>
      </w:r>
    </w:p>
    <w:p w14:paraId="17E4D09D" w14:textId="5618A94E" w:rsidR="004A03AB" w:rsidRDefault="004A03AB" w:rsidP="004A03AB">
      <w:pPr>
        <w:pStyle w:val="Paragrafoelenco"/>
        <w:ind w:left="0"/>
      </w:pPr>
      <w:r>
        <w:tab/>
        <w:t xml:space="preserve">Nelle CRC Cards è possibile vedere in maniera semplice ed intuitiva per ogni classe quale ruolo svolge, quali sono i suoi compiti o mansioni e con quali altre classi interagisce per soddisfare ogni compito. </w:t>
      </w:r>
    </w:p>
    <w:p w14:paraId="0B24079B" w14:textId="004478DD" w:rsidR="00056F2B" w:rsidRDefault="00056F2B" w:rsidP="004A03AB">
      <w:pPr>
        <w:pStyle w:val="Paragrafoelenco"/>
        <w:ind w:left="0"/>
      </w:pPr>
    </w:p>
    <w:p w14:paraId="5DDD6890" w14:textId="12013196" w:rsidR="00056F2B" w:rsidRDefault="00056F2B" w:rsidP="004A03AB">
      <w:pPr>
        <w:pStyle w:val="Paragrafoelenco"/>
        <w:ind w:left="0"/>
      </w:pPr>
    </w:p>
    <w:p w14:paraId="52D7FE1D" w14:textId="433C8856" w:rsidR="00056F2B" w:rsidRDefault="00056F2B" w:rsidP="004A03AB">
      <w:pPr>
        <w:pStyle w:val="Paragrafoelenco"/>
        <w:ind w:left="0"/>
      </w:pPr>
    </w:p>
    <w:p w14:paraId="04471101" w14:textId="35640AF6" w:rsidR="00056F2B" w:rsidRDefault="00056F2B" w:rsidP="004A03AB">
      <w:pPr>
        <w:pStyle w:val="Paragrafoelenco"/>
        <w:ind w:left="0"/>
      </w:pPr>
    </w:p>
    <w:p w14:paraId="5A0550AA" w14:textId="18F466AC" w:rsidR="00056F2B" w:rsidRDefault="00056F2B" w:rsidP="004A03AB">
      <w:pPr>
        <w:pStyle w:val="Paragrafoelenco"/>
        <w:ind w:left="0"/>
      </w:pPr>
    </w:p>
    <w:p w14:paraId="731390F3" w14:textId="50ACAA85" w:rsidR="00056F2B" w:rsidRDefault="00056F2B" w:rsidP="004A03AB">
      <w:pPr>
        <w:pStyle w:val="Paragrafoelenco"/>
        <w:ind w:left="0"/>
      </w:pPr>
    </w:p>
    <w:p w14:paraId="0B168E0E" w14:textId="7B546B7A" w:rsidR="00056F2B" w:rsidRDefault="00056F2B" w:rsidP="004A03AB">
      <w:pPr>
        <w:pStyle w:val="Paragrafoelenco"/>
        <w:ind w:left="0"/>
      </w:pPr>
    </w:p>
    <w:p w14:paraId="70AC1098" w14:textId="14057901" w:rsidR="00056F2B" w:rsidRDefault="00056F2B" w:rsidP="004A03AB">
      <w:pPr>
        <w:pStyle w:val="Paragrafoelenco"/>
        <w:ind w:left="0"/>
      </w:pPr>
    </w:p>
    <w:p w14:paraId="30FFD07D" w14:textId="60EE1CEE" w:rsidR="00056F2B" w:rsidRDefault="00056F2B" w:rsidP="004A03AB">
      <w:pPr>
        <w:pStyle w:val="Paragrafoelenco"/>
        <w:ind w:left="0"/>
      </w:pPr>
    </w:p>
    <w:p w14:paraId="29D8C847" w14:textId="7C882242" w:rsidR="00056F2B" w:rsidRDefault="00056F2B" w:rsidP="004A03AB">
      <w:pPr>
        <w:pStyle w:val="Paragrafoelenco"/>
        <w:ind w:left="0"/>
      </w:pPr>
    </w:p>
    <w:p w14:paraId="0D972F59" w14:textId="7C001610" w:rsidR="00056F2B" w:rsidRDefault="00056F2B" w:rsidP="004A03AB">
      <w:pPr>
        <w:pStyle w:val="Paragrafoelenco"/>
        <w:ind w:left="0"/>
      </w:pPr>
    </w:p>
    <w:p w14:paraId="2A5B4E83" w14:textId="0BDFC43F" w:rsidR="00056F2B" w:rsidRDefault="00056F2B" w:rsidP="004A03AB">
      <w:pPr>
        <w:pStyle w:val="Paragrafoelenco"/>
        <w:ind w:left="0"/>
      </w:pPr>
    </w:p>
    <w:p w14:paraId="22785165" w14:textId="7CD7657B" w:rsidR="00056F2B" w:rsidRDefault="00056F2B" w:rsidP="004A03AB">
      <w:pPr>
        <w:pStyle w:val="Paragrafoelenco"/>
        <w:ind w:left="0"/>
      </w:pPr>
    </w:p>
    <w:p w14:paraId="6E5D1F0F" w14:textId="057D7A90" w:rsidR="00056F2B" w:rsidRDefault="00056F2B" w:rsidP="004A03AB">
      <w:pPr>
        <w:pStyle w:val="Paragrafoelenco"/>
        <w:ind w:left="0"/>
      </w:pPr>
    </w:p>
    <w:p w14:paraId="39D3A062" w14:textId="06BCA0AE" w:rsidR="00056F2B" w:rsidRDefault="00056F2B" w:rsidP="004A03AB">
      <w:pPr>
        <w:pStyle w:val="Paragrafoelenco"/>
        <w:ind w:left="0"/>
      </w:pPr>
    </w:p>
    <w:p w14:paraId="0D6CD4DB" w14:textId="232E9E64" w:rsidR="00056F2B" w:rsidRDefault="00056F2B" w:rsidP="004A03AB">
      <w:pPr>
        <w:pStyle w:val="Paragrafoelenco"/>
        <w:ind w:left="0"/>
      </w:pPr>
    </w:p>
    <w:p w14:paraId="4E7F2B15" w14:textId="7FA4ACC7" w:rsidR="00056F2B" w:rsidRDefault="00056F2B" w:rsidP="004A03AB">
      <w:pPr>
        <w:pStyle w:val="Paragrafoelenco"/>
        <w:ind w:left="0"/>
      </w:pPr>
    </w:p>
    <w:p w14:paraId="6B853A90" w14:textId="71249248" w:rsidR="00056F2B" w:rsidRDefault="00056F2B" w:rsidP="004A03AB">
      <w:pPr>
        <w:pStyle w:val="Paragrafoelenco"/>
        <w:ind w:left="0"/>
      </w:pPr>
    </w:p>
    <w:p w14:paraId="230CCA9F" w14:textId="3CC5EFFB" w:rsidR="00056F2B" w:rsidRDefault="00056F2B" w:rsidP="004A03AB">
      <w:pPr>
        <w:pStyle w:val="Paragrafoelenco"/>
        <w:ind w:left="0"/>
      </w:pPr>
    </w:p>
    <w:p w14:paraId="10944F32" w14:textId="24AEF0EE" w:rsidR="00056F2B" w:rsidRDefault="00056F2B" w:rsidP="004A03AB">
      <w:pPr>
        <w:pStyle w:val="Paragrafoelenco"/>
        <w:ind w:left="0"/>
      </w:pPr>
    </w:p>
    <w:p w14:paraId="665DA40A" w14:textId="316AFBB6" w:rsidR="00056F2B" w:rsidRDefault="00056F2B" w:rsidP="004A03AB">
      <w:pPr>
        <w:pStyle w:val="Paragrafoelenco"/>
        <w:ind w:left="0"/>
      </w:pPr>
    </w:p>
    <w:p w14:paraId="7047340E" w14:textId="76A4ED1A" w:rsidR="00056F2B" w:rsidRDefault="00056F2B" w:rsidP="004A03AB">
      <w:pPr>
        <w:pStyle w:val="Paragrafoelenco"/>
        <w:ind w:left="0"/>
      </w:pPr>
    </w:p>
    <w:p w14:paraId="3028ED91" w14:textId="2D2E958A" w:rsidR="00056F2B" w:rsidRDefault="00056F2B" w:rsidP="004A03AB">
      <w:pPr>
        <w:pStyle w:val="Paragrafoelenco"/>
        <w:ind w:left="0"/>
      </w:pPr>
    </w:p>
    <w:p w14:paraId="6F2B9C02" w14:textId="770CE080" w:rsidR="00056F2B" w:rsidRDefault="00056F2B" w:rsidP="004A03AB">
      <w:pPr>
        <w:pStyle w:val="Paragrafoelenco"/>
        <w:ind w:left="0"/>
      </w:pPr>
    </w:p>
    <w:p w14:paraId="440D7E5E" w14:textId="54B5BD54" w:rsidR="00056F2B" w:rsidRDefault="00056F2B" w:rsidP="004A03AB">
      <w:pPr>
        <w:pStyle w:val="Paragrafoelenco"/>
        <w:ind w:left="0"/>
      </w:pPr>
    </w:p>
    <w:p w14:paraId="5B2D2FE8" w14:textId="6F93C2CD" w:rsidR="00056F2B" w:rsidRDefault="00056F2B" w:rsidP="004A03AB">
      <w:pPr>
        <w:pStyle w:val="Paragrafoelenco"/>
        <w:ind w:left="0"/>
      </w:pPr>
    </w:p>
    <w:p w14:paraId="12A5256A" w14:textId="64991F8F" w:rsidR="00056F2B" w:rsidRDefault="00056F2B" w:rsidP="004A03AB">
      <w:pPr>
        <w:pStyle w:val="Paragrafoelenco"/>
        <w:ind w:left="0"/>
      </w:pPr>
    </w:p>
    <w:p w14:paraId="615C98CC" w14:textId="385EC0DF" w:rsidR="00056F2B" w:rsidRDefault="00056F2B" w:rsidP="004A03AB">
      <w:pPr>
        <w:pStyle w:val="Paragrafoelenco"/>
        <w:ind w:left="0"/>
      </w:pPr>
    </w:p>
    <w:p w14:paraId="261A0108" w14:textId="4EA65776" w:rsidR="00056F2B" w:rsidRDefault="00056F2B" w:rsidP="004A03AB">
      <w:pPr>
        <w:pStyle w:val="Paragrafoelenco"/>
        <w:ind w:left="0"/>
      </w:pPr>
    </w:p>
    <w:p w14:paraId="5E76359D" w14:textId="77F3A984" w:rsidR="00056F2B" w:rsidRDefault="00056F2B" w:rsidP="004A03AB">
      <w:pPr>
        <w:pStyle w:val="Paragrafoelenco"/>
        <w:ind w:left="0"/>
      </w:pPr>
    </w:p>
    <w:p w14:paraId="59BB12DB" w14:textId="78CF3698" w:rsidR="00056F2B" w:rsidRDefault="00056F2B" w:rsidP="004A03AB">
      <w:pPr>
        <w:pStyle w:val="Paragrafoelenco"/>
        <w:ind w:left="0"/>
      </w:pPr>
    </w:p>
    <w:p w14:paraId="406E59A8" w14:textId="6472665C" w:rsidR="00056F2B" w:rsidRDefault="00056F2B" w:rsidP="004A03AB">
      <w:pPr>
        <w:pStyle w:val="Paragrafoelenco"/>
        <w:ind w:left="0"/>
      </w:pPr>
    </w:p>
    <w:p w14:paraId="13CDB995" w14:textId="56553AA8" w:rsidR="00056F2B" w:rsidRDefault="00056F2B" w:rsidP="004A03AB">
      <w:pPr>
        <w:pStyle w:val="Paragrafoelenco"/>
        <w:ind w:left="0"/>
      </w:pPr>
    </w:p>
    <w:p w14:paraId="1EB81B58" w14:textId="17FDD06B" w:rsidR="00056F2B" w:rsidRDefault="00056F2B" w:rsidP="004A03AB">
      <w:pPr>
        <w:pStyle w:val="Paragrafoelenco"/>
        <w:ind w:left="0"/>
      </w:pPr>
    </w:p>
    <w:p w14:paraId="7F315D5A" w14:textId="23D746A6" w:rsidR="00056F2B" w:rsidRDefault="00056F2B" w:rsidP="004A03AB">
      <w:pPr>
        <w:pStyle w:val="Paragrafoelenco"/>
        <w:ind w:left="0"/>
      </w:pPr>
    </w:p>
    <w:p w14:paraId="14BE1903" w14:textId="5BD23F3C" w:rsidR="00056F2B" w:rsidRDefault="00056F2B" w:rsidP="004A03AB">
      <w:pPr>
        <w:pStyle w:val="Paragrafoelenco"/>
        <w:ind w:left="0"/>
      </w:pPr>
    </w:p>
    <w:p w14:paraId="2BD0D503" w14:textId="0588A35E" w:rsidR="00056F2B" w:rsidRDefault="00056F2B" w:rsidP="004A03AB">
      <w:pPr>
        <w:pStyle w:val="Paragrafoelenco"/>
        <w:ind w:left="0"/>
      </w:pPr>
    </w:p>
    <w:p w14:paraId="65F0075E" w14:textId="44578028" w:rsidR="00056F2B" w:rsidRDefault="00056F2B" w:rsidP="004A03AB">
      <w:pPr>
        <w:pStyle w:val="Paragrafoelenco"/>
        <w:ind w:left="0"/>
      </w:pPr>
    </w:p>
    <w:p w14:paraId="6BDC64A8" w14:textId="010E70FA" w:rsidR="00056F2B" w:rsidRDefault="00056F2B" w:rsidP="004A03AB">
      <w:pPr>
        <w:pStyle w:val="Paragrafoelenco"/>
        <w:ind w:left="0"/>
      </w:pPr>
    </w:p>
    <w:p w14:paraId="2210E8AF" w14:textId="1B66E09D" w:rsidR="00056F2B" w:rsidRDefault="00056F2B" w:rsidP="004A03AB">
      <w:pPr>
        <w:pStyle w:val="Paragrafoelenco"/>
        <w:ind w:left="0"/>
      </w:pPr>
    </w:p>
    <w:p w14:paraId="54C3B6E8" w14:textId="734CD43F" w:rsidR="00362F85" w:rsidRDefault="00362F85" w:rsidP="004A03AB">
      <w:pPr>
        <w:pStyle w:val="Paragrafoelenco"/>
        <w:ind w:left="0"/>
      </w:pPr>
    </w:p>
    <w:p w14:paraId="6577594A" w14:textId="2EA95502" w:rsidR="00362F85" w:rsidRDefault="00362F85" w:rsidP="004A03AB">
      <w:pPr>
        <w:pStyle w:val="Paragrafoelenco"/>
        <w:ind w:left="0"/>
      </w:pPr>
    </w:p>
    <w:p w14:paraId="312F017F" w14:textId="735941D2" w:rsidR="00362F85" w:rsidRDefault="00362F85" w:rsidP="004A03AB">
      <w:pPr>
        <w:pStyle w:val="Paragrafoelenco"/>
        <w:ind w:left="0"/>
      </w:pPr>
    </w:p>
    <w:p w14:paraId="423F0994" w14:textId="075F4903" w:rsidR="00362F85" w:rsidRDefault="00362F85" w:rsidP="004A03AB">
      <w:pPr>
        <w:pStyle w:val="Paragrafoelenco"/>
        <w:ind w:left="0"/>
      </w:pPr>
    </w:p>
    <w:p w14:paraId="6D80AE30" w14:textId="77777777" w:rsidR="00362F85" w:rsidRDefault="00362F85" w:rsidP="004A03AB">
      <w:pPr>
        <w:pStyle w:val="Paragrafoelenco"/>
        <w:ind w:left="0"/>
      </w:pPr>
    </w:p>
    <w:p w14:paraId="0CB27735" w14:textId="3593DE4F" w:rsidR="00056F2B" w:rsidRDefault="00056F2B" w:rsidP="004A03AB">
      <w:pPr>
        <w:pStyle w:val="Paragrafoelenco"/>
        <w:ind w:left="0"/>
      </w:pPr>
    </w:p>
    <w:p w14:paraId="776769C6" w14:textId="721D3E45" w:rsidR="00056F2B" w:rsidRDefault="00056F2B" w:rsidP="00056F2B">
      <w:pPr>
        <w:pStyle w:val="Titolo1"/>
      </w:pPr>
      <w:bookmarkStart w:id="23" w:name="_Toc83652020"/>
      <w:r>
        <w:lastRenderedPageBreak/>
        <w:t xml:space="preserve">Capitolo 4 </w:t>
      </w:r>
      <w:r w:rsidRPr="00056F2B">
        <w:t>Sequence Diagram</w:t>
      </w:r>
      <w:bookmarkEnd w:id="23"/>
      <w:r w:rsidRPr="00056F2B">
        <w:t xml:space="preserve"> </w:t>
      </w:r>
    </w:p>
    <w:p w14:paraId="04C43D11" w14:textId="5360D2AA" w:rsidR="00056F2B" w:rsidRDefault="00B63297" w:rsidP="004A03AB">
      <w:pPr>
        <w:pStyle w:val="Paragrafoelenco"/>
        <w:ind w:left="0"/>
      </w:pPr>
      <w:r>
        <w:tab/>
        <w:t xml:space="preserve">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permette di visualizzare graficamente quali sono le classi coinvolte e nello specifico i metodi per ogni classe, utilizzati per eseguire ogni singola funzionalità.</w:t>
      </w:r>
    </w:p>
    <w:p w14:paraId="447E98BA" w14:textId="5945EC40" w:rsidR="00B63297" w:rsidRDefault="00B63297" w:rsidP="004A03AB">
      <w:pPr>
        <w:pStyle w:val="Paragrafoelenco"/>
        <w:ind w:left="0"/>
      </w:pPr>
      <w:r>
        <w:t xml:space="preserve">Oltre ad indicare i metodi coinvolti, specifica anche l’ordine in cui ciò avviene. </w:t>
      </w:r>
    </w:p>
    <w:p w14:paraId="2BF70487" w14:textId="0B2D7166" w:rsidR="00B63297" w:rsidRDefault="00B63297" w:rsidP="00B63297">
      <w:pPr>
        <w:pStyle w:val="Paragrafoelenco"/>
        <w:ind w:left="0"/>
      </w:pPr>
      <w:r>
        <w:t xml:space="preserve">Tra le varie funzionalità del progetto si è scelto di allegare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due funzionalità nello specifico:</w:t>
      </w:r>
    </w:p>
    <w:p w14:paraId="696413F1" w14:textId="4EDB8A66" w:rsidR="00B63297" w:rsidRP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…..</w:t>
      </w:r>
    </w:p>
    <w:p w14:paraId="1A0A0F66" w14:textId="0B3B6204" w:rsid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…….</w:t>
      </w:r>
    </w:p>
    <w:p w14:paraId="002BDF84" w14:textId="5706E6BF" w:rsidR="00B63297" w:rsidRDefault="00B63297" w:rsidP="00B63297">
      <w:pPr>
        <w:pStyle w:val="Titolo2"/>
        <w:jc w:val="left"/>
      </w:pPr>
      <w:bookmarkStart w:id="24" w:name="_Toc83652021"/>
      <w:r w:rsidRPr="00B63297">
        <w:t>Sequence Diagram: funzionalità 1</w:t>
      </w:r>
      <w:bookmarkEnd w:id="24"/>
    </w:p>
    <w:p w14:paraId="3ECF0008" w14:textId="2545D28C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D0561E9" w14:textId="252DF823" w:rsidR="00B63297" w:rsidRDefault="00B63297" w:rsidP="00B63297">
      <w:pPr>
        <w:pStyle w:val="Titolo2"/>
        <w:jc w:val="left"/>
      </w:pPr>
      <w:bookmarkStart w:id="25" w:name="_Toc83652022"/>
      <w:r w:rsidRPr="00B63297">
        <w:t>Sequence Diagram: funzionalità 2</w:t>
      </w:r>
      <w:bookmarkEnd w:id="25"/>
    </w:p>
    <w:p w14:paraId="443345C8" w14:textId="77777777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F950D7C" w14:textId="77777777" w:rsidR="00B63297" w:rsidRPr="00B63297" w:rsidRDefault="00B63297" w:rsidP="00B63297">
      <w:pPr>
        <w:rPr>
          <w:lang w:bidi="en-US"/>
        </w:rPr>
      </w:pPr>
    </w:p>
    <w:sectPr w:rsidR="00B63297" w:rsidRPr="00B6329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64D2" w14:textId="77777777" w:rsidR="009574E1" w:rsidRDefault="009574E1" w:rsidP="00653205">
      <w:pPr>
        <w:spacing w:after="0" w:line="240" w:lineRule="auto"/>
      </w:pPr>
      <w:r>
        <w:separator/>
      </w:r>
    </w:p>
  </w:endnote>
  <w:endnote w:type="continuationSeparator" w:id="0">
    <w:p w14:paraId="2CD53C15" w14:textId="77777777" w:rsidR="009574E1" w:rsidRDefault="009574E1" w:rsidP="0065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034251"/>
      <w:docPartObj>
        <w:docPartGallery w:val="Page Numbers (Bottom of Page)"/>
        <w:docPartUnique/>
      </w:docPartObj>
    </w:sdtPr>
    <w:sdtEndPr/>
    <w:sdtContent>
      <w:p w14:paraId="0B0A0172" w14:textId="2D904A45" w:rsidR="00653205" w:rsidRDefault="006532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F480A" w14:textId="77777777" w:rsidR="00653205" w:rsidRDefault="006532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E9DC2" w14:textId="77777777" w:rsidR="009574E1" w:rsidRDefault="009574E1" w:rsidP="00653205">
      <w:pPr>
        <w:spacing w:after="0" w:line="240" w:lineRule="auto"/>
      </w:pPr>
      <w:r>
        <w:separator/>
      </w:r>
    </w:p>
  </w:footnote>
  <w:footnote w:type="continuationSeparator" w:id="0">
    <w:p w14:paraId="1303907C" w14:textId="77777777" w:rsidR="009574E1" w:rsidRDefault="009574E1" w:rsidP="0065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4DF"/>
    <w:multiLevelType w:val="hybridMultilevel"/>
    <w:tmpl w:val="3AE8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807"/>
    <w:multiLevelType w:val="hybridMultilevel"/>
    <w:tmpl w:val="60DC5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3E74"/>
    <w:multiLevelType w:val="hybridMultilevel"/>
    <w:tmpl w:val="767A98D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E32"/>
    <w:rsid w:val="00012E32"/>
    <w:rsid w:val="00056F2B"/>
    <w:rsid w:val="000B2191"/>
    <w:rsid w:val="0026149F"/>
    <w:rsid w:val="0026359A"/>
    <w:rsid w:val="002D4D21"/>
    <w:rsid w:val="00362F85"/>
    <w:rsid w:val="00383047"/>
    <w:rsid w:val="00384858"/>
    <w:rsid w:val="003B0B26"/>
    <w:rsid w:val="004A03AB"/>
    <w:rsid w:val="00590CD0"/>
    <w:rsid w:val="00653205"/>
    <w:rsid w:val="007D6EE5"/>
    <w:rsid w:val="009574E1"/>
    <w:rsid w:val="00A83A13"/>
    <w:rsid w:val="00B63297"/>
    <w:rsid w:val="00BE4EDF"/>
    <w:rsid w:val="00C16F4C"/>
    <w:rsid w:val="00DB7638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AFDC9"/>
  <w15:chartTrackingRefBased/>
  <w15:docId w15:val="{818A4305-BD6A-4EAD-902C-CD5C2BB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B26"/>
  </w:style>
  <w:style w:type="paragraph" w:styleId="Titolo1">
    <w:name w:val="heading 1"/>
    <w:basedOn w:val="Normale"/>
    <w:next w:val="Normale"/>
    <w:link w:val="Titolo1Carattere"/>
    <w:uiPriority w:val="9"/>
    <w:qFormat/>
    <w:rsid w:val="003B0B2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B2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B2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B2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B26"/>
    <w:pPr>
      <w:spacing w:before="320" w:after="120"/>
      <w:jc w:val="center"/>
      <w:outlineLvl w:val="4"/>
    </w:pPr>
    <w:rPr>
      <w:caps/>
      <w:color w:val="004D6C" w:themeColor="accent2" w:themeShade="7F"/>
      <w:spacing w:val="10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B26"/>
    <w:pPr>
      <w:spacing w:after="120"/>
      <w:jc w:val="center"/>
      <w:outlineLvl w:val="5"/>
    </w:pPr>
    <w:rPr>
      <w:caps/>
      <w:color w:val="0075A2" w:themeColor="accent2" w:themeShade="BF"/>
      <w:spacing w:val="10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B2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B26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B2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B26"/>
    <w:rPr>
      <w:caps/>
      <w:color w:val="004E6C" w:themeColor="accent2" w:themeShade="80"/>
      <w:spacing w:val="20"/>
      <w:sz w:val="28"/>
      <w:szCs w:val="28"/>
      <w:lang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B26"/>
    <w:rPr>
      <w:caps/>
      <w:color w:val="004E6C" w:themeColor="accent2" w:themeShade="80"/>
      <w:spacing w:val="15"/>
      <w:sz w:val="24"/>
      <w:szCs w:val="24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0B26"/>
    <w:rPr>
      <w:caps/>
      <w:color w:val="004D6C" w:themeColor="accent2" w:themeShade="7F"/>
      <w:sz w:val="24"/>
      <w:szCs w:val="24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B26"/>
    <w:rPr>
      <w:caps/>
      <w:color w:val="0075A2" w:themeColor="accent2" w:themeShade="BF"/>
      <w:spacing w:val="10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B26"/>
    <w:rPr>
      <w:i/>
      <w:iCs/>
      <w:caps/>
      <w:color w:val="0075A2" w:themeColor="accent2" w:themeShade="BF"/>
      <w:spacing w:val="10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B26"/>
    <w:rPr>
      <w:caps/>
      <w:spacing w:val="10"/>
      <w:sz w:val="20"/>
      <w:szCs w:val="20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B26"/>
    <w:rPr>
      <w:i/>
      <w:iCs/>
      <w:caps/>
      <w:spacing w:val="10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B0B26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B2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B0B26"/>
    <w:rPr>
      <w:caps/>
      <w:color w:val="004E6C" w:themeColor="accent2" w:themeShade="80"/>
      <w:spacing w:val="50"/>
      <w:sz w:val="44"/>
      <w:szCs w:val="44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B26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B26"/>
    <w:rPr>
      <w:caps/>
      <w:spacing w:val="20"/>
      <w:sz w:val="18"/>
      <w:szCs w:val="18"/>
      <w:lang w:bidi="en-US"/>
    </w:rPr>
  </w:style>
  <w:style w:type="character" w:styleId="Enfasigrassetto">
    <w:name w:val="Strong"/>
    <w:uiPriority w:val="22"/>
    <w:qFormat/>
    <w:rsid w:val="003B0B26"/>
    <w:rPr>
      <w:b/>
      <w:bCs/>
      <w:color w:val="0075A2" w:themeColor="accent2" w:themeShade="BF"/>
      <w:spacing w:val="5"/>
    </w:rPr>
  </w:style>
  <w:style w:type="character" w:styleId="Enfasicorsivo">
    <w:name w:val="Emphasis"/>
    <w:uiPriority w:val="20"/>
    <w:qFormat/>
    <w:rsid w:val="003B0B2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B0B2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B26"/>
    <w:rPr>
      <w:i/>
      <w:iCs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B26"/>
    <w:rPr>
      <w:i/>
      <w:iCs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B2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B26"/>
    <w:rPr>
      <w:caps/>
      <w:color w:val="004D6C" w:themeColor="accent2" w:themeShade="7F"/>
      <w:spacing w:val="5"/>
      <w:sz w:val="20"/>
      <w:szCs w:val="20"/>
      <w:lang w:bidi="en-US"/>
    </w:rPr>
  </w:style>
  <w:style w:type="character" w:styleId="Enfasidelicata">
    <w:name w:val="Subtle Emphasis"/>
    <w:uiPriority w:val="19"/>
    <w:qFormat/>
    <w:rsid w:val="003B0B26"/>
    <w:rPr>
      <w:i/>
      <w:iCs/>
    </w:rPr>
  </w:style>
  <w:style w:type="character" w:styleId="Enfasiintensa">
    <w:name w:val="Intense Emphasis"/>
    <w:uiPriority w:val="21"/>
    <w:qFormat/>
    <w:rsid w:val="003B0B26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3B0B2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iferimentointenso">
    <w:name w:val="Intense Reference"/>
    <w:uiPriority w:val="32"/>
    <w:qFormat/>
    <w:rsid w:val="003B0B2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olodellibro">
    <w:name w:val="Book Title"/>
    <w:uiPriority w:val="33"/>
    <w:qFormat/>
    <w:rsid w:val="003B0B26"/>
    <w:rPr>
      <w:caps/>
      <w:color w:val="004D6C" w:themeColor="accent2" w:themeShade="7F"/>
      <w:spacing w:val="5"/>
      <w:u w:color="004D6C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B2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B0B26"/>
  </w:style>
  <w:style w:type="paragraph" w:styleId="Paragrafoelenco">
    <w:name w:val="List Paragraph"/>
    <w:basedOn w:val="Normale"/>
    <w:uiPriority w:val="34"/>
    <w:qFormat/>
    <w:rsid w:val="003B0B2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205"/>
  </w:style>
  <w:style w:type="paragraph" w:styleId="Pidipagina">
    <w:name w:val="footer"/>
    <w:basedOn w:val="Normale"/>
    <w:link w:val="Pidipagina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205"/>
  </w:style>
  <w:style w:type="paragraph" w:styleId="Sommario2">
    <w:name w:val="toc 2"/>
    <w:basedOn w:val="Normale"/>
    <w:next w:val="Normale"/>
    <w:autoRedefine/>
    <w:uiPriority w:val="39"/>
    <w:unhideWhenUsed/>
    <w:rsid w:val="00653205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205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205"/>
    <w:pPr>
      <w:spacing w:after="100" w:line="259" w:lineRule="auto"/>
      <w:ind w:left="440"/>
    </w:pPr>
    <w:rPr>
      <w:rFonts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90CD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tagli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taglio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itagli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EA21-EFAB-4B62-9F66-A35EFA0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GIUSI ORNELLA TRINCHILLO</dc:creator>
  <cp:keywords/>
  <dc:description/>
  <cp:lastModifiedBy>GIUSI ORNELLA TRINCHILLO</cp:lastModifiedBy>
  <cp:revision>8</cp:revision>
  <dcterms:created xsi:type="dcterms:W3CDTF">2021-09-27T12:34:00Z</dcterms:created>
  <dcterms:modified xsi:type="dcterms:W3CDTF">2021-09-27T14:23:00Z</dcterms:modified>
</cp:coreProperties>
</file>