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Logos Universite de Tours + Polytech Tours</w:t>
        <w:br/>
      </w:r>
    </w:p>
    <w:p/>
    <w:p/>
    <w:p>
      <w:pPr>
        <w:jc w:val="center"/>
      </w:pPr>
      <w:r>
        <w:rPr>
          <w:rFonts w:ascii="Calibri" w:hAnsi="Calibri"/>
          <w:b/>
          <w:color w:val="2B579A"/>
          <w:sz w:val="28"/>
        </w:rPr>
        <w:t>POLYTECH TOURS</w:t>
      </w:r>
    </w:p>
    <w:p>
      <w:pPr>
        <w:jc w:val="center"/>
      </w:pPr>
      <w:r>
        <w:rPr>
          <w:rFonts w:ascii="Calibri" w:hAnsi="Calibri"/>
          <w:color w:val="666666"/>
          <w:sz w:val="24"/>
        </w:rPr>
        <w:t>5A ISIE — Projet de Recherche et d'Innovation</w:t>
      </w:r>
    </w:p>
    <w:p>
      <w:pPr>
        <w:jc w:val="center"/>
      </w:pPr>
      <w:r>
        <w:rPr>
          <w:rFonts w:ascii="Calibri" w:hAnsi="Calibri"/>
          <w:color w:val="666666"/>
          <w:sz w:val="24"/>
        </w:rPr>
        <w:t>2025 / 2026</w:t>
      </w:r>
    </w:p>
    <w:p>
      <w:pPr>
        <w:jc w:val="center"/>
        <w:pBdr>
          <w:bottom w:val="single" w:sz="12" w:space="8" w:color="2B579A"/>
        </w:pBdr>
      </w:pPr>
    </w:p>
    <w:p/>
    <w:p>
      <w:pPr>
        <w:jc w:val="center"/>
      </w:pPr>
      <w:r>
        <w:rPr>
          <w:rFonts w:ascii="Calibri" w:hAnsi="Calibri"/>
          <w:color w:val="666666"/>
          <w:sz w:val="26"/>
        </w:rPr>
        <w:t>Rapport Final</w:t>
      </w:r>
    </w:p>
    <w:p/>
    <w:p>
      <w:pPr>
        <w:jc w:val="center"/>
      </w:pPr>
      <w:r>
        <w:rPr>
          <w:rFonts w:ascii="Calibri" w:hAnsi="Calibri"/>
          <w:b/>
          <w:color w:val="1A3C6E"/>
          <w:sz w:val="56"/>
        </w:rPr>
        <w:t>Synthese de circuits</w:t>
        <w:br/>
        <w:t>equivalents par IA</w:t>
      </w:r>
    </w:p>
    <w:p>
      <w:pPr>
        <w:spacing w:before="80"/>
        <w:jc w:val="center"/>
      </w:pPr>
      <w:r>
        <w:rPr>
          <w:rFonts w:ascii="Calibri" w:hAnsi="Calibri"/>
          <w:i/>
          <w:color w:val="666666"/>
          <w:sz w:val="24"/>
        </w:rPr>
        <w:t>Prediction de topologies de circuits RLC</w:t>
        <w:br/>
        <w:t>a partir de courbes d'impedance Z(f)</w:t>
        <w:br/>
        <w:t>par Intelligence Artificielle</w:t>
      </w:r>
    </w:p>
    <w:p/>
    <w:p/>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6"/>
        <w:gridCol w:w="4536"/>
      </w:tblGrid>
      <w:tr>
        <w:tc>
          <w:tcPr>
            <w:tcW w:type="dxa" w:w="4536"/>
          </w:tcPr>
          <w:p>
            <w:pPr>
              <w:jc w:val="right"/>
            </w:pPr>
            <w:r/>
            <w:r>
              <w:rPr>
                <w:rFonts w:ascii="Calibri" w:hAnsi="Calibri"/>
                <w:b/>
                <w:color w:val="2B579A"/>
                <w:sz w:val="22"/>
              </w:rPr>
              <w:t>Redacteur :</w:t>
            </w:r>
          </w:p>
        </w:tc>
        <w:tc>
          <w:tcPr>
            <w:tcW w:type="dxa" w:w="4536"/>
          </w:tcPr>
          <w:p>
            <w:r/>
            <w:r>
              <w:rPr>
                <w:rFonts w:ascii="Calibri" w:hAnsi="Calibri"/>
                <w:color w:val="333333"/>
                <w:sz w:val="22"/>
              </w:rPr>
              <w:t>Bilel AAZZOUZ</w:t>
            </w:r>
          </w:p>
        </w:tc>
      </w:tr>
      <w:tr>
        <w:tc>
          <w:tcPr>
            <w:tcW w:type="dxa" w:w="4536"/>
          </w:tcPr>
          <w:p>
            <w:pPr>
              <w:jc w:val="right"/>
            </w:pPr>
            <w:r/>
            <w:r>
              <w:rPr>
                <w:rFonts w:ascii="Calibri" w:hAnsi="Calibri"/>
                <w:b/>
                <w:color w:val="2B579A"/>
                <w:sz w:val="22"/>
              </w:rPr>
              <w:t>Formation :</w:t>
            </w:r>
          </w:p>
        </w:tc>
        <w:tc>
          <w:tcPr>
            <w:tcW w:type="dxa" w:w="4536"/>
          </w:tcPr>
          <w:p>
            <w:r/>
            <w:r>
              <w:rPr>
                <w:rFonts w:ascii="Calibri" w:hAnsi="Calibri"/>
                <w:color w:val="333333"/>
                <w:sz w:val="22"/>
              </w:rPr>
              <w:t>5A ISIE — Polytech Tours</w:t>
            </w:r>
          </w:p>
        </w:tc>
      </w:tr>
      <w:tr>
        <w:tc>
          <w:tcPr>
            <w:tcW w:type="dxa" w:w="4536"/>
          </w:tcPr>
          <w:p>
            <w:pPr>
              <w:jc w:val="right"/>
            </w:pPr>
            <w:r/>
            <w:r>
              <w:rPr>
                <w:rFonts w:ascii="Calibri" w:hAnsi="Calibri"/>
                <w:b/>
                <w:color w:val="2B579A"/>
                <w:sz w:val="22"/>
              </w:rPr>
              <w:t>Encadrants :</w:t>
            </w:r>
          </w:p>
        </w:tc>
        <w:tc>
          <w:tcPr>
            <w:tcW w:type="dxa" w:w="4536"/>
          </w:tcPr>
          <w:p>
            <w:r/>
            <w:r>
              <w:rPr>
                <w:rFonts w:ascii="Calibri" w:hAnsi="Calibri"/>
                <w:color w:val="333333"/>
                <w:sz w:val="22"/>
              </w:rPr>
              <w:t>Frederic Rayar, Yannick Kergossien, Ismail Aouichak</w:t>
            </w:r>
          </w:p>
        </w:tc>
      </w:tr>
      <w:tr>
        <w:tc>
          <w:tcPr>
            <w:tcW w:type="dxa" w:w="4536"/>
          </w:tcPr>
          <w:p>
            <w:pPr>
              <w:jc w:val="right"/>
            </w:pPr>
            <w:r/>
            <w:r>
              <w:rPr>
                <w:rFonts w:ascii="Calibri" w:hAnsi="Calibri"/>
                <w:b/>
                <w:color w:val="2B579A"/>
                <w:sz w:val="22"/>
              </w:rPr>
              <w:t>Annee :</w:t>
            </w:r>
          </w:p>
        </w:tc>
        <w:tc>
          <w:tcPr>
            <w:tcW w:type="dxa" w:w="4536"/>
          </w:tcPr>
          <w:p>
            <w:r/>
            <w:r>
              <w:rPr>
                <w:rFonts w:ascii="Calibri" w:hAnsi="Calibri"/>
                <w:color w:val="333333"/>
                <w:sz w:val="22"/>
              </w:rPr>
              <w:t>2025 — 2026</w:t>
            </w:r>
          </w:p>
        </w:tc>
      </w:tr>
    </w:tbl>
    <w:p/>
    <w:p>
      <w:pPr>
        <w:spacing w:before="120"/>
        <w:jc w:val="center"/>
      </w:pPr>
      <w:r>
        <w:rPr>
          <w:rFonts w:ascii="Calibri" w:hAnsi="Calibri"/>
          <w:b/>
          <w:color w:val="666666"/>
          <w:sz w:val="18"/>
        </w:rPr>
        <w:t xml:space="preserve">Valideurs : </w:t>
      </w:r>
      <w:r>
        <w:rPr>
          <w:rFonts w:ascii="Calibri" w:hAnsi="Calibri"/>
          <w:color w:val="333333"/>
          <w:sz w:val="18"/>
        </w:rPr>
        <w:t>F. Rayar, Y. Kergossien, I. Aouichak</w:t>
      </w:r>
      <w:r>
        <w:rPr>
          <w:rFonts w:ascii="Calibri" w:hAnsi="Calibri"/>
          <w:b/>
          <w:color w:val="666666"/>
          <w:sz w:val="18"/>
        </w:rPr>
        <w:t xml:space="preserve">  |  Client : </w:t>
      </w:r>
      <w:r>
        <w:rPr>
          <w:rFonts w:ascii="Calibri" w:hAnsi="Calibri"/>
          <w:color w:val="333333"/>
          <w:sz w:val="18"/>
        </w:rPr>
        <w:t>Polytech Tours — Dept. Informatique</w:t>
      </w:r>
    </w:p>
    <w:p>
      <w:r>
        <w:br w:type="page"/>
      </w:r>
    </w:p>
    <w:p>
      <w:pPr>
        <w:pStyle w:val="Heading1"/>
      </w:pPr>
      <w:r>
        <w:t>Suivi des modifications</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Indice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Date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Nature de la modification</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Auteur</w:t>
            </w:r>
          </w:p>
        </w:tc>
      </w:tr>
      <w:tr>
        <w:tc>
          <w:tcPr>
            <w:tcW w:type="dxa" w:w="2268"/>
            <w:vAlign w:val="center"/>
            <w:tcMar>
              <w:top w:w="40" w:type="dxa"/>
              <w:bottom w:w="40" w:type="dxa"/>
              <w:left w:w="80" w:type="dxa"/>
              <w:right w:w="80" w:type="dxa"/>
            </w:tcMar>
          </w:tcPr>
          <w:p>
            <w:r/>
            <w:r>
              <w:rPr>
                <w:rFonts w:ascii="Calibri" w:hAnsi="Calibri"/>
                <w:b/>
                <w:color w:val="333333"/>
                <w:sz w:val="20"/>
              </w:rPr>
              <w:t>A</w:t>
            </w:r>
          </w:p>
        </w:tc>
        <w:tc>
          <w:tcPr>
            <w:tcW w:type="dxa" w:w="2268"/>
            <w:vAlign w:val="center"/>
            <w:tcMar>
              <w:top w:w="40" w:type="dxa"/>
              <w:bottom w:w="40" w:type="dxa"/>
              <w:left w:w="80" w:type="dxa"/>
              <w:right w:w="80" w:type="dxa"/>
            </w:tcMar>
          </w:tcPr>
          <w:p>
            <w:r/>
            <w:r>
              <w:rPr>
                <w:rFonts w:ascii="Calibri" w:hAnsi="Calibri"/>
                <w:color w:val="333333"/>
                <w:sz w:val="20"/>
              </w:rPr>
              <w:t>18/02/2026</w:t>
            </w:r>
          </w:p>
        </w:tc>
        <w:tc>
          <w:tcPr>
            <w:tcW w:type="dxa" w:w="2268"/>
            <w:vAlign w:val="center"/>
            <w:tcMar>
              <w:top w:w="40" w:type="dxa"/>
              <w:bottom w:w="40" w:type="dxa"/>
              <w:left w:w="80" w:type="dxa"/>
              <w:right w:w="80" w:type="dxa"/>
            </w:tcMar>
          </w:tcPr>
          <w:p>
            <w:r/>
            <w:r>
              <w:rPr>
                <w:rFonts w:ascii="Calibri" w:hAnsi="Calibri"/>
                <w:color w:val="333333"/>
                <w:sz w:val="20"/>
              </w:rPr>
              <w:t>Creation du document — Version initiale</w:t>
            </w:r>
          </w:p>
        </w:tc>
        <w:tc>
          <w:tcPr>
            <w:tcW w:type="dxa" w:w="2268"/>
            <w:vAlign w:val="center"/>
            <w:tcMar>
              <w:top w:w="40" w:type="dxa"/>
              <w:bottom w:w="40" w:type="dxa"/>
              <w:left w:w="80" w:type="dxa"/>
              <w:right w:w="80" w:type="dxa"/>
            </w:tcMar>
          </w:tcPr>
          <w:p>
            <w:r/>
            <w:r>
              <w:rPr>
                <w:rFonts w:ascii="Calibri" w:hAnsi="Calibri"/>
                <w:color w:val="333333"/>
                <w:sz w:val="20"/>
              </w:rPr>
              <w:t>B. AAZZOUZ</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B</w:t>
            </w:r>
          </w:p>
        </w:tc>
        <w:tc>
          <w:tcPr>
            <w:tcW w:type="dxa" w:w="2268"/>
            <w:vAlign w:val="center"/>
            <w:tcMar>
              <w:top w:w="40" w:type="dxa"/>
              <w:bottom w:w="40" w:type="dxa"/>
              <w:left w:w="80" w:type="dxa"/>
              <w:right w:w="80" w:type="dxa"/>
            </w:tcMar>
            <w:shd w:fill="EAF0F7" w:val="clear"/>
          </w:tcPr>
          <w:p>
            <w:r/>
            <w:r>
              <w:rPr>
                <w:rFonts w:ascii="Calibri" w:hAnsi="Calibri"/>
                <w:color w:val="333333"/>
                <w:sz w:val="20"/>
              </w:rPr>
              <w:t>22/02/2026</w:t>
            </w:r>
          </w:p>
        </w:tc>
        <w:tc>
          <w:tcPr>
            <w:tcW w:type="dxa" w:w="2268"/>
            <w:vAlign w:val="center"/>
            <w:tcMar>
              <w:top w:w="40" w:type="dxa"/>
              <w:bottom w:w="40" w:type="dxa"/>
              <w:left w:w="80" w:type="dxa"/>
              <w:right w:w="80" w:type="dxa"/>
            </w:tcMar>
            <w:shd w:fill="EAF0F7" w:val="clear"/>
          </w:tcPr>
          <w:p>
            <w:r/>
            <w:r>
              <w:rPr>
                <w:rFonts w:ascii="Calibri" w:hAnsi="Calibri"/>
                <w:color w:val="333333"/>
                <w:sz w:val="20"/>
              </w:rPr>
              <w:t>Mise a jour (coherence slides, ajout encadrant)</w:t>
            </w:r>
          </w:p>
        </w:tc>
        <w:tc>
          <w:tcPr>
            <w:tcW w:type="dxa" w:w="2268"/>
            <w:vAlign w:val="center"/>
            <w:tcMar>
              <w:top w:w="40" w:type="dxa"/>
              <w:bottom w:w="40" w:type="dxa"/>
              <w:left w:w="80" w:type="dxa"/>
              <w:right w:w="80" w:type="dxa"/>
            </w:tcMar>
            <w:shd w:fill="EAF0F7" w:val="clear"/>
          </w:tcPr>
          <w:p>
            <w:r/>
            <w:r>
              <w:rPr>
                <w:rFonts w:ascii="Calibri" w:hAnsi="Calibri"/>
                <w:color w:val="333333"/>
                <w:sz w:val="20"/>
              </w:rPr>
              <w:t>B. AAZZOUZ</w:t>
            </w:r>
          </w:p>
        </w:tc>
      </w:tr>
    </w:tbl>
    <w:p/>
    <w:p>
      <w:pPr>
        <w:pStyle w:val="Heading1"/>
      </w:pPr>
      <w:r>
        <w:t>Sommaire</w:t>
      </w:r>
    </w:p>
    <w:p>
      <w:pPr>
        <w:spacing w:before="160" w:after="160"/>
        <w:pBdr>
          <w:left w:val="single" w:sz="24" w:space="8" w:color="CCCCCC"/>
        </w:pBdr>
        <w:shd w:fill="F5F5F5" w:val="clear"/>
      </w:pPr>
      <w:r>
        <w:rPr>
          <w:rFonts w:ascii="Calibri" w:hAnsi="Calibri"/>
          <w:color w:val="333333"/>
          <w:sz w:val="20"/>
        </w:rPr>
        <w:t>Table des matieres automatique a generer dans Word :</w:t>
        <w:br/>
        <w:t>References &gt; Table des matieres &gt; Table automatique</w:t>
      </w:r>
    </w:p>
    <w:p>
      <w:r>
        <w:br w:type="page"/>
      </w:r>
    </w:p>
    <w:p>
      <w:pPr>
        <w:pStyle w:val="Heading1"/>
      </w:pPr>
      <w:r>
        <w:t>Objet du document</w:t>
      </w:r>
    </w:p>
    <w:p>
      <w:r>
        <w:t>Ce document constitue le rapport final du Projet de Recherche et d'Innovation (PRI) realise dans le cadre de la 5eme annee de la formation ISIE (Informatique et Systemes pour l'Internet et l'Entreprise) a Polytech Tours.</w:t>
      </w:r>
    </w:p>
    <w:p>
      <w:r>
        <w:t>Il presente l'ensemble des travaux menes sur ce projet, dont l'objectif est de developper un systeme d'intelligence artificielle capable de predire la topologie d'un circuit electrique (composants R, L, C et leurs connexions) a partir de sa courbe d'impedance complexe Z(f). Le rapport couvre le contexte scientifique, la gestion de projet, l'ensemble des explorations techniques realisees (MLP, representation hierarchique, Foster Form, Graph Neural Networks, CNN + Transformer), les resultats obtenus, l'application web developpee, ainsi que le bilan et les perspectives.</w:t>
      </w:r>
    </w:p>
    <w:p>
      <w:pPr>
        <w:spacing w:before="240"/>
        <w:pBdr>
          <w:top w:val="single" w:sz="4" w:space="4" w:color="CCCCCC"/>
        </w:pBdr>
      </w:pPr>
      <w:r>
        <w:rPr>
          <w:rFonts w:ascii="Calibri" w:hAnsi="Calibri"/>
          <w:b/>
          <w:color w:val="666666"/>
          <w:sz w:val="18"/>
        </w:rPr>
        <w:t xml:space="preserve">Note : </w:t>
      </w:r>
      <w:r>
        <w:rPr>
          <w:rFonts w:ascii="Calibri" w:hAnsi="Calibri"/>
          <w:i/>
          <w:color w:val="666666"/>
          <w:sz w:val="18"/>
        </w:rPr>
        <w:t>Des outils d'intelligence artificielle (Claude, GitHub Copilot) ont ete utilises comme assistance a la redaction et a la reformulation de certains passages de ce document. L'integralite du contenu technique, des analyses, du code et des conclusions est le travail personnel de l'auteur.</w:t>
      </w:r>
    </w:p>
    <w:p>
      <w:pPr>
        <w:pStyle w:val="Heading1"/>
      </w:pPr>
      <w:r>
        <w:t>1. Introduction</w:t>
      </w:r>
    </w:p>
    <w:p>
      <w:pPr>
        <w:pStyle w:val="Heading2"/>
      </w:pPr>
      <w:r>
        <w:t>1.1. Contexte du projet</w:t>
      </w:r>
    </w:p>
    <w:p>
      <w:r>
        <w:t>Ce projet s'inscrit dans le cadre du Projet de Recherche et d'Innovation (PRI), composante obligatoire de la derniere annee du cursus ingenieur a Polytech Tours. Le PRI constitue une experience de recherche appliquee, menee individuellement sur une duree de 5 mois (octobre 2025 a fevrier 2026), sous la supervision de Frederic Rayar, Yannick Kergossien et Ismail Aouichak, enseignants-chercheurs au laboratoire d'informatique.</w:t>
      </w:r>
    </w:p>
    <w:p>
      <w:r>
        <w:t>Le sujet porte sur un probleme inverse en electronique : a partir de la mesure de l'impedance complexe Z(f) d'un circuit inconnu, retrouver automatiquement sa topologie (quels composants R, L, C, comment ils sont connectes, et avec quelles valeurs). C'est un probleme fondamental en caracterisation de composants, diagnostic de pannes, et ingenierie de la fiabilite.</w:t>
      </w:r>
    </w:p>
    <w:p>
      <w:r>
        <w:t>Traditionnellement, ce probleme est resolu par des methodes d'optimisation iteratives (algorithmes genetiques, CNLS — Complex Nonlinear Least Squares) qui sont lentes, sensibles aux conditions initiales, et necessitent que l'utilisateur propose un modele de circuit candidat a priori. L'idee du projet est d'utiliser l'intelligence artificielle pour resoudre ce probleme de maniere directe, automatique, et en temps reel (~2 secondes).</w:t>
      </w:r>
    </w:p>
    <w:p>
      <w:pPr>
        <w:pStyle w:val="Heading2"/>
      </w:pPr>
      <w:r>
        <w:t>1.2. Objectifs</w:t>
      </w:r>
    </w:p>
    <w:p>
      <w:r>
        <w:t>L'objectif demande par les encadrants etait simple :</w:t>
      </w:r>
    </w:p>
    <w:p>
      <w:pPr>
        <w:pStyle w:val="ListBullet"/>
      </w:pPr>
      <w:r>
        <w:t>A partir d'une courbe d'impedance Z(f), predire le circuit electrique equivalent (composants R, L, C et connexions)</w:t>
      </w:r>
    </w:p>
    <w:p>
      <w:pPr>
        <w:pStyle w:val="ListBullet"/>
      </w:pPr>
      <w:r>
        <w:t>Gerer des circuits suffisamment complexes (pas seulement des RLC simples)</w:t>
      </w:r>
    </w:p>
    <w:p>
      <w:r>
        <w:t>Tout le reste (choix d'architecture, pipeline de donnees, solveur, representation) etait a definir. J'ai egalement pris l'initiative de developper :</w:t>
      </w:r>
    </w:p>
    <w:p>
      <w:pPr>
        <w:pStyle w:val="ListBullet"/>
      </w:pPr>
      <w:r>
        <w:t>Un backend API (FastAPI) pour l'inference en temps reel</w:t>
      </w:r>
    </w:p>
    <w:p>
      <w:pPr>
        <w:pStyle w:val="ListBullet"/>
      </w:pPr>
      <w:r>
        <w:t>Un frontend web interactif (Next.js + React) pour tester le modele visuellement</w:t>
      </w:r>
    </w:p>
    <w:p>
      <w:pPr>
        <w:pStyle w:val="ListBullet"/>
      </w:pPr>
      <w:r>
        <w:t>Une strategie Best-of-N et un module de reparation automatique</w:t>
      </w:r>
    </w:p>
    <w:p>
      <w:pPr>
        <w:pStyle w:val="ListBullet"/>
      </w:pPr>
      <w:r>
        <w:t>Un serveur GPU dedie (OVH, RTX 5000 16GB) finance a titre personnel, car l'entrainement sur mon MacBook Air M3 etait beaucoup trop lent</w:t>
      </w:r>
    </w:p>
    <w:p>
      <w:pPr>
        <w:pStyle w:val="Heading2"/>
      </w:pPr>
      <w:r>
        <w:t>1.3. Perimetre et contraintes</w:t>
      </w:r>
    </w:p>
    <w:p>
      <w:r>
        <w:t>Au demarrage du projet, les encadrants m'ont fourni un petit jeu de donnees d'environ 150 circuits reels avec leurs courbes d'impedance. Ce jeu s'est rapidement avere inutilisable : la grande majorite des circuits etaient des associations simples de 1 ou 2 composants (RL, RC, LC), avec quelques RLC uniquement en serie ou en parallele. Aucun circuit complexe (double resonance, topologie mixte). Ce jeu etait trop petit et trop peu diversifie pour entrainer un modele de deep learning. Il a donc fallu partir sur une approche 100% synthetique : generer nos propres circuits et calculer mathematiquement leur impedance.</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4536"/>
        <w:gridCol w:w="4536"/>
      </w:tblGrid>
      <w:tr>
        <w:tc>
          <w:tcPr>
            <w:tcW w:type="dxa" w:w="4536"/>
            <w:shd w:fill="1A3C6E" w:val="clear"/>
            <w:vAlign w:val="center"/>
            <w:tcMar>
              <w:top w:w="40" w:type="dxa"/>
              <w:bottom w:w="40" w:type="dxa"/>
              <w:left w:w="80" w:type="dxa"/>
              <w:right w:w="80" w:type="dxa"/>
            </w:tcMar>
          </w:tcPr>
          <w:p>
            <w:pPr>
              <w:jc w:val="center"/>
            </w:pPr>
            <w:r/>
            <w:r>
              <w:rPr>
                <w:rFonts w:ascii="Calibri" w:hAnsi="Calibri"/>
                <w:b/>
                <w:color w:val="FFFFFF"/>
                <w:sz w:val="20"/>
              </w:rPr>
              <w:t>Contrainte</w:t>
            </w:r>
          </w:p>
        </w:tc>
        <w:tc>
          <w:tcPr>
            <w:tcW w:type="dxa" w:w="4536"/>
            <w:shd w:fill="1A3C6E" w:val="clear"/>
            <w:vAlign w:val="center"/>
            <w:tcMar>
              <w:top w:w="40" w:type="dxa"/>
              <w:bottom w:w="40" w:type="dxa"/>
              <w:left w:w="80" w:type="dxa"/>
              <w:right w:w="80" w:type="dxa"/>
            </w:tcMar>
          </w:tcPr>
          <w:p>
            <w:pPr>
              <w:jc w:val="center"/>
            </w:pPr>
            <w:r/>
            <w:r>
              <w:rPr>
                <w:rFonts w:ascii="Calibri" w:hAnsi="Calibri"/>
                <w:b/>
                <w:color w:val="FFFFFF"/>
                <w:sz w:val="20"/>
              </w:rPr>
              <w:t>Description</w:t>
            </w:r>
          </w:p>
        </w:tc>
      </w:tr>
      <w:tr>
        <w:tc>
          <w:tcPr>
            <w:tcW w:type="dxa" w:w="4536"/>
            <w:vAlign w:val="center"/>
            <w:tcMar>
              <w:top w:w="40" w:type="dxa"/>
              <w:bottom w:w="40" w:type="dxa"/>
              <w:left w:w="80" w:type="dxa"/>
              <w:right w:w="80" w:type="dxa"/>
            </w:tcMar>
          </w:tcPr>
          <w:p>
            <w:r/>
            <w:r>
              <w:rPr>
                <w:rFonts w:ascii="Calibri" w:hAnsi="Calibri"/>
                <w:b/>
                <w:color w:val="333333"/>
                <w:sz w:val="20"/>
              </w:rPr>
              <w:t>Donnees</w:t>
            </w:r>
          </w:p>
        </w:tc>
        <w:tc>
          <w:tcPr>
            <w:tcW w:type="dxa" w:w="4536"/>
            <w:vAlign w:val="center"/>
            <w:tcMar>
              <w:top w:w="40" w:type="dxa"/>
              <w:bottom w:w="40" w:type="dxa"/>
              <w:left w:w="80" w:type="dxa"/>
              <w:right w:w="80" w:type="dxa"/>
            </w:tcMar>
          </w:tcPr>
          <w:p>
            <w:r/>
            <w:r>
              <w:rPr>
                <w:rFonts w:ascii="Calibri" w:hAnsi="Calibri"/>
                <w:color w:val="333333"/>
                <w:sz w:val="20"/>
              </w:rPr>
              <w:t>100% synthetiques (le jeu reel de 150 circuits etait trop simple)</w:t>
            </w:r>
          </w:p>
        </w:tc>
      </w:tr>
      <w:tr>
        <w:tc>
          <w:tcPr>
            <w:tcW w:type="dxa" w:w="4536"/>
            <w:vAlign w:val="center"/>
            <w:tcMar>
              <w:top w:w="40" w:type="dxa"/>
              <w:bottom w:w="40" w:type="dxa"/>
              <w:left w:w="80" w:type="dxa"/>
              <w:right w:w="80" w:type="dxa"/>
            </w:tcMar>
            <w:shd w:fill="EAF0F7" w:val="clear"/>
          </w:tcPr>
          <w:p>
            <w:r/>
            <w:r>
              <w:rPr>
                <w:rFonts w:ascii="Calibri" w:hAnsi="Calibri"/>
                <w:b/>
                <w:color w:val="333333"/>
                <w:sz w:val="20"/>
              </w:rPr>
              <w:t>Composants</w:t>
            </w:r>
          </w:p>
        </w:tc>
        <w:tc>
          <w:tcPr>
            <w:tcW w:type="dxa" w:w="4536"/>
            <w:vAlign w:val="center"/>
            <w:tcMar>
              <w:top w:w="40" w:type="dxa"/>
              <w:bottom w:w="40" w:type="dxa"/>
              <w:left w:w="80" w:type="dxa"/>
              <w:right w:w="80" w:type="dxa"/>
            </w:tcMar>
            <w:shd w:fill="EAF0F7" w:val="clear"/>
          </w:tcPr>
          <w:p>
            <w:r/>
            <w:r>
              <w:rPr>
                <w:rFonts w:ascii="Calibri" w:hAnsi="Calibri"/>
                <w:color w:val="333333"/>
                <w:sz w:val="20"/>
              </w:rPr>
              <w:t>Maximum 10 composants par circuit (R, L, C uniquement)</w:t>
            </w:r>
          </w:p>
        </w:tc>
      </w:tr>
      <w:tr>
        <w:tc>
          <w:tcPr>
            <w:tcW w:type="dxa" w:w="4536"/>
            <w:vAlign w:val="center"/>
            <w:tcMar>
              <w:top w:w="40" w:type="dxa"/>
              <w:bottom w:w="40" w:type="dxa"/>
              <w:left w:w="80" w:type="dxa"/>
              <w:right w:w="80" w:type="dxa"/>
            </w:tcMar>
          </w:tcPr>
          <w:p>
            <w:r/>
            <w:r>
              <w:rPr>
                <w:rFonts w:ascii="Calibri" w:hAnsi="Calibri"/>
                <w:b/>
                <w:color w:val="333333"/>
                <w:sz w:val="20"/>
              </w:rPr>
              <w:t>Noeuds</w:t>
            </w:r>
          </w:p>
        </w:tc>
        <w:tc>
          <w:tcPr>
            <w:tcW w:type="dxa" w:w="4536"/>
            <w:vAlign w:val="center"/>
            <w:tcMar>
              <w:top w:w="40" w:type="dxa"/>
              <w:bottom w:w="40" w:type="dxa"/>
              <w:left w:w="80" w:type="dxa"/>
              <w:right w:w="80" w:type="dxa"/>
            </w:tcMar>
          </w:tcPr>
          <w:p>
            <w:r/>
            <w:r>
              <w:rPr>
                <w:rFonts w:ascii="Calibri" w:hAnsi="Calibri"/>
                <w:color w:val="333333"/>
                <w:sz w:val="20"/>
              </w:rPr>
              <w:t>4 noeuds : GND (masse), IN (entree), et 2 noeuds internes</w:t>
            </w:r>
          </w:p>
        </w:tc>
      </w:tr>
      <w:tr>
        <w:tc>
          <w:tcPr>
            <w:tcW w:type="dxa" w:w="4536"/>
            <w:vAlign w:val="center"/>
            <w:tcMar>
              <w:top w:w="40" w:type="dxa"/>
              <w:bottom w:w="40" w:type="dxa"/>
              <w:left w:w="80" w:type="dxa"/>
              <w:right w:w="80" w:type="dxa"/>
            </w:tcMar>
            <w:shd w:fill="EAF0F7" w:val="clear"/>
          </w:tcPr>
          <w:p>
            <w:r/>
            <w:r>
              <w:rPr>
                <w:rFonts w:ascii="Calibri" w:hAnsi="Calibri"/>
                <w:b/>
                <w:color w:val="333333"/>
                <w:sz w:val="20"/>
              </w:rPr>
              <w:t>Frequences</w:t>
            </w:r>
          </w:p>
        </w:tc>
        <w:tc>
          <w:tcPr>
            <w:tcW w:type="dxa" w:w="4536"/>
            <w:vAlign w:val="center"/>
            <w:tcMar>
              <w:top w:w="40" w:type="dxa"/>
              <w:bottom w:w="40" w:type="dxa"/>
              <w:left w:w="80" w:type="dxa"/>
              <w:right w:w="80" w:type="dxa"/>
            </w:tcMar>
            <w:shd w:fill="EAF0F7" w:val="clear"/>
          </w:tcPr>
          <w:p>
            <w:r/>
            <w:r>
              <w:rPr>
                <w:rFonts w:ascii="Calibri" w:hAnsi="Calibri"/>
                <w:color w:val="333333"/>
                <w:sz w:val="20"/>
              </w:rPr>
              <w:t>100 points log-espaces de 10 Hz a 10 MHz</w:t>
            </w:r>
          </w:p>
        </w:tc>
      </w:tr>
      <w:tr>
        <w:tc>
          <w:tcPr>
            <w:tcW w:type="dxa" w:w="4536"/>
            <w:vAlign w:val="center"/>
            <w:tcMar>
              <w:top w:w="40" w:type="dxa"/>
              <w:bottom w:w="40" w:type="dxa"/>
              <w:left w:w="80" w:type="dxa"/>
              <w:right w:w="80" w:type="dxa"/>
            </w:tcMar>
          </w:tcPr>
          <w:p>
            <w:r/>
            <w:r>
              <w:rPr>
                <w:rFonts w:ascii="Calibri" w:hAnsi="Calibri"/>
                <w:b/>
                <w:color w:val="333333"/>
                <w:sz w:val="20"/>
              </w:rPr>
              <w:t>Materiel</w:t>
            </w:r>
          </w:p>
        </w:tc>
        <w:tc>
          <w:tcPr>
            <w:tcW w:type="dxa" w:w="4536"/>
            <w:vAlign w:val="center"/>
            <w:tcMar>
              <w:top w:w="40" w:type="dxa"/>
              <w:bottom w:w="40" w:type="dxa"/>
              <w:left w:w="80" w:type="dxa"/>
              <w:right w:w="80" w:type="dxa"/>
            </w:tcMar>
          </w:tcPr>
          <w:p>
            <w:r/>
            <w:r>
              <w:rPr>
                <w:rFonts w:ascii="Calibri" w:hAnsi="Calibri"/>
                <w:color w:val="333333"/>
                <w:sz w:val="20"/>
              </w:rPr>
              <w:t>Serveur OVH (RTX 5000 16GB) + MacBook Air M3 (dev local)</w:t>
            </w:r>
          </w:p>
        </w:tc>
      </w:tr>
      <w:tr>
        <w:tc>
          <w:tcPr>
            <w:tcW w:type="dxa" w:w="4536"/>
            <w:vAlign w:val="center"/>
            <w:tcMar>
              <w:top w:w="40" w:type="dxa"/>
              <w:bottom w:w="40" w:type="dxa"/>
              <w:left w:w="80" w:type="dxa"/>
              <w:right w:w="80" w:type="dxa"/>
            </w:tcMar>
            <w:shd w:fill="EAF0F7" w:val="clear"/>
          </w:tcPr>
          <w:p>
            <w:r/>
            <w:r>
              <w:rPr>
                <w:rFonts w:ascii="Calibri" w:hAnsi="Calibri"/>
                <w:b/>
                <w:color w:val="333333"/>
                <w:sz w:val="20"/>
              </w:rPr>
              <w:t>Duree</w:t>
            </w:r>
          </w:p>
        </w:tc>
        <w:tc>
          <w:tcPr>
            <w:tcW w:type="dxa" w:w="4536"/>
            <w:vAlign w:val="center"/>
            <w:tcMar>
              <w:top w:w="40" w:type="dxa"/>
              <w:bottom w:w="40" w:type="dxa"/>
              <w:left w:w="80" w:type="dxa"/>
              <w:right w:w="80" w:type="dxa"/>
            </w:tcMar>
            <w:shd w:fill="EAF0F7" w:val="clear"/>
          </w:tcPr>
          <w:p>
            <w:r/>
            <w:r>
              <w:rPr>
                <w:rFonts w:ascii="Calibri" w:hAnsi="Calibri"/>
                <w:color w:val="333333"/>
                <w:sz w:val="20"/>
              </w:rPr>
              <w:t>5 mois (octobre 2025 — fevrier 2026)</w:t>
            </w:r>
          </w:p>
        </w:tc>
      </w:tr>
    </w:tbl>
    <w:p/>
    <w:p>
      <w:pPr>
        <w:pStyle w:val="Heading2"/>
      </w:pPr>
      <w:r>
        <w:t>1.4. Stack technique</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Outil</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Role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Justification</w:t>
            </w:r>
          </w:p>
        </w:tc>
      </w:tr>
      <w:tr>
        <w:tc>
          <w:tcPr>
            <w:tcW w:type="dxa" w:w="3024"/>
            <w:vAlign w:val="center"/>
            <w:tcMar>
              <w:top w:w="40" w:type="dxa"/>
              <w:bottom w:w="40" w:type="dxa"/>
              <w:left w:w="80" w:type="dxa"/>
              <w:right w:w="80" w:type="dxa"/>
            </w:tcMar>
          </w:tcPr>
          <w:p>
            <w:r/>
            <w:r>
              <w:rPr>
                <w:rFonts w:ascii="Calibri" w:hAnsi="Calibri"/>
                <w:b/>
                <w:color w:val="333333"/>
                <w:sz w:val="20"/>
              </w:rPr>
              <w:t>Python 3.11</w:t>
            </w:r>
          </w:p>
        </w:tc>
        <w:tc>
          <w:tcPr>
            <w:tcW w:type="dxa" w:w="3024"/>
            <w:vAlign w:val="center"/>
            <w:tcMar>
              <w:top w:w="40" w:type="dxa"/>
              <w:bottom w:w="40" w:type="dxa"/>
              <w:left w:w="80" w:type="dxa"/>
              <w:right w:w="80" w:type="dxa"/>
            </w:tcMar>
          </w:tcPr>
          <w:p>
            <w:r/>
            <w:r>
              <w:rPr>
                <w:rFonts w:ascii="Calibri" w:hAnsi="Calibri"/>
                <w:color w:val="333333"/>
                <w:sz w:val="20"/>
              </w:rPr>
              <w:t>Langage principal</w:t>
            </w:r>
          </w:p>
        </w:tc>
        <w:tc>
          <w:tcPr>
            <w:tcW w:type="dxa" w:w="3024"/>
            <w:vAlign w:val="center"/>
            <w:tcMar>
              <w:top w:w="40" w:type="dxa"/>
              <w:bottom w:w="40" w:type="dxa"/>
              <w:left w:w="80" w:type="dxa"/>
              <w:right w:w="80" w:type="dxa"/>
            </w:tcMar>
          </w:tcPr>
          <w:p>
            <w:r/>
            <w:r>
              <w:rPr>
                <w:rFonts w:ascii="Calibri" w:hAnsi="Calibri"/>
                <w:color w:val="333333"/>
                <w:sz w:val="20"/>
              </w:rPr>
              <w:t>Ecosysteme ML/DL mature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PyTorch 2.x</w:t>
            </w:r>
          </w:p>
        </w:tc>
        <w:tc>
          <w:tcPr>
            <w:tcW w:type="dxa" w:w="3024"/>
            <w:vAlign w:val="center"/>
            <w:tcMar>
              <w:top w:w="40" w:type="dxa"/>
              <w:bottom w:w="40" w:type="dxa"/>
              <w:left w:w="80" w:type="dxa"/>
              <w:right w:w="80" w:type="dxa"/>
            </w:tcMar>
            <w:shd w:fill="EAF0F7" w:val="clear"/>
          </w:tcPr>
          <w:p>
            <w:r/>
            <w:r>
              <w:rPr>
                <w:rFonts w:ascii="Calibri" w:hAnsi="Calibri"/>
                <w:color w:val="333333"/>
                <w:sz w:val="20"/>
              </w:rPr>
              <w:t>Framework deep learning</w:t>
            </w:r>
          </w:p>
        </w:tc>
        <w:tc>
          <w:tcPr>
            <w:tcW w:type="dxa" w:w="3024"/>
            <w:vAlign w:val="center"/>
            <w:tcMar>
              <w:top w:w="40" w:type="dxa"/>
              <w:bottom w:w="40" w:type="dxa"/>
              <w:left w:w="80" w:type="dxa"/>
              <w:right w:w="80" w:type="dxa"/>
            </w:tcMar>
            <w:shd w:fill="EAF0F7" w:val="clear"/>
          </w:tcPr>
          <w:p>
            <w:r/>
            <w:r>
              <w:rPr>
                <w:rFonts w:ascii="Calibri" w:hAnsi="Calibri"/>
                <w:color w:val="333333"/>
                <w:sz w:val="20"/>
              </w:rPr>
              <w:t>Flexibilite, autograd, CUDA natif</w:t>
            </w:r>
          </w:p>
        </w:tc>
      </w:tr>
      <w:tr>
        <w:tc>
          <w:tcPr>
            <w:tcW w:type="dxa" w:w="3024"/>
            <w:vAlign w:val="center"/>
            <w:tcMar>
              <w:top w:w="40" w:type="dxa"/>
              <w:bottom w:w="40" w:type="dxa"/>
              <w:left w:w="80" w:type="dxa"/>
              <w:right w:w="80" w:type="dxa"/>
            </w:tcMar>
          </w:tcPr>
          <w:p>
            <w:r/>
            <w:r>
              <w:rPr>
                <w:rFonts w:ascii="Calibri" w:hAnsi="Calibri"/>
                <w:b/>
                <w:color w:val="333333"/>
                <w:sz w:val="20"/>
              </w:rPr>
              <w:t>FastAPI</w:t>
            </w:r>
          </w:p>
        </w:tc>
        <w:tc>
          <w:tcPr>
            <w:tcW w:type="dxa" w:w="3024"/>
            <w:vAlign w:val="center"/>
            <w:tcMar>
              <w:top w:w="40" w:type="dxa"/>
              <w:bottom w:w="40" w:type="dxa"/>
              <w:left w:w="80" w:type="dxa"/>
              <w:right w:w="80" w:type="dxa"/>
            </w:tcMar>
          </w:tcPr>
          <w:p>
            <w:r/>
            <w:r>
              <w:rPr>
                <w:rFonts w:ascii="Calibri" w:hAnsi="Calibri"/>
                <w:color w:val="333333"/>
                <w:sz w:val="20"/>
              </w:rPr>
              <w:t>Backend API REST</w:t>
            </w:r>
          </w:p>
        </w:tc>
        <w:tc>
          <w:tcPr>
            <w:tcW w:type="dxa" w:w="3024"/>
            <w:vAlign w:val="center"/>
            <w:tcMar>
              <w:top w:w="40" w:type="dxa"/>
              <w:bottom w:w="40" w:type="dxa"/>
              <w:left w:w="80" w:type="dxa"/>
              <w:right w:w="80" w:type="dxa"/>
            </w:tcMar>
          </w:tcPr>
          <w:p>
            <w:r/>
            <w:r>
              <w:rPr>
                <w:rFonts w:ascii="Calibri" w:hAnsi="Calibri"/>
                <w:color w:val="333333"/>
                <w:sz w:val="20"/>
              </w:rPr>
              <w:t>Async, rapide, documentation auto (Swagger)</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Next.js 15 + React 19</w:t>
            </w:r>
          </w:p>
        </w:tc>
        <w:tc>
          <w:tcPr>
            <w:tcW w:type="dxa" w:w="3024"/>
            <w:vAlign w:val="center"/>
            <w:tcMar>
              <w:top w:w="40" w:type="dxa"/>
              <w:bottom w:w="40" w:type="dxa"/>
              <w:left w:w="80" w:type="dxa"/>
              <w:right w:w="80" w:type="dxa"/>
            </w:tcMar>
            <w:shd w:fill="EAF0F7" w:val="clear"/>
          </w:tcPr>
          <w:p>
            <w:r/>
            <w:r>
              <w:rPr>
                <w:rFonts w:ascii="Calibri" w:hAnsi="Calibri"/>
                <w:color w:val="333333"/>
                <w:sz w:val="20"/>
              </w:rPr>
              <w:t>Frontend web</w:t>
            </w:r>
          </w:p>
        </w:tc>
        <w:tc>
          <w:tcPr>
            <w:tcW w:type="dxa" w:w="3024"/>
            <w:vAlign w:val="center"/>
            <w:tcMar>
              <w:top w:w="40" w:type="dxa"/>
              <w:bottom w:w="40" w:type="dxa"/>
              <w:left w:w="80" w:type="dxa"/>
              <w:right w:w="80" w:type="dxa"/>
            </w:tcMar>
            <w:shd w:fill="EAF0F7" w:val="clear"/>
          </w:tcPr>
          <w:p>
            <w:r/>
            <w:r>
              <w:rPr>
                <w:rFonts w:ascii="Calibri" w:hAnsi="Calibri"/>
                <w:color w:val="333333"/>
                <w:sz w:val="20"/>
              </w:rPr>
              <w:t>SSR, composants reactifs, TypeScript</w:t>
            </w:r>
          </w:p>
        </w:tc>
      </w:tr>
      <w:tr>
        <w:tc>
          <w:tcPr>
            <w:tcW w:type="dxa" w:w="3024"/>
            <w:vAlign w:val="center"/>
            <w:tcMar>
              <w:top w:w="40" w:type="dxa"/>
              <w:bottom w:w="40" w:type="dxa"/>
              <w:left w:w="80" w:type="dxa"/>
              <w:right w:w="80" w:type="dxa"/>
            </w:tcMar>
          </w:tcPr>
          <w:p>
            <w:r/>
            <w:r>
              <w:rPr>
                <w:rFonts w:ascii="Calibri" w:hAnsi="Calibri"/>
                <w:b/>
                <w:color w:val="333333"/>
                <w:sz w:val="20"/>
              </w:rPr>
              <w:t>NumPy / SciPy</w:t>
            </w:r>
          </w:p>
        </w:tc>
        <w:tc>
          <w:tcPr>
            <w:tcW w:type="dxa" w:w="3024"/>
            <w:vAlign w:val="center"/>
            <w:tcMar>
              <w:top w:w="40" w:type="dxa"/>
              <w:bottom w:w="40" w:type="dxa"/>
              <w:left w:w="80" w:type="dxa"/>
              <w:right w:w="80" w:type="dxa"/>
            </w:tcMar>
          </w:tcPr>
          <w:p>
            <w:r/>
            <w:r>
              <w:rPr>
                <w:rFonts w:ascii="Calibri" w:hAnsi="Calibri"/>
                <w:color w:val="333333"/>
                <w:sz w:val="20"/>
              </w:rPr>
              <w:t>Calcul numerique, solveur MNA</w:t>
            </w:r>
          </w:p>
        </w:tc>
        <w:tc>
          <w:tcPr>
            <w:tcW w:type="dxa" w:w="3024"/>
            <w:vAlign w:val="center"/>
            <w:tcMar>
              <w:top w:w="40" w:type="dxa"/>
              <w:bottom w:w="40" w:type="dxa"/>
              <w:left w:w="80" w:type="dxa"/>
              <w:right w:w="80" w:type="dxa"/>
            </w:tcMar>
          </w:tcPr>
          <w:p>
            <w:r/>
            <w:r>
              <w:rPr>
                <w:rFonts w:ascii="Calibri" w:hAnsi="Calibri"/>
                <w:color w:val="333333"/>
                <w:sz w:val="20"/>
              </w:rPr>
              <w:t>Standard industriel</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Serveur OVH</w:t>
            </w:r>
          </w:p>
        </w:tc>
        <w:tc>
          <w:tcPr>
            <w:tcW w:type="dxa" w:w="3024"/>
            <w:vAlign w:val="center"/>
            <w:tcMar>
              <w:top w:w="40" w:type="dxa"/>
              <w:bottom w:w="40" w:type="dxa"/>
              <w:left w:w="80" w:type="dxa"/>
              <w:right w:w="80" w:type="dxa"/>
            </w:tcMar>
            <w:shd w:fill="EAF0F7" w:val="clear"/>
          </w:tcPr>
          <w:p>
            <w:r/>
            <w:r>
              <w:rPr>
                <w:rFonts w:ascii="Calibri" w:hAnsi="Calibri"/>
                <w:color w:val="333333"/>
                <w:sz w:val="20"/>
              </w:rPr>
              <w:t>Entrainement GPU (RTX 5000)</w:t>
            </w:r>
          </w:p>
        </w:tc>
        <w:tc>
          <w:tcPr>
            <w:tcW w:type="dxa" w:w="3024"/>
            <w:vAlign w:val="center"/>
            <w:tcMar>
              <w:top w:w="40" w:type="dxa"/>
              <w:bottom w:w="40" w:type="dxa"/>
              <w:left w:w="80" w:type="dxa"/>
              <w:right w:w="80" w:type="dxa"/>
            </w:tcMar>
            <w:shd w:fill="EAF0F7" w:val="clear"/>
          </w:tcPr>
          <w:p>
            <w:r/>
            <w:r>
              <w:rPr>
                <w:rFonts w:ascii="Calibri" w:hAnsi="Calibri"/>
                <w:color w:val="333333"/>
                <w:sz w:val="20"/>
              </w:rPr>
              <w:t>16GB VRAM, CUDA 12.8</w:t>
            </w:r>
          </w:p>
        </w:tc>
      </w:tr>
    </w:tbl>
    <w:p/>
    <w:p>
      <w:r>
        <w:br w:type="page"/>
      </w:r>
    </w:p>
    <w:p>
      <w:pPr>
        <w:pStyle w:val="Heading1"/>
      </w:pPr>
      <w:r>
        <w:t>2. Cadrage et Gestion de Projet</w:t>
      </w:r>
    </w:p>
    <w:p>
      <w:pPr>
        <w:pStyle w:val="Heading2"/>
      </w:pPr>
      <w:r>
        <w:t>2.1. Organisation du projet</w:t>
      </w:r>
    </w:p>
    <w:p>
      <w:r>
        <w:t>Le projet est mene individuellement. J'ai travaille en grande autonomie, avec des echanges ponctuels avec les encadrants quand necessaire. Le suivi s'est fait principalement via des indicateurs SPER.</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Role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Nom</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Responsabilites</w:t>
            </w:r>
          </w:p>
        </w:tc>
      </w:tr>
      <w:tr>
        <w:tc>
          <w:tcPr>
            <w:tcW w:type="dxa" w:w="3024"/>
            <w:vAlign w:val="center"/>
            <w:tcMar>
              <w:top w:w="40" w:type="dxa"/>
              <w:bottom w:w="40" w:type="dxa"/>
              <w:left w:w="80" w:type="dxa"/>
              <w:right w:w="80" w:type="dxa"/>
            </w:tcMar>
          </w:tcPr>
          <w:p>
            <w:r/>
            <w:r>
              <w:rPr>
                <w:rFonts w:ascii="Calibri" w:hAnsi="Calibri"/>
                <w:b/>
                <w:color w:val="333333"/>
                <w:sz w:val="20"/>
              </w:rPr>
              <w:t>Etudiant</w:t>
            </w:r>
          </w:p>
        </w:tc>
        <w:tc>
          <w:tcPr>
            <w:tcW w:type="dxa" w:w="3024"/>
            <w:vAlign w:val="center"/>
            <w:tcMar>
              <w:top w:w="40" w:type="dxa"/>
              <w:bottom w:w="40" w:type="dxa"/>
              <w:left w:w="80" w:type="dxa"/>
              <w:right w:w="80" w:type="dxa"/>
            </w:tcMar>
          </w:tcPr>
          <w:p>
            <w:r/>
            <w:r>
              <w:rPr>
                <w:rFonts w:ascii="Calibri" w:hAnsi="Calibri"/>
                <w:color w:val="333333"/>
                <w:sz w:val="20"/>
              </w:rPr>
              <w:t>Bilel AAZZOUZ</w:t>
            </w:r>
          </w:p>
        </w:tc>
        <w:tc>
          <w:tcPr>
            <w:tcW w:type="dxa" w:w="3024"/>
            <w:vAlign w:val="center"/>
            <w:tcMar>
              <w:top w:w="40" w:type="dxa"/>
              <w:bottom w:w="40" w:type="dxa"/>
              <w:left w:w="80" w:type="dxa"/>
              <w:right w:w="80" w:type="dxa"/>
            </w:tcMar>
          </w:tcPr>
          <w:p>
            <w:r/>
            <w:r>
              <w:rPr>
                <w:rFonts w:ascii="Calibri" w:hAnsi="Calibri"/>
                <w:color w:val="333333"/>
                <w:sz w:val="20"/>
              </w:rPr>
              <w:t>Conception, developpement, tests, rapport</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Encadrant 1</w:t>
            </w:r>
          </w:p>
        </w:tc>
        <w:tc>
          <w:tcPr>
            <w:tcW w:type="dxa" w:w="3024"/>
            <w:vAlign w:val="center"/>
            <w:tcMar>
              <w:top w:w="40" w:type="dxa"/>
              <w:bottom w:w="40" w:type="dxa"/>
              <w:left w:w="80" w:type="dxa"/>
              <w:right w:w="80" w:type="dxa"/>
            </w:tcMar>
            <w:shd w:fill="EAF0F7" w:val="clear"/>
          </w:tcPr>
          <w:p>
            <w:r/>
            <w:r>
              <w:rPr>
                <w:rFonts w:ascii="Calibri" w:hAnsi="Calibri"/>
                <w:color w:val="333333"/>
                <w:sz w:val="20"/>
              </w:rPr>
              <w:t>Frederic Rayar</w:t>
            </w:r>
          </w:p>
        </w:tc>
        <w:tc>
          <w:tcPr>
            <w:tcW w:type="dxa" w:w="3024"/>
            <w:vAlign w:val="center"/>
            <w:tcMar>
              <w:top w:w="40" w:type="dxa"/>
              <w:bottom w:w="40" w:type="dxa"/>
              <w:left w:w="80" w:type="dxa"/>
              <w:right w:w="80" w:type="dxa"/>
            </w:tcMar>
            <w:shd w:fill="EAF0F7" w:val="clear"/>
          </w:tcPr>
          <w:p>
            <w:r/>
            <w:r>
              <w:rPr>
                <w:rFonts w:ascii="Calibri" w:hAnsi="Calibri"/>
                <w:color w:val="333333"/>
                <w:sz w:val="20"/>
              </w:rPr>
              <w:t>Supervision scientifique, orientation IA</w:t>
            </w:r>
          </w:p>
        </w:tc>
      </w:tr>
      <w:tr>
        <w:tc>
          <w:tcPr>
            <w:tcW w:type="dxa" w:w="3024"/>
            <w:vAlign w:val="center"/>
            <w:tcMar>
              <w:top w:w="40" w:type="dxa"/>
              <w:bottom w:w="40" w:type="dxa"/>
              <w:left w:w="80" w:type="dxa"/>
              <w:right w:w="80" w:type="dxa"/>
            </w:tcMar>
          </w:tcPr>
          <w:p>
            <w:r/>
            <w:r>
              <w:rPr>
                <w:rFonts w:ascii="Calibri" w:hAnsi="Calibri"/>
                <w:b/>
                <w:color w:val="333333"/>
                <w:sz w:val="20"/>
              </w:rPr>
              <w:t>Encadrant 2</w:t>
            </w:r>
          </w:p>
        </w:tc>
        <w:tc>
          <w:tcPr>
            <w:tcW w:type="dxa" w:w="3024"/>
            <w:vAlign w:val="center"/>
            <w:tcMar>
              <w:top w:w="40" w:type="dxa"/>
              <w:bottom w:w="40" w:type="dxa"/>
              <w:left w:w="80" w:type="dxa"/>
              <w:right w:w="80" w:type="dxa"/>
            </w:tcMar>
          </w:tcPr>
          <w:p>
            <w:r/>
            <w:r>
              <w:rPr>
                <w:rFonts w:ascii="Calibri" w:hAnsi="Calibri"/>
                <w:color w:val="333333"/>
                <w:sz w:val="20"/>
              </w:rPr>
              <w:t>Yannick Kergossien</w:t>
            </w:r>
          </w:p>
        </w:tc>
        <w:tc>
          <w:tcPr>
            <w:tcW w:type="dxa" w:w="3024"/>
            <w:vAlign w:val="center"/>
            <w:tcMar>
              <w:top w:w="40" w:type="dxa"/>
              <w:bottom w:w="40" w:type="dxa"/>
              <w:left w:w="80" w:type="dxa"/>
              <w:right w:w="80" w:type="dxa"/>
            </w:tcMar>
          </w:tcPr>
          <w:p>
            <w:r/>
            <w:r>
              <w:rPr>
                <w:rFonts w:ascii="Calibri" w:hAnsi="Calibri"/>
                <w:color w:val="333333"/>
                <w:sz w:val="20"/>
              </w:rPr>
              <w:t>Supervision gestion de projet, SPER</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Encadrant 3</w:t>
            </w:r>
          </w:p>
        </w:tc>
        <w:tc>
          <w:tcPr>
            <w:tcW w:type="dxa" w:w="3024"/>
            <w:vAlign w:val="center"/>
            <w:tcMar>
              <w:top w:w="40" w:type="dxa"/>
              <w:bottom w:w="40" w:type="dxa"/>
              <w:left w:w="80" w:type="dxa"/>
              <w:right w:w="80" w:type="dxa"/>
            </w:tcMar>
            <w:shd w:fill="EAF0F7" w:val="clear"/>
          </w:tcPr>
          <w:p>
            <w:r/>
            <w:r>
              <w:rPr>
                <w:rFonts w:ascii="Calibri" w:hAnsi="Calibri"/>
                <w:color w:val="333333"/>
                <w:sz w:val="20"/>
              </w:rPr>
              <w:t>Ismail Aouichak</w:t>
            </w:r>
          </w:p>
        </w:tc>
        <w:tc>
          <w:tcPr>
            <w:tcW w:type="dxa" w:w="3024"/>
            <w:vAlign w:val="center"/>
            <w:tcMar>
              <w:top w:w="40" w:type="dxa"/>
              <w:bottom w:w="40" w:type="dxa"/>
              <w:left w:w="80" w:type="dxa"/>
              <w:right w:w="80" w:type="dxa"/>
            </w:tcMar>
            <w:shd w:fill="EAF0F7" w:val="clear"/>
          </w:tcPr>
          <w:p>
            <w:r/>
            <w:r>
              <w:rPr>
                <w:rFonts w:ascii="Calibri" w:hAnsi="Calibri"/>
                <w:color w:val="333333"/>
                <w:sz w:val="20"/>
              </w:rPr>
              <w:t>Supervision technique, electronique</w:t>
            </w:r>
          </w:p>
        </w:tc>
      </w:tr>
    </w:tbl>
    <w:p/>
    <w:p>
      <w:r>
        <w:t>Le projet a connu une interruption de 7 semaines (mi-novembre a fin decembre) pour des raisons personnelles. Cette pause a marque une frontiere nette entre deux phases du projet : une phase d'exploration tous azimuts avant la pause, et une phase de developpement structure et rigoureux apres.</w:t>
      </w:r>
    </w:p>
    <w:p>
      <w:pPr>
        <w:pStyle w:val="Heading2"/>
      </w:pPr>
      <w:r>
        <w:t>2.2. Methodologie : Demarche exploratoire et iterative</w:t>
      </w:r>
    </w:p>
    <w:p>
      <w:r>
        <w:t>Le projet a suivi une demarche exploratoire et iterative, avec un cycle repete a chaque version du modele :</w:t>
      </w:r>
    </w:p>
    <w:p>
      <w:pPr>
        <w:pStyle w:val="ListNumber"/>
      </w:pPr>
      <w:r>
        <w:rPr>
          <w:b/>
        </w:rPr>
        <w:t xml:space="preserve">Exploration : </w:t>
      </w:r>
      <w:r>
        <w:t>recherche bibliographique, etude des approches existantes</w:t>
      </w:r>
    </w:p>
    <w:p>
      <w:pPr>
        <w:pStyle w:val="ListNumber"/>
      </w:pPr>
      <w:r>
        <w:rPr>
          <w:b/>
        </w:rPr>
        <w:t xml:space="preserve">Prototypage : </w:t>
      </w:r>
      <w:r>
        <w:t>implementation rapide d'une solution candidate</w:t>
      </w:r>
    </w:p>
    <w:p>
      <w:pPr>
        <w:pStyle w:val="ListNumber"/>
      </w:pPr>
      <w:r>
        <w:rPr>
          <w:b/>
        </w:rPr>
        <w:t xml:space="preserve">Test : </w:t>
      </w:r>
      <w:r>
        <w:t>evaluation sur le dataset, mesure des metriques</w:t>
      </w:r>
    </w:p>
    <w:p>
      <w:pPr>
        <w:pStyle w:val="ListNumber"/>
      </w:pPr>
      <w:r>
        <w:rPr>
          <w:b/>
        </w:rPr>
        <w:t xml:space="preserve">Analyse : </w:t>
      </w:r>
      <w:r>
        <w:t>diagnostic des erreurs, identification des limites</w:t>
      </w:r>
    </w:p>
    <w:p>
      <w:pPr>
        <w:pStyle w:val="ListNumber"/>
      </w:pPr>
      <w:r>
        <w:rPr>
          <w:b/>
        </w:rPr>
        <w:t xml:space="preserve">Amelioration : </w:t>
      </w:r>
      <w:r>
        <w:t>correction ciblee du probleme identifie</w:t>
      </w:r>
    </w:p>
    <w:p>
      <w:r>
        <w:t>Ce cycle a ete repete une douzaine de fois au total (12 versions du modele testees), ce qui a permis d'ameliorer progressivement les performances. Le choix d'une methodologie iterative plutot qu'un cycle en V classique s'est impose naturellement : le caractere exploratoire du sujet (probleme de recherche, pas de solution connue) rendait impossible de figer un cahier des charges detaille en amont.</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Schema du cycle iteratif (5 etapes)</w:t>
        <w:br/>
      </w:r>
    </w:p>
    <w:p>
      <w:pPr>
        <w:spacing w:after="240"/>
        <w:jc w:val="center"/>
      </w:pPr>
      <w:r>
        <w:rPr>
          <w:rFonts w:ascii="Calibri" w:hAnsi="Calibri"/>
          <w:i/>
          <w:color w:val="666666"/>
          <w:sz w:val="18"/>
        </w:rPr>
        <w:t>Figure 2 : Schema du cycle iteratif</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Phase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Periode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Livrables</w:t>
            </w:r>
          </w:p>
        </w:tc>
      </w:tr>
      <w:tr>
        <w:tc>
          <w:tcPr>
            <w:tcW w:type="dxa" w:w="3024"/>
            <w:vAlign w:val="center"/>
            <w:tcMar>
              <w:top w:w="40" w:type="dxa"/>
              <w:bottom w:w="40" w:type="dxa"/>
              <w:left w:w="80" w:type="dxa"/>
              <w:right w:w="80" w:type="dxa"/>
            </w:tcMar>
          </w:tcPr>
          <w:p>
            <w:r/>
            <w:r>
              <w:rPr>
                <w:rFonts w:ascii="Calibri" w:hAnsi="Calibri"/>
                <w:b/>
                <w:color w:val="333333"/>
                <w:sz w:val="20"/>
              </w:rPr>
              <w:t>Specifications</w:t>
            </w:r>
          </w:p>
        </w:tc>
        <w:tc>
          <w:tcPr>
            <w:tcW w:type="dxa" w:w="3024"/>
            <w:vAlign w:val="center"/>
            <w:tcMar>
              <w:top w:w="40" w:type="dxa"/>
              <w:bottom w:w="40" w:type="dxa"/>
              <w:left w:w="80" w:type="dxa"/>
              <w:right w:w="80" w:type="dxa"/>
            </w:tcMar>
          </w:tcPr>
          <w:p>
            <w:r/>
            <w:r>
              <w:rPr>
                <w:rFonts w:ascii="Calibri" w:hAnsi="Calibri"/>
                <w:color w:val="333333"/>
                <w:sz w:val="20"/>
              </w:rPr>
              <w:t>Octobre 2025</w:t>
            </w:r>
          </w:p>
        </w:tc>
        <w:tc>
          <w:tcPr>
            <w:tcW w:type="dxa" w:w="3024"/>
            <w:vAlign w:val="center"/>
            <w:tcMar>
              <w:top w:w="40" w:type="dxa"/>
              <w:bottom w:w="40" w:type="dxa"/>
              <w:left w:w="80" w:type="dxa"/>
              <w:right w:w="80" w:type="dxa"/>
            </w:tcMar>
          </w:tcPr>
          <w:p>
            <w:r/>
            <w:r>
              <w:rPr>
                <w:rFonts w:ascii="Calibri" w:hAnsi="Calibri"/>
                <w:color w:val="333333"/>
                <w:sz w:val="20"/>
              </w:rPr>
              <w:t>Cahier des charges, FOP, representation des circuits</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Conception</w:t>
            </w:r>
          </w:p>
        </w:tc>
        <w:tc>
          <w:tcPr>
            <w:tcW w:type="dxa" w:w="3024"/>
            <w:vAlign w:val="center"/>
            <w:tcMar>
              <w:top w:w="40" w:type="dxa"/>
              <w:bottom w:w="40" w:type="dxa"/>
              <w:left w:w="80" w:type="dxa"/>
              <w:right w:w="80" w:type="dxa"/>
            </w:tcMar>
            <w:shd w:fill="EAF0F7" w:val="clear"/>
          </w:tcPr>
          <w:p>
            <w:r/>
            <w:r>
              <w:rPr>
                <w:rFonts w:ascii="Calibri" w:hAnsi="Calibri"/>
                <w:color w:val="333333"/>
                <w:sz w:val="20"/>
              </w:rPr>
              <w:t>Oct—Novembre</w:t>
            </w:r>
          </w:p>
        </w:tc>
        <w:tc>
          <w:tcPr>
            <w:tcW w:type="dxa" w:w="3024"/>
            <w:vAlign w:val="center"/>
            <w:tcMar>
              <w:top w:w="40" w:type="dxa"/>
              <w:bottom w:w="40" w:type="dxa"/>
              <w:left w:w="80" w:type="dxa"/>
              <w:right w:w="80" w:type="dxa"/>
            </w:tcMar>
            <w:shd w:fill="EAF0F7" w:val="clear"/>
          </w:tcPr>
          <w:p>
            <w:r/>
            <w:r>
              <w:rPr>
                <w:rFonts w:ascii="Calibri" w:hAnsi="Calibri"/>
                <w:color w:val="333333"/>
                <w:sz w:val="20"/>
              </w:rPr>
              <w:t>Architecture modele, pipeline de donnees</w:t>
            </w:r>
          </w:p>
        </w:tc>
      </w:tr>
      <w:tr>
        <w:tc>
          <w:tcPr>
            <w:tcW w:type="dxa" w:w="3024"/>
            <w:vAlign w:val="center"/>
            <w:tcMar>
              <w:top w:w="40" w:type="dxa"/>
              <w:bottom w:w="40" w:type="dxa"/>
              <w:left w:w="80" w:type="dxa"/>
              <w:right w:w="80" w:type="dxa"/>
            </w:tcMar>
          </w:tcPr>
          <w:p>
            <w:r/>
            <w:r>
              <w:rPr>
                <w:rFonts w:ascii="Calibri" w:hAnsi="Calibri"/>
                <w:b/>
                <w:color w:val="333333"/>
                <w:sz w:val="20"/>
              </w:rPr>
              <w:t>Realisation</w:t>
            </w:r>
          </w:p>
        </w:tc>
        <w:tc>
          <w:tcPr>
            <w:tcW w:type="dxa" w:w="3024"/>
            <w:vAlign w:val="center"/>
            <w:tcMar>
              <w:top w:w="40" w:type="dxa"/>
              <w:bottom w:w="40" w:type="dxa"/>
              <w:left w:w="80" w:type="dxa"/>
              <w:right w:w="80" w:type="dxa"/>
            </w:tcMar>
          </w:tcPr>
          <w:p>
            <w:r/>
            <w:r>
              <w:rPr>
                <w:rFonts w:ascii="Calibri" w:hAnsi="Calibri"/>
                <w:color w:val="333333"/>
                <w:sz w:val="20"/>
              </w:rPr>
              <w:t>Decembre—Janvier</w:t>
            </w:r>
          </w:p>
        </w:tc>
        <w:tc>
          <w:tcPr>
            <w:tcW w:type="dxa" w:w="3024"/>
            <w:vAlign w:val="center"/>
            <w:tcMar>
              <w:top w:w="40" w:type="dxa"/>
              <w:bottom w:w="40" w:type="dxa"/>
              <w:left w:w="80" w:type="dxa"/>
              <w:right w:w="80" w:type="dxa"/>
            </w:tcMar>
          </w:tcPr>
          <w:p>
            <w:r/>
            <w:r>
              <w:rPr>
                <w:rFonts w:ascii="Calibri" w:hAnsi="Calibri"/>
                <w:color w:val="333333"/>
                <w:sz w:val="20"/>
              </w:rPr>
              <w:t>Modele V5, backend API, frontend web</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Tests et validation</w:t>
            </w:r>
          </w:p>
        </w:tc>
        <w:tc>
          <w:tcPr>
            <w:tcW w:type="dxa" w:w="3024"/>
            <w:vAlign w:val="center"/>
            <w:tcMar>
              <w:top w:w="40" w:type="dxa"/>
              <w:bottom w:w="40" w:type="dxa"/>
              <w:left w:w="80" w:type="dxa"/>
              <w:right w:w="80" w:type="dxa"/>
            </w:tcMar>
            <w:shd w:fill="EAF0F7" w:val="clear"/>
          </w:tcPr>
          <w:p>
            <w:r/>
            <w:r>
              <w:rPr>
                <w:rFonts w:ascii="Calibri" w:hAnsi="Calibri"/>
                <w:color w:val="333333"/>
                <w:sz w:val="20"/>
              </w:rPr>
              <w:t>Janvier—Fevrier</w:t>
            </w:r>
          </w:p>
        </w:tc>
        <w:tc>
          <w:tcPr>
            <w:tcW w:type="dxa" w:w="3024"/>
            <w:vAlign w:val="center"/>
            <w:tcMar>
              <w:top w:w="40" w:type="dxa"/>
              <w:bottom w:w="40" w:type="dxa"/>
              <w:left w:w="80" w:type="dxa"/>
              <w:right w:w="80" w:type="dxa"/>
            </w:tcMar>
            <w:shd w:fill="EAF0F7" w:val="clear"/>
          </w:tcPr>
          <w:p>
            <w:r/>
            <w:r>
              <w:rPr>
                <w:rFonts w:ascii="Calibri" w:hAnsi="Calibri"/>
                <w:color w:val="333333"/>
                <w:sz w:val="20"/>
              </w:rPr>
              <w:t>Validation accuracy, circuits valides</w:t>
            </w:r>
          </w:p>
        </w:tc>
      </w:tr>
      <w:tr>
        <w:tc>
          <w:tcPr>
            <w:tcW w:type="dxa" w:w="3024"/>
            <w:vAlign w:val="center"/>
            <w:tcMar>
              <w:top w:w="40" w:type="dxa"/>
              <w:bottom w:w="40" w:type="dxa"/>
              <w:left w:w="80" w:type="dxa"/>
              <w:right w:w="80" w:type="dxa"/>
            </w:tcMar>
          </w:tcPr>
          <w:p>
            <w:r/>
            <w:r>
              <w:rPr>
                <w:rFonts w:ascii="Calibri" w:hAnsi="Calibri"/>
                <w:b/>
                <w:color w:val="333333"/>
                <w:sz w:val="20"/>
              </w:rPr>
              <w:t>Documents</w:t>
            </w:r>
          </w:p>
        </w:tc>
        <w:tc>
          <w:tcPr>
            <w:tcW w:type="dxa" w:w="3024"/>
            <w:vAlign w:val="center"/>
            <w:tcMar>
              <w:top w:w="40" w:type="dxa"/>
              <w:bottom w:w="40" w:type="dxa"/>
              <w:left w:w="80" w:type="dxa"/>
              <w:right w:w="80" w:type="dxa"/>
            </w:tcMar>
          </w:tcPr>
          <w:p>
            <w:r/>
            <w:r>
              <w:rPr>
                <w:rFonts w:ascii="Calibri" w:hAnsi="Calibri"/>
                <w:color w:val="333333"/>
                <w:sz w:val="20"/>
              </w:rPr>
              <w:t>Fevrier</w:t>
            </w:r>
          </w:p>
        </w:tc>
        <w:tc>
          <w:tcPr>
            <w:tcW w:type="dxa" w:w="3024"/>
            <w:vAlign w:val="center"/>
            <w:tcMar>
              <w:top w:w="40" w:type="dxa"/>
              <w:bottom w:w="40" w:type="dxa"/>
              <w:left w:w="80" w:type="dxa"/>
              <w:right w:w="80" w:type="dxa"/>
            </w:tcMar>
          </w:tcPr>
          <w:p>
            <w:r/>
            <w:r>
              <w:rPr>
                <w:rFonts w:ascii="Calibri" w:hAnsi="Calibri"/>
                <w:color w:val="333333"/>
                <w:sz w:val="20"/>
              </w:rPr>
              <w:t>Rapport, slides, demo</w:t>
            </w:r>
          </w:p>
        </w:tc>
      </w:tr>
    </w:tbl>
    <w:p/>
    <w:p>
      <w:pPr>
        <w:pStyle w:val="Heading2"/>
      </w:pPr>
      <w:r>
        <w:t>2.3. Planning reel (Gantt)</w:t>
      </w:r>
    </w:p>
    <w:p>
      <w:r>
        <w:t>Le planning ci-dessous presente le deroulement reel du projet. La barre grise correspond a la pause personnelle.</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Diagramme de Gantt reel du projet</w:t>
        <w:br/>
      </w:r>
    </w:p>
    <w:p>
      <w:pPr>
        <w:spacing w:after="240"/>
        <w:jc w:val="center"/>
      </w:pPr>
      <w:r>
        <w:rPr>
          <w:rFonts w:ascii="Calibri" w:hAnsi="Calibri"/>
          <w:i/>
          <w:color w:val="666666"/>
          <w:sz w:val="18"/>
        </w:rPr>
        <w:t>Figure 3 : Diagramme de Gantt reel du projet</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1512"/>
        <w:gridCol w:w="1512"/>
        <w:gridCol w:w="1512"/>
        <w:gridCol w:w="1512"/>
        <w:gridCol w:w="1512"/>
        <w:gridCol w:w="1512"/>
      </w:tblGrid>
      <w:tr>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Tache</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Oct</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Nov</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Dec</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Jan</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Fev</w:t>
            </w:r>
          </w:p>
        </w:tc>
      </w:tr>
      <w:tr>
        <w:tc>
          <w:tcPr>
            <w:tcW w:type="dxa" w:w="1512"/>
            <w:vAlign w:val="center"/>
            <w:tcMar>
              <w:top w:w="40" w:type="dxa"/>
              <w:bottom w:w="40" w:type="dxa"/>
              <w:left w:w="80" w:type="dxa"/>
              <w:right w:w="80" w:type="dxa"/>
            </w:tcMar>
          </w:tcPr>
          <w:p>
            <w:r/>
            <w:r>
              <w:rPr>
                <w:rFonts w:ascii="Calibri" w:hAnsi="Calibri"/>
                <w:b/>
                <w:color w:val="333333"/>
                <w:sz w:val="18"/>
              </w:rPr>
              <w:t>Recherche biblio</w:t>
            </w:r>
          </w:p>
        </w:tc>
        <w:tc>
          <w:tcPr>
            <w:tcW w:type="dxa" w:w="1512"/>
            <w:vAlign w:val="center"/>
            <w:tcMar>
              <w:top w:w="40" w:type="dxa"/>
              <w:bottom w:w="40" w:type="dxa"/>
              <w:left w:w="80" w:type="dxa"/>
              <w:right w:w="80" w:type="dxa"/>
            </w:tcMar>
          </w:tcPr>
          <w:p>
            <w:r/>
            <w:r>
              <w:rPr>
                <w:rFonts w:ascii="Calibri" w:hAnsi="Calibri"/>
                <w:color w:val="333333"/>
                <w:sz w:val="18"/>
              </w:rPr>
              <w:t>XXX</w:t>
            </w:r>
          </w:p>
        </w:tc>
        <w:tc>
          <w:tcPr>
            <w:tcW w:type="dxa" w:w="1512"/>
            <w:vAlign w:val="center"/>
            <w:tcMar>
              <w:top w:w="40" w:type="dxa"/>
              <w:bottom w:w="40" w:type="dxa"/>
              <w:left w:w="80" w:type="dxa"/>
              <w:right w:w="80" w:type="dxa"/>
            </w:tcMar>
          </w:tcPr>
          <w:p>
            <w:r/>
            <w:r>
              <w:rPr>
                <w:rFonts w:ascii="Calibri" w:hAnsi="Calibri"/>
                <w:color w:val="333333"/>
                <w:sz w:val="18"/>
              </w:rPr>
              <w:t>X</w:t>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r>
      <w:tr>
        <w:tc>
          <w:tcPr>
            <w:tcW w:type="dxa" w:w="1512"/>
            <w:vAlign w:val="center"/>
            <w:tcMar>
              <w:top w:w="40" w:type="dxa"/>
              <w:bottom w:w="40" w:type="dxa"/>
              <w:left w:w="80" w:type="dxa"/>
              <w:right w:w="80" w:type="dxa"/>
            </w:tcMar>
            <w:shd w:fill="EAF0F7" w:val="clear"/>
          </w:tcPr>
          <w:p>
            <w:r/>
            <w:r>
              <w:rPr>
                <w:rFonts w:ascii="Calibri" w:hAnsi="Calibri"/>
                <w:b/>
                <w:color w:val="333333"/>
                <w:sz w:val="18"/>
              </w:rPr>
              <w:t>Exploration MLP</w:t>
            </w:r>
          </w:p>
        </w:tc>
        <w:tc>
          <w:tcPr>
            <w:tcW w:type="dxa" w:w="1512"/>
            <w:vAlign w:val="center"/>
            <w:tcMar>
              <w:top w:w="40" w:type="dxa"/>
              <w:bottom w:w="40" w:type="dxa"/>
              <w:left w:w="80" w:type="dxa"/>
              <w:right w:w="80" w:type="dxa"/>
            </w:tcMar>
            <w:shd w:fill="EAF0F7" w:val="clear"/>
          </w:tcPr>
          <w:p>
            <w:r/>
            <w:r>
              <w:rPr>
                <w:rFonts w:ascii="Calibri" w:hAnsi="Calibri"/>
                <w:color w:val="333333"/>
                <w:sz w:val="18"/>
              </w:rPr>
              <w:t>XX</w:t>
            </w:r>
          </w:p>
        </w:tc>
        <w:tc>
          <w:tcPr>
            <w:tcW w:type="dxa" w:w="1512"/>
            <w:vAlign w:val="center"/>
            <w:tcMar>
              <w:top w:w="40" w:type="dxa"/>
              <w:bottom w:w="40" w:type="dxa"/>
              <w:left w:w="80" w:type="dxa"/>
              <w:right w:w="80" w:type="dxa"/>
            </w:tcMar>
            <w:shd w:fill="EAF0F7" w:val="clear"/>
          </w:tcPr>
          <w:p>
            <w:r/>
            <w:r>
              <w:rPr>
                <w:rFonts w:ascii="Calibri" w:hAnsi="Calibri"/>
                <w:color w:val="333333"/>
                <w:sz w:val="18"/>
              </w:rPr>
              <w:t>X</w:t>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r>
      <w:tr>
        <w:tc>
          <w:tcPr>
            <w:tcW w:type="dxa" w:w="1512"/>
            <w:vAlign w:val="center"/>
            <w:tcMar>
              <w:top w:w="40" w:type="dxa"/>
              <w:bottom w:w="40" w:type="dxa"/>
              <w:left w:w="80" w:type="dxa"/>
              <w:right w:w="80" w:type="dxa"/>
            </w:tcMar>
          </w:tcPr>
          <w:p>
            <w:r/>
            <w:r>
              <w:rPr>
                <w:rFonts w:ascii="Calibri" w:hAnsi="Calibri"/>
                <w:b/>
                <w:color w:val="333333"/>
                <w:sz w:val="18"/>
              </w:rPr>
              <w:t>Exploration Foster</w:t>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t>XX</w:t>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r>
      <w:tr>
        <w:tc>
          <w:tcPr>
            <w:tcW w:type="dxa" w:w="1512"/>
            <w:vAlign w:val="center"/>
            <w:tcMar>
              <w:top w:w="40" w:type="dxa"/>
              <w:bottom w:w="40" w:type="dxa"/>
              <w:left w:w="80" w:type="dxa"/>
              <w:right w:w="80" w:type="dxa"/>
            </w:tcMar>
            <w:shd w:fill="EAF0F7" w:val="clear"/>
          </w:tcPr>
          <w:p>
            <w:r/>
            <w:r>
              <w:rPr>
                <w:rFonts w:ascii="Calibri" w:hAnsi="Calibri"/>
                <w:b/>
                <w:color w:val="333333"/>
                <w:sz w:val="18"/>
              </w:rPr>
              <w:t>Exploration GNN</w:t>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t>XX</w:t>
            </w:r>
          </w:p>
        </w:tc>
        <w:tc>
          <w:tcPr>
            <w:tcW w:type="dxa" w:w="1512"/>
            <w:vAlign w:val="center"/>
            <w:tcMar>
              <w:top w:w="40" w:type="dxa"/>
              <w:bottom w:w="40" w:type="dxa"/>
              <w:left w:w="80" w:type="dxa"/>
              <w:right w:w="80" w:type="dxa"/>
            </w:tcMar>
            <w:shd w:fill="EAF0F7" w:val="clear"/>
          </w:tcPr>
          <w:p>
            <w:r/>
            <w:r>
              <w:rPr>
                <w:rFonts w:ascii="Calibri" w:hAnsi="Calibri"/>
                <w:color w:val="333333"/>
                <w:sz w:val="18"/>
              </w:rPr>
              <w:t>X</w:t>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r>
      <w:tr>
        <w:tc>
          <w:tcPr>
            <w:tcW w:type="dxa" w:w="1512"/>
            <w:vAlign w:val="center"/>
            <w:tcMar>
              <w:top w:w="40" w:type="dxa"/>
              <w:bottom w:w="40" w:type="dxa"/>
              <w:left w:w="80" w:type="dxa"/>
              <w:right w:w="80" w:type="dxa"/>
            </w:tcMar>
          </w:tcPr>
          <w:p>
            <w:r/>
            <w:r>
              <w:rPr>
                <w:rFonts w:ascii="Calibri" w:hAnsi="Calibri"/>
                <w:b/>
                <w:color w:val="333333"/>
                <w:sz w:val="18"/>
              </w:rPr>
              <w:t>PAUSE PERSONNELLE</w:t>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t>---</w:t>
            </w:r>
          </w:p>
        </w:tc>
        <w:tc>
          <w:tcPr>
            <w:tcW w:type="dxa" w:w="1512"/>
            <w:vAlign w:val="center"/>
            <w:tcMar>
              <w:top w:w="40" w:type="dxa"/>
              <w:bottom w:w="40" w:type="dxa"/>
              <w:left w:w="80" w:type="dxa"/>
              <w:right w:w="80" w:type="dxa"/>
            </w:tcMar>
          </w:tcPr>
          <w:p>
            <w:r/>
            <w:r>
              <w:rPr>
                <w:rFonts w:ascii="Calibri" w:hAnsi="Calibri"/>
                <w:color w:val="333333"/>
                <w:sz w:val="18"/>
              </w:rPr>
              <w:t>-----</w:t>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r>
      <w:tr>
        <w:tc>
          <w:tcPr>
            <w:tcW w:type="dxa" w:w="1512"/>
            <w:vAlign w:val="center"/>
            <w:tcMar>
              <w:top w:w="40" w:type="dxa"/>
              <w:bottom w:w="40" w:type="dxa"/>
              <w:left w:w="80" w:type="dxa"/>
              <w:right w:w="80" w:type="dxa"/>
            </w:tcMar>
            <w:shd w:fill="EAF0F7" w:val="clear"/>
          </w:tcPr>
          <w:p>
            <w:r/>
            <w:r>
              <w:rPr>
                <w:rFonts w:ascii="Calibri" w:hAnsi="Calibri"/>
                <w:b/>
                <w:color w:val="333333"/>
                <w:sz w:val="18"/>
              </w:rPr>
              <w:t>Pivot CNN+Transformer</w:t>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t>XXXX</w:t>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r>
      <w:tr>
        <w:tc>
          <w:tcPr>
            <w:tcW w:type="dxa" w:w="1512"/>
            <w:vAlign w:val="center"/>
            <w:tcMar>
              <w:top w:w="40" w:type="dxa"/>
              <w:bottom w:w="40" w:type="dxa"/>
              <w:left w:w="80" w:type="dxa"/>
              <w:right w:w="80" w:type="dxa"/>
            </w:tcMar>
          </w:tcPr>
          <w:p>
            <w:r/>
            <w:r>
              <w:rPr>
                <w:rFonts w:ascii="Calibri" w:hAnsi="Calibri"/>
                <w:b/>
                <w:color w:val="333333"/>
                <w:sz w:val="18"/>
              </w:rPr>
              <w:t>Entrainement V5</w:t>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t>XXXX</w:t>
            </w:r>
          </w:p>
        </w:tc>
        <w:tc>
          <w:tcPr>
            <w:tcW w:type="dxa" w:w="1512"/>
            <w:vAlign w:val="center"/>
            <w:tcMar>
              <w:top w:w="40" w:type="dxa"/>
              <w:bottom w:w="40" w:type="dxa"/>
              <w:left w:w="80" w:type="dxa"/>
              <w:right w:w="80" w:type="dxa"/>
            </w:tcMar>
          </w:tcPr>
          <w:p>
            <w:r/>
            <w:r>
              <w:rPr>
                <w:rFonts w:ascii="Calibri" w:hAnsi="Calibri"/>
                <w:color w:val="333333"/>
                <w:sz w:val="18"/>
              </w:rPr>
              <w:t>X</w:t>
            </w:r>
          </w:p>
        </w:tc>
      </w:tr>
      <w:tr>
        <w:tc>
          <w:tcPr>
            <w:tcW w:type="dxa" w:w="1512"/>
            <w:vAlign w:val="center"/>
            <w:tcMar>
              <w:top w:w="40" w:type="dxa"/>
              <w:bottom w:w="40" w:type="dxa"/>
              <w:left w:w="80" w:type="dxa"/>
              <w:right w:w="80" w:type="dxa"/>
            </w:tcMar>
            <w:shd w:fill="EAF0F7" w:val="clear"/>
          </w:tcPr>
          <w:p>
            <w:r/>
            <w:r>
              <w:rPr>
                <w:rFonts w:ascii="Calibri" w:hAnsi="Calibri"/>
                <w:b/>
                <w:color w:val="333333"/>
                <w:sz w:val="18"/>
              </w:rPr>
              <w:t>Experimentations V8-V12</w:t>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t>XX</w:t>
            </w:r>
          </w:p>
        </w:tc>
        <w:tc>
          <w:tcPr>
            <w:tcW w:type="dxa" w:w="1512"/>
            <w:vAlign w:val="center"/>
            <w:tcMar>
              <w:top w:w="40" w:type="dxa"/>
              <w:bottom w:w="40" w:type="dxa"/>
              <w:left w:w="80" w:type="dxa"/>
              <w:right w:w="80" w:type="dxa"/>
            </w:tcMar>
            <w:shd w:fill="EAF0F7" w:val="clear"/>
          </w:tcPr>
          <w:p>
            <w:r/>
            <w:r>
              <w:rPr>
                <w:rFonts w:ascii="Calibri" w:hAnsi="Calibri"/>
                <w:color w:val="333333"/>
                <w:sz w:val="18"/>
              </w:rPr>
              <w:t>XXX</w:t>
            </w:r>
          </w:p>
        </w:tc>
      </w:tr>
      <w:tr>
        <w:tc>
          <w:tcPr>
            <w:tcW w:type="dxa" w:w="1512"/>
            <w:vAlign w:val="center"/>
            <w:tcMar>
              <w:top w:w="40" w:type="dxa"/>
              <w:bottom w:w="40" w:type="dxa"/>
              <w:left w:w="80" w:type="dxa"/>
              <w:right w:w="80" w:type="dxa"/>
            </w:tcMar>
          </w:tcPr>
          <w:p>
            <w:r/>
            <w:r>
              <w:rPr>
                <w:rFonts w:ascii="Calibri" w:hAnsi="Calibri"/>
                <w:b/>
                <w:color w:val="333333"/>
                <w:sz w:val="18"/>
              </w:rPr>
              <w:t>Application web</w:t>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r>
          </w:p>
        </w:tc>
        <w:tc>
          <w:tcPr>
            <w:tcW w:type="dxa" w:w="1512"/>
            <w:vAlign w:val="center"/>
            <w:tcMar>
              <w:top w:w="40" w:type="dxa"/>
              <w:bottom w:w="40" w:type="dxa"/>
              <w:left w:w="80" w:type="dxa"/>
              <w:right w:w="80" w:type="dxa"/>
            </w:tcMar>
          </w:tcPr>
          <w:p>
            <w:r/>
            <w:r>
              <w:rPr>
                <w:rFonts w:ascii="Calibri" w:hAnsi="Calibri"/>
                <w:color w:val="333333"/>
                <w:sz w:val="18"/>
              </w:rPr>
              <w:t>XXX</w:t>
            </w:r>
          </w:p>
        </w:tc>
        <w:tc>
          <w:tcPr>
            <w:tcW w:type="dxa" w:w="1512"/>
            <w:vAlign w:val="center"/>
            <w:tcMar>
              <w:top w:w="40" w:type="dxa"/>
              <w:bottom w:w="40" w:type="dxa"/>
              <w:left w:w="80" w:type="dxa"/>
              <w:right w:w="80" w:type="dxa"/>
            </w:tcMar>
          </w:tcPr>
          <w:p>
            <w:r/>
            <w:r>
              <w:rPr>
                <w:rFonts w:ascii="Calibri" w:hAnsi="Calibri"/>
                <w:color w:val="333333"/>
                <w:sz w:val="18"/>
              </w:rPr>
              <w:t>XX</w:t>
            </w:r>
          </w:p>
        </w:tc>
      </w:tr>
      <w:tr>
        <w:tc>
          <w:tcPr>
            <w:tcW w:type="dxa" w:w="1512"/>
            <w:vAlign w:val="center"/>
            <w:tcMar>
              <w:top w:w="40" w:type="dxa"/>
              <w:bottom w:w="40" w:type="dxa"/>
              <w:left w:w="80" w:type="dxa"/>
              <w:right w:w="80" w:type="dxa"/>
            </w:tcMar>
            <w:shd w:fill="EAF0F7" w:val="clear"/>
          </w:tcPr>
          <w:p>
            <w:r/>
            <w:r>
              <w:rPr>
                <w:rFonts w:ascii="Calibri" w:hAnsi="Calibri"/>
                <w:b/>
                <w:color w:val="333333"/>
                <w:sz w:val="18"/>
              </w:rPr>
              <w:t>Rapport + Slides</w:t>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r>
          </w:p>
        </w:tc>
        <w:tc>
          <w:tcPr>
            <w:tcW w:type="dxa" w:w="1512"/>
            <w:vAlign w:val="center"/>
            <w:tcMar>
              <w:top w:w="40" w:type="dxa"/>
              <w:bottom w:w="40" w:type="dxa"/>
              <w:left w:w="80" w:type="dxa"/>
              <w:right w:w="80" w:type="dxa"/>
            </w:tcMar>
            <w:shd w:fill="EAF0F7" w:val="clear"/>
          </w:tcPr>
          <w:p>
            <w:r/>
            <w:r>
              <w:rPr>
                <w:rFonts w:ascii="Calibri" w:hAnsi="Calibri"/>
                <w:color w:val="333333"/>
                <w:sz w:val="18"/>
              </w:rPr>
              <w:t>XXXX</w:t>
            </w:r>
          </w:p>
        </w:tc>
      </w:tr>
    </w:tbl>
    <w:p/>
    <w:p>
      <w:r>
        <w:t>Legende : X = travail actif, --- = pause. La premiere phase (octobre-novembre) a ete consacree a l'exploration de multiples approches (MLP, Foster, GNN) sans direction claire. Apres la pause, j'ai pu revenir avec une vision plus structuree et me concentrer sur l'approche CNN + Transformer qui s'est revelee la plus prometteuse.</w:t>
      </w:r>
    </w:p>
    <w:p>
      <w:pPr>
        <w:pStyle w:val="Heading2"/>
      </w:pPr>
      <w:r>
        <w:t>2.4. Analyse des risques</w:t>
      </w:r>
    </w:p>
    <w:p>
      <w:r>
        <w:t>Une analyse des risques a ete menee des le debut du projet et suivie mensuellement. Chaque risque est evalue selon deux axes : probabilite (1 a 5) et impact (1 a 5). La criticite = probabilite x impact, sur une echelle de 1 (negligeable) a 25 (critique).</w:t>
      </w:r>
    </w:p>
    <w:p>
      <w:pPr>
        <w:pStyle w:val="Heading3"/>
      </w:pPr>
      <w:r>
        <w:t>Matrice de criticite (Probabilite x Impact)</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P \ I</w:t>
            </w:r>
          </w:p>
        </w:tc>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1</w:t>
            </w:r>
          </w:p>
        </w:tc>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2</w:t>
            </w:r>
          </w:p>
        </w:tc>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3</w:t>
            </w:r>
          </w:p>
        </w:tc>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4</w:t>
            </w:r>
          </w:p>
        </w:tc>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5</w:t>
            </w:r>
          </w:p>
        </w:tc>
      </w:tr>
      <w:tr>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1</w:t>
            </w:r>
          </w:p>
        </w:tc>
        <w:tc>
          <w:tcPr>
            <w:tcW w:type="dxa" w:w="1512"/>
            <w:vAlign w:val="center"/>
            <w:tcMar>
              <w:top w:w="20" w:type="dxa"/>
              <w:bottom w:w="20" w:type="dxa"/>
              <w:left w:w="20" w:type="dxa"/>
              <w:right w:w="20" w:type="dxa"/>
            </w:tcMar>
            <w:shd w:fill="C6EFCE" w:val="clear"/>
          </w:tcPr>
          <w:p>
            <w:pPr>
              <w:jc w:val="center"/>
            </w:pPr>
            <w:r/>
            <w:r>
              <w:rPr>
                <w:rFonts w:ascii="Calibri" w:hAnsi="Calibri"/>
                <w:b/>
                <w:color w:val="333333"/>
                <w:sz w:val="18"/>
              </w:rPr>
              <w:t>1</w:t>
            </w:r>
          </w:p>
        </w:tc>
        <w:tc>
          <w:tcPr>
            <w:tcW w:type="dxa" w:w="1512"/>
            <w:vAlign w:val="center"/>
            <w:tcMar>
              <w:top w:w="20" w:type="dxa"/>
              <w:bottom w:w="20" w:type="dxa"/>
              <w:left w:w="20" w:type="dxa"/>
              <w:right w:w="20" w:type="dxa"/>
            </w:tcMar>
            <w:shd w:fill="C6EFCE" w:val="clear"/>
          </w:tcPr>
          <w:p>
            <w:pPr>
              <w:jc w:val="center"/>
            </w:pPr>
            <w:r/>
            <w:r>
              <w:rPr>
                <w:rFonts w:ascii="Calibri" w:hAnsi="Calibri"/>
                <w:b/>
                <w:color w:val="333333"/>
                <w:sz w:val="18"/>
              </w:rPr>
              <w:t>2</w:t>
            </w:r>
          </w:p>
        </w:tc>
        <w:tc>
          <w:tcPr>
            <w:tcW w:type="dxa" w:w="1512"/>
            <w:vAlign w:val="center"/>
            <w:tcMar>
              <w:top w:w="20" w:type="dxa"/>
              <w:bottom w:w="20" w:type="dxa"/>
              <w:left w:w="20" w:type="dxa"/>
              <w:right w:w="20" w:type="dxa"/>
            </w:tcMar>
            <w:shd w:fill="C6EFCE" w:val="clear"/>
          </w:tcPr>
          <w:p>
            <w:pPr>
              <w:jc w:val="center"/>
            </w:pPr>
            <w:r/>
            <w:r>
              <w:rPr>
                <w:rFonts w:ascii="Calibri" w:hAnsi="Calibri"/>
                <w:b/>
                <w:color w:val="333333"/>
                <w:sz w:val="18"/>
              </w:rPr>
              <w:t>3</w:t>
            </w:r>
          </w:p>
        </w:tc>
        <w:tc>
          <w:tcPr>
            <w:tcW w:type="dxa" w:w="1512"/>
            <w:vAlign w:val="center"/>
            <w:tcMar>
              <w:top w:w="20" w:type="dxa"/>
              <w:bottom w:w="20" w:type="dxa"/>
              <w:left w:w="20" w:type="dxa"/>
              <w:right w:w="20" w:type="dxa"/>
            </w:tcMar>
            <w:shd w:fill="C6EFCE" w:val="clear"/>
          </w:tcPr>
          <w:p>
            <w:pPr>
              <w:jc w:val="center"/>
            </w:pPr>
            <w:r/>
            <w:r>
              <w:rPr>
                <w:rFonts w:ascii="Calibri" w:hAnsi="Calibri"/>
                <w:b/>
                <w:color w:val="333333"/>
                <w:sz w:val="18"/>
              </w:rPr>
              <w:t>4</w:t>
            </w:r>
          </w:p>
        </w:tc>
        <w:tc>
          <w:tcPr>
            <w:tcW w:type="dxa" w:w="1512"/>
            <w:vAlign w:val="center"/>
            <w:tcMar>
              <w:top w:w="20" w:type="dxa"/>
              <w:bottom w:w="20" w:type="dxa"/>
              <w:left w:w="20" w:type="dxa"/>
              <w:right w:w="20" w:type="dxa"/>
            </w:tcMar>
            <w:shd w:fill="FFEB9C" w:val="clear"/>
          </w:tcPr>
          <w:p>
            <w:pPr>
              <w:jc w:val="center"/>
            </w:pPr>
            <w:r/>
            <w:r>
              <w:rPr>
                <w:rFonts w:ascii="Calibri" w:hAnsi="Calibri"/>
                <w:b/>
                <w:color w:val="333333"/>
                <w:sz w:val="18"/>
              </w:rPr>
              <w:t>5</w:t>
            </w:r>
          </w:p>
        </w:tc>
      </w:tr>
      <w:tr>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2</w:t>
            </w:r>
          </w:p>
        </w:tc>
        <w:tc>
          <w:tcPr>
            <w:tcW w:type="dxa" w:w="1512"/>
            <w:vAlign w:val="center"/>
            <w:tcMar>
              <w:top w:w="20" w:type="dxa"/>
              <w:bottom w:w="20" w:type="dxa"/>
              <w:left w:w="20" w:type="dxa"/>
              <w:right w:w="20" w:type="dxa"/>
            </w:tcMar>
            <w:shd w:fill="C6EFCE" w:val="clear"/>
          </w:tcPr>
          <w:p>
            <w:pPr>
              <w:jc w:val="center"/>
            </w:pPr>
            <w:r/>
            <w:r>
              <w:rPr>
                <w:rFonts w:ascii="Calibri" w:hAnsi="Calibri"/>
                <w:b/>
                <w:color w:val="333333"/>
                <w:sz w:val="18"/>
              </w:rPr>
              <w:t>2</w:t>
            </w:r>
          </w:p>
        </w:tc>
        <w:tc>
          <w:tcPr>
            <w:tcW w:type="dxa" w:w="1512"/>
            <w:vAlign w:val="center"/>
            <w:tcMar>
              <w:top w:w="20" w:type="dxa"/>
              <w:bottom w:w="20" w:type="dxa"/>
              <w:left w:w="20" w:type="dxa"/>
              <w:right w:w="20" w:type="dxa"/>
            </w:tcMar>
            <w:shd w:fill="C6EFCE" w:val="clear"/>
          </w:tcPr>
          <w:p>
            <w:pPr>
              <w:jc w:val="center"/>
            </w:pPr>
            <w:r/>
            <w:r>
              <w:rPr>
                <w:rFonts w:ascii="Calibri" w:hAnsi="Calibri"/>
                <w:b/>
                <w:color w:val="333333"/>
                <w:sz w:val="18"/>
              </w:rPr>
              <w:t>4</w:t>
            </w:r>
          </w:p>
        </w:tc>
        <w:tc>
          <w:tcPr>
            <w:tcW w:type="dxa" w:w="1512"/>
            <w:vAlign w:val="center"/>
            <w:tcMar>
              <w:top w:w="20" w:type="dxa"/>
              <w:bottom w:w="20" w:type="dxa"/>
              <w:left w:w="20" w:type="dxa"/>
              <w:right w:w="20" w:type="dxa"/>
            </w:tcMar>
            <w:shd w:fill="FFEB9C" w:val="clear"/>
          </w:tcPr>
          <w:p>
            <w:pPr>
              <w:jc w:val="center"/>
            </w:pPr>
            <w:r/>
            <w:r>
              <w:rPr>
                <w:rFonts w:ascii="Calibri" w:hAnsi="Calibri"/>
                <w:b/>
                <w:color w:val="333333"/>
                <w:sz w:val="18"/>
              </w:rPr>
              <w:t>6</w:t>
            </w:r>
          </w:p>
        </w:tc>
        <w:tc>
          <w:tcPr>
            <w:tcW w:type="dxa" w:w="1512"/>
            <w:vAlign w:val="center"/>
            <w:tcMar>
              <w:top w:w="20" w:type="dxa"/>
              <w:bottom w:w="20" w:type="dxa"/>
              <w:left w:w="20" w:type="dxa"/>
              <w:right w:w="20" w:type="dxa"/>
            </w:tcMar>
            <w:shd w:fill="FFEB9C" w:val="clear"/>
          </w:tcPr>
          <w:p>
            <w:pPr>
              <w:jc w:val="center"/>
            </w:pPr>
            <w:r/>
            <w:r>
              <w:rPr>
                <w:rFonts w:ascii="Calibri" w:hAnsi="Calibri"/>
                <w:b/>
                <w:color w:val="333333"/>
                <w:sz w:val="18"/>
              </w:rPr>
              <w:t>8</w:t>
            </w:r>
          </w:p>
        </w:tc>
        <w:tc>
          <w:tcPr>
            <w:tcW w:type="dxa" w:w="1512"/>
            <w:vAlign w:val="center"/>
            <w:tcMar>
              <w:top w:w="20" w:type="dxa"/>
              <w:bottom w:w="20" w:type="dxa"/>
              <w:left w:w="20" w:type="dxa"/>
              <w:right w:w="20" w:type="dxa"/>
            </w:tcMar>
            <w:shd w:fill="FFC7A5" w:val="clear"/>
          </w:tcPr>
          <w:p>
            <w:pPr>
              <w:jc w:val="center"/>
            </w:pPr>
            <w:r/>
            <w:r>
              <w:rPr>
                <w:rFonts w:ascii="Calibri" w:hAnsi="Calibri"/>
                <w:b/>
                <w:color w:val="333333"/>
                <w:sz w:val="18"/>
              </w:rPr>
              <w:t>10</w:t>
            </w:r>
          </w:p>
        </w:tc>
      </w:tr>
      <w:tr>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3</w:t>
            </w:r>
          </w:p>
        </w:tc>
        <w:tc>
          <w:tcPr>
            <w:tcW w:type="dxa" w:w="1512"/>
            <w:vAlign w:val="center"/>
            <w:tcMar>
              <w:top w:w="20" w:type="dxa"/>
              <w:bottom w:w="20" w:type="dxa"/>
              <w:left w:w="20" w:type="dxa"/>
              <w:right w:w="20" w:type="dxa"/>
            </w:tcMar>
            <w:shd w:fill="C6EFCE" w:val="clear"/>
          </w:tcPr>
          <w:p>
            <w:pPr>
              <w:jc w:val="center"/>
            </w:pPr>
            <w:r/>
            <w:r>
              <w:rPr>
                <w:rFonts w:ascii="Calibri" w:hAnsi="Calibri"/>
                <w:b/>
                <w:color w:val="333333"/>
                <w:sz w:val="18"/>
              </w:rPr>
              <w:t>3</w:t>
            </w:r>
          </w:p>
        </w:tc>
        <w:tc>
          <w:tcPr>
            <w:tcW w:type="dxa" w:w="1512"/>
            <w:vAlign w:val="center"/>
            <w:tcMar>
              <w:top w:w="20" w:type="dxa"/>
              <w:bottom w:w="20" w:type="dxa"/>
              <w:left w:w="20" w:type="dxa"/>
              <w:right w:w="20" w:type="dxa"/>
            </w:tcMar>
            <w:shd w:fill="FFEB9C" w:val="clear"/>
          </w:tcPr>
          <w:p>
            <w:pPr>
              <w:jc w:val="center"/>
            </w:pPr>
            <w:r/>
            <w:r>
              <w:rPr>
                <w:rFonts w:ascii="Calibri" w:hAnsi="Calibri"/>
                <w:b/>
                <w:color w:val="333333"/>
                <w:sz w:val="18"/>
              </w:rPr>
              <w:t>6</w:t>
            </w:r>
          </w:p>
        </w:tc>
        <w:tc>
          <w:tcPr>
            <w:tcW w:type="dxa" w:w="1512"/>
            <w:vAlign w:val="center"/>
            <w:tcMar>
              <w:top w:w="20" w:type="dxa"/>
              <w:bottom w:w="20" w:type="dxa"/>
              <w:left w:w="20" w:type="dxa"/>
              <w:right w:w="20" w:type="dxa"/>
            </w:tcMar>
            <w:shd w:fill="FFEB9C" w:val="clear"/>
          </w:tcPr>
          <w:p>
            <w:pPr>
              <w:jc w:val="center"/>
            </w:pPr>
            <w:r/>
            <w:r>
              <w:rPr>
                <w:rFonts w:ascii="Calibri" w:hAnsi="Calibri"/>
                <w:b/>
                <w:color w:val="333333"/>
                <w:sz w:val="18"/>
              </w:rPr>
              <w:t>9</w:t>
            </w:r>
          </w:p>
        </w:tc>
        <w:tc>
          <w:tcPr>
            <w:tcW w:type="dxa" w:w="1512"/>
            <w:vAlign w:val="center"/>
            <w:tcMar>
              <w:top w:w="20" w:type="dxa"/>
              <w:bottom w:w="20" w:type="dxa"/>
              <w:left w:w="20" w:type="dxa"/>
              <w:right w:w="20" w:type="dxa"/>
            </w:tcMar>
            <w:shd w:fill="FFC7A5" w:val="clear"/>
          </w:tcPr>
          <w:p>
            <w:pPr>
              <w:jc w:val="center"/>
            </w:pPr>
            <w:r/>
            <w:r>
              <w:rPr>
                <w:rFonts w:ascii="Calibri" w:hAnsi="Calibri"/>
                <w:b/>
                <w:color w:val="333333"/>
                <w:sz w:val="18"/>
              </w:rPr>
              <w:t>12</w:t>
            </w:r>
          </w:p>
        </w:tc>
        <w:tc>
          <w:tcPr>
            <w:tcW w:type="dxa" w:w="1512"/>
            <w:vAlign w:val="center"/>
            <w:tcMar>
              <w:top w:w="20" w:type="dxa"/>
              <w:bottom w:w="20" w:type="dxa"/>
              <w:left w:w="20" w:type="dxa"/>
              <w:right w:w="20" w:type="dxa"/>
            </w:tcMar>
            <w:shd w:fill="FFC7A5" w:val="clear"/>
          </w:tcPr>
          <w:p>
            <w:pPr>
              <w:jc w:val="center"/>
            </w:pPr>
            <w:r/>
            <w:r>
              <w:rPr>
                <w:rFonts w:ascii="Calibri" w:hAnsi="Calibri"/>
                <w:b/>
                <w:color w:val="333333"/>
                <w:sz w:val="18"/>
              </w:rPr>
              <w:t>15</w:t>
            </w:r>
          </w:p>
        </w:tc>
      </w:tr>
      <w:tr>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4</w:t>
            </w:r>
          </w:p>
        </w:tc>
        <w:tc>
          <w:tcPr>
            <w:tcW w:type="dxa" w:w="1512"/>
            <w:vAlign w:val="center"/>
            <w:tcMar>
              <w:top w:w="20" w:type="dxa"/>
              <w:bottom w:w="20" w:type="dxa"/>
              <w:left w:w="20" w:type="dxa"/>
              <w:right w:w="20" w:type="dxa"/>
            </w:tcMar>
            <w:shd w:fill="C6EFCE" w:val="clear"/>
          </w:tcPr>
          <w:p>
            <w:pPr>
              <w:jc w:val="center"/>
            </w:pPr>
            <w:r/>
            <w:r>
              <w:rPr>
                <w:rFonts w:ascii="Calibri" w:hAnsi="Calibri"/>
                <w:b/>
                <w:color w:val="333333"/>
                <w:sz w:val="18"/>
              </w:rPr>
              <w:t>4</w:t>
            </w:r>
          </w:p>
        </w:tc>
        <w:tc>
          <w:tcPr>
            <w:tcW w:type="dxa" w:w="1512"/>
            <w:vAlign w:val="center"/>
            <w:tcMar>
              <w:top w:w="20" w:type="dxa"/>
              <w:bottom w:w="20" w:type="dxa"/>
              <w:left w:w="20" w:type="dxa"/>
              <w:right w:w="20" w:type="dxa"/>
            </w:tcMar>
            <w:shd w:fill="FFEB9C" w:val="clear"/>
          </w:tcPr>
          <w:p>
            <w:pPr>
              <w:jc w:val="center"/>
            </w:pPr>
            <w:r/>
            <w:r>
              <w:rPr>
                <w:rFonts w:ascii="Calibri" w:hAnsi="Calibri"/>
                <w:b/>
                <w:color w:val="333333"/>
                <w:sz w:val="18"/>
              </w:rPr>
              <w:t>8</w:t>
            </w:r>
          </w:p>
        </w:tc>
        <w:tc>
          <w:tcPr>
            <w:tcW w:type="dxa" w:w="1512"/>
            <w:vAlign w:val="center"/>
            <w:tcMar>
              <w:top w:w="20" w:type="dxa"/>
              <w:bottom w:w="20" w:type="dxa"/>
              <w:left w:w="20" w:type="dxa"/>
              <w:right w:w="20" w:type="dxa"/>
            </w:tcMar>
            <w:shd w:fill="FFC7A5" w:val="clear"/>
          </w:tcPr>
          <w:p>
            <w:pPr>
              <w:jc w:val="center"/>
            </w:pPr>
            <w:r/>
            <w:r>
              <w:rPr>
                <w:rFonts w:ascii="Calibri" w:hAnsi="Calibri"/>
                <w:b/>
                <w:color w:val="333333"/>
                <w:sz w:val="18"/>
              </w:rPr>
              <w:t>12</w:t>
            </w:r>
          </w:p>
        </w:tc>
        <w:tc>
          <w:tcPr>
            <w:tcW w:type="dxa" w:w="1512"/>
            <w:vAlign w:val="center"/>
            <w:tcMar>
              <w:top w:w="20" w:type="dxa"/>
              <w:bottom w:w="20" w:type="dxa"/>
              <w:left w:w="20" w:type="dxa"/>
              <w:right w:w="20" w:type="dxa"/>
            </w:tcMar>
            <w:shd w:fill="FFC7CE" w:val="clear"/>
          </w:tcPr>
          <w:p>
            <w:pPr>
              <w:jc w:val="center"/>
            </w:pPr>
            <w:r/>
            <w:r>
              <w:rPr>
                <w:rFonts w:ascii="Calibri" w:hAnsi="Calibri"/>
                <w:b/>
                <w:color w:val="333333"/>
                <w:sz w:val="18"/>
              </w:rPr>
              <w:t>16</w:t>
            </w:r>
          </w:p>
        </w:tc>
        <w:tc>
          <w:tcPr>
            <w:tcW w:type="dxa" w:w="1512"/>
            <w:vAlign w:val="center"/>
            <w:tcMar>
              <w:top w:w="20" w:type="dxa"/>
              <w:bottom w:w="20" w:type="dxa"/>
              <w:left w:w="20" w:type="dxa"/>
              <w:right w:w="20" w:type="dxa"/>
            </w:tcMar>
            <w:shd w:fill="FFC7CE" w:val="clear"/>
          </w:tcPr>
          <w:p>
            <w:pPr>
              <w:jc w:val="center"/>
            </w:pPr>
            <w:r/>
            <w:r>
              <w:rPr>
                <w:rFonts w:ascii="Calibri" w:hAnsi="Calibri"/>
                <w:b/>
                <w:color w:val="333333"/>
                <w:sz w:val="18"/>
              </w:rPr>
              <w:t>20</w:t>
            </w:r>
          </w:p>
        </w:tc>
      </w:tr>
      <w:tr>
        <w:tc>
          <w:tcPr>
            <w:tcW w:type="dxa" w:w="1512"/>
            <w:vAlign w:val="center"/>
            <w:tcMar>
              <w:top w:w="20" w:type="dxa"/>
              <w:bottom w:w="20" w:type="dxa"/>
              <w:left w:w="20" w:type="dxa"/>
              <w:right w:w="20" w:type="dxa"/>
            </w:tcMar>
            <w:shd w:fill="1A3C6E" w:val="clear"/>
          </w:tcPr>
          <w:p>
            <w:pPr>
              <w:jc w:val="center"/>
            </w:pPr>
            <w:r/>
            <w:r>
              <w:rPr>
                <w:rFonts w:ascii="Calibri" w:hAnsi="Calibri"/>
                <w:b/>
                <w:color w:val="FFFFFF"/>
                <w:sz w:val="18"/>
              </w:rPr>
              <w:t>5</w:t>
            </w:r>
          </w:p>
        </w:tc>
        <w:tc>
          <w:tcPr>
            <w:tcW w:type="dxa" w:w="1512"/>
            <w:vAlign w:val="center"/>
            <w:tcMar>
              <w:top w:w="20" w:type="dxa"/>
              <w:bottom w:w="20" w:type="dxa"/>
              <w:left w:w="20" w:type="dxa"/>
              <w:right w:w="20" w:type="dxa"/>
            </w:tcMar>
            <w:shd w:fill="FFEB9C" w:val="clear"/>
          </w:tcPr>
          <w:p>
            <w:pPr>
              <w:jc w:val="center"/>
            </w:pPr>
            <w:r/>
            <w:r>
              <w:rPr>
                <w:rFonts w:ascii="Calibri" w:hAnsi="Calibri"/>
                <w:b/>
                <w:color w:val="333333"/>
                <w:sz w:val="18"/>
              </w:rPr>
              <w:t>5</w:t>
            </w:r>
          </w:p>
        </w:tc>
        <w:tc>
          <w:tcPr>
            <w:tcW w:type="dxa" w:w="1512"/>
            <w:vAlign w:val="center"/>
            <w:tcMar>
              <w:top w:w="20" w:type="dxa"/>
              <w:bottom w:w="20" w:type="dxa"/>
              <w:left w:w="20" w:type="dxa"/>
              <w:right w:w="20" w:type="dxa"/>
            </w:tcMar>
            <w:shd w:fill="FFC7A5" w:val="clear"/>
          </w:tcPr>
          <w:p>
            <w:pPr>
              <w:jc w:val="center"/>
            </w:pPr>
            <w:r/>
            <w:r>
              <w:rPr>
                <w:rFonts w:ascii="Calibri" w:hAnsi="Calibri"/>
                <w:b/>
                <w:color w:val="333333"/>
                <w:sz w:val="18"/>
              </w:rPr>
              <w:t>10</w:t>
            </w:r>
          </w:p>
        </w:tc>
        <w:tc>
          <w:tcPr>
            <w:tcW w:type="dxa" w:w="1512"/>
            <w:vAlign w:val="center"/>
            <w:tcMar>
              <w:top w:w="20" w:type="dxa"/>
              <w:bottom w:w="20" w:type="dxa"/>
              <w:left w:w="20" w:type="dxa"/>
              <w:right w:w="20" w:type="dxa"/>
            </w:tcMar>
            <w:shd w:fill="FFC7A5" w:val="clear"/>
          </w:tcPr>
          <w:p>
            <w:pPr>
              <w:jc w:val="center"/>
            </w:pPr>
            <w:r/>
            <w:r>
              <w:rPr>
                <w:rFonts w:ascii="Calibri" w:hAnsi="Calibri"/>
                <w:b/>
                <w:color w:val="333333"/>
                <w:sz w:val="18"/>
              </w:rPr>
              <w:t>15</w:t>
            </w:r>
          </w:p>
        </w:tc>
        <w:tc>
          <w:tcPr>
            <w:tcW w:type="dxa" w:w="1512"/>
            <w:vAlign w:val="center"/>
            <w:tcMar>
              <w:top w:w="20" w:type="dxa"/>
              <w:bottom w:w="20" w:type="dxa"/>
              <w:left w:w="20" w:type="dxa"/>
              <w:right w:w="20" w:type="dxa"/>
            </w:tcMar>
            <w:shd w:fill="FFC7CE" w:val="clear"/>
          </w:tcPr>
          <w:p>
            <w:pPr>
              <w:jc w:val="center"/>
            </w:pPr>
            <w:r/>
            <w:r>
              <w:rPr>
                <w:rFonts w:ascii="Calibri" w:hAnsi="Calibri"/>
                <w:b/>
                <w:color w:val="333333"/>
                <w:sz w:val="18"/>
              </w:rPr>
              <w:t>20</w:t>
            </w:r>
          </w:p>
        </w:tc>
        <w:tc>
          <w:tcPr>
            <w:tcW w:type="dxa" w:w="1512"/>
            <w:vAlign w:val="center"/>
            <w:tcMar>
              <w:top w:w="20" w:type="dxa"/>
              <w:bottom w:w="20" w:type="dxa"/>
              <w:left w:w="20" w:type="dxa"/>
              <w:right w:w="20" w:type="dxa"/>
            </w:tcMar>
            <w:shd w:fill="FFC7CE" w:val="clear"/>
          </w:tcPr>
          <w:p>
            <w:pPr>
              <w:jc w:val="center"/>
            </w:pPr>
            <w:r/>
            <w:r>
              <w:rPr>
                <w:rFonts w:ascii="Calibri" w:hAnsi="Calibri"/>
                <w:b/>
                <w:color w:val="333333"/>
                <w:sz w:val="18"/>
              </w:rPr>
              <w:t>25</w:t>
            </w:r>
          </w:p>
        </w:tc>
      </w:tr>
    </w:tbl>
    <w:p/>
    <w:p>
      <w:pPr>
        <w:spacing w:after="80"/>
      </w:pPr>
      <w:r>
        <w:rPr>
          <w:rFonts w:ascii="Calibri" w:hAnsi="Calibri"/>
          <w:color w:val="333333"/>
          <w:sz w:val="18"/>
        </w:rPr>
        <w:t xml:space="preserve">  1-4 : Faible  </w:t>
      </w:r>
      <w:r>
        <w:rPr>
          <w:rFonts w:ascii="Calibri" w:hAnsi="Calibri"/>
          <w:color w:val="333333"/>
          <w:sz w:val="18"/>
        </w:rPr>
        <w:t xml:space="preserve">  5-9 : Modere  </w:t>
      </w:r>
      <w:r>
        <w:rPr>
          <w:rFonts w:ascii="Calibri" w:hAnsi="Calibri"/>
          <w:color w:val="333333"/>
          <w:sz w:val="18"/>
        </w:rPr>
        <w:t xml:space="preserve">  10-15 : Eleve  </w:t>
      </w:r>
      <w:r>
        <w:rPr>
          <w:rFonts w:ascii="Calibri" w:hAnsi="Calibri"/>
          <w:color w:val="333333"/>
          <w:sz w:val="18"/>
        </w:rPr>
        <w:t xml:space="preserve">  16-25 : Critique  </w:t>
      </w:r>
    </w:p>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1296"/>
        <w:gridCol w:w="1296"/>
        <w:gridCol w:w="1296"/>
        <w:gridCol w:w="1296"/>
        <w:gridCol w:w="1296"/>
        <w:gridCol w:w="1296"/>
        <w:gridCol w:w="1296"/>
      </w:tblGrid>
      <w:tr>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ID</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Risque</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P</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I</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Criticite</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Mitigation</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Statut</w:t>
            </w:r>
          </w:p>
        </w:tc>
      </w:tr>
      <w:tr>
        <w:tc>
          <w:tcPr>
            <w:tcW w:type="dxa" w:w="1296"/>
            <w:vAlign w:val="center"/>
            <w:tcMar>
              <w:top w:w="40" w:type="dxa"/>
              <w:bottom w:w="40" w:type="dxa"/>
              <w:left w:w="80" w:type="dxa"/>
              <w:right w:w="80" w:type="dxa"/>
            </w:tcMar>
          </w:tcPr>
          <w:p>
            <w:r/>
            <w:r>
              <w:rPr>
                <w:rFonts w:ascii="Calibri" w:hAnsi="Calibri"/>
                <w:b/>
                <w:color w:val="333333"/>
                <w:sz w:val="18"/>
              </w:rPr>
              <w:t>R1</w:t>
            </w:r>
          </w:p>
        </w:tc>
        <w:tc>
          <w:tcPr>
            <w:tcW w:type="dxa" w:w="1296"/>
            <w:vAlign w:val="center"/>
            <w:tcMar>
              <w:top w:w="40" w:type="dxa"/>
              <w:bottom w:w="40" w:type="dxa"/>
              <w:left w:w="80" w:type="dxa"/>
              <w:right w:w="80" w:type="dxa"/>
            </w:tcMar>
          </w:tcPr>
          <w:p>
            <w:r/>
            <w:r>
              <w:rPr>
                <w:rFonts w:ascii="Calibri" w:hAnsi="Calibri"/>
                <w:color w:val="333333"/>
                <w:sz w:val="18"/>
              </w:rPr>
              <w:t>Qualite des donnees</w:t>
            </w:r>
          </w:p>
        </w:tc>
        <w:tc>
          <w:tcPr>
            <w:tcW w:type="dxa" w:w="1296"/>
            <w:vAlign w:val="center"/>
            <w:tcMar>
              <w:top w:w="40" w:type="dxa"/>
              <w:bottom w:w="40" w:type="dxa"/>
              <w:left w:w="80" w:type="dxa"/>
              <w:right w:w="80" w:type="dxa"/>
            </w:tcMar>
          </w:tcPr>
          <w:p>
            <w:r/>
            <w:r>
              <w:rPr>
                <w:rFonts w:ascii="Calibri" w:hAnsi="Calibri"/>
                <w:color w:val="333333"/>
                <w:sz w:val="18"/>
              </w:rPr>
              <w:t>4</w:t>
            </w:r>
          </w:p>
        </w:tc>
        <w:tc>
          <w:tcPr>
            <w:tcW w:type="dxa" w:w="1296"/>
            <w:vAlign w:val="center"/>
            <w:tcMar>
              <w:top w:w="40" w:type="dxa"/>
              <w:bottom w:w="40" w:type="dxa"/>
              <w:left w:w="80" w:type="dxa"/>
              <w:right w:w="80" w:type="dxa"/>
            </w:tcMar>
          </w:tcPr>
          <w:p>
            <w:r/>
            <w:r>
              <w:rPr>
                <w:rFonts w:ascii="Calibri" w:hAnsi="Calibri"/>
                <w:color w:val="333333"/>
                <w:sz w:val="18"/>
              </w:rPr>
              <w:t>4</w:t>
            </w:r>
          </w:p>
        </w:tc>
        <w:tc>
          <w:tcPr>
            <w:tcW w:type="dxa" w:w="1296"/>
            <w:vAlign w:val="center"/>
            <w:tcMar>
              <w:top w:w="40" w:type="dxa"/>
              <w:bottom w:w="40" w:type="dxa"/>
              <w:left w:w="80" w:type="dxa"/>
              <w:right w:w="80" w:type="dxa"/>
            </w:tcMar>
          </w:tcPr>
          <w:p>
            <w:r/>
            <w:r>
              <w:rPr>
                <w:rFonts w:ascii="Calibri" w:hAnsi="Calibri"/>
                <w:color w:val="333333"/>
                <w:sz w:val="18"/>
              </w:rPr>
              <w:t>16</w:t>
            </w:r>
          </w:p>
        </w:tc>
        <w:tc>
          <w:tcPr>
            <w:tcW w:type="dxa" w:w="1296"/>
            <w:vAlign w:val="center"/>
            <w:tcMar>
              <w:top w:w="40" w:type="dxa"/>
              <w:bottom w:w="40" w:type="dxa"/>
              <w:left w:w="80" w:type="dxa"/>
              <w:right w:w="80" w:type="dxa"/>
            </w:tcMar>
          </w:tcPr>
          <w:p>
            <w:r/>
            <w:r>
              <w:rPr>
                <w:rFonts w:ascii="Calibri" w:hAnsi="Calibri"/>
                <w:color w:val="333333"/>
                <w:sz w:val="18"/>
              </w:rPr>
              <w:t>Templates topologies, verification features</w:t>
            </w:r>
          </w:p>
        </w:tc>
        <w:tc>
          <w:tcPr>
            <w:tcW w:type="dxa" w:w="1296"/>
            <w:vAlign w:val="center"/>
            <w:tcMar>
              <w:top w:w="40" w:type="dxa"/>
              <w:bottom w:w="40" w:type="dxa"/>
              <w:left w:w="80" w:type="dxa"/>
              <w:right w:w="80" w:type="dxa"/>
            </w:tcMar>
          </w:tcPr>
          <w:p>
            <w:r/>
            <w:r>
              <w:rPr>
                <w:rFonts w:ascii="Calibri" w:hAnsi="Calibri"/>
                <w:color w:val="333333"/>
                <w:sz w:val="18"/>
              </w:rPr>
              <w:t>Attenué (8)</w:t>
            </w:r>
          </w:p>
        </w:tc>
      </w:tr>
      <w:tr>
        <w:tc>
          <w:tcPr>
            <w:tcW w:type="dxa" w:w="1296"/>
            <w:vAlign w:val="center"/>
            <w:tcMar>
              <w:top w:w="40" w:type="dxa"/>
              <w:bottom w:w="40" w:type="dxa"/>
              <w:left w:w="80" w:type="dxa"/>
              <w:right w:w="80" w:type="dxa"/>
            </w:tcMar>
            <w:shd w:fill="EAF0F7" w:val="clear"/>
          </w:tcPr>
          <w:p>
            <w:r/>
            <w:r>
              <w:rPr>
                <w:rFonts w:ascii="Calibri" w:hAnsi="Calibri"/>
                <w:b/>
                <w:color w:val="333333"/>
                <w:sz w:val="18"/>
              </w:rPr>
              <w:t>R2</w:t>
            </w:r>
          </w:p>
        </w:tc>
        <w:tc>
          <w:tcPr>
            <w:tcW w:type="dxa" w:w="1296"/>
            <w:vAlign w:val="center"/>
            <w:tcMar>
              <w:top w:w="40" w:type="dxa"/>
              <w:bottom w:w="40" w:type="dxa"/>
              <w:left w:w="80" w:type="dxa"/>
              <w:right w:w="80" w:type="dxa"/>
            </w:tcMar>
            <w:shd w:fill="EAF0F7" w:val="clear"/>
          </w:tcPr>
          <w:p>
            <w:r/>
            <w:r>
              <w:rPr>
                <w:rFonts w:ascii="Calibri" w:hAnsi="Calibri"/>
                <w:color w:val="333333"/>
                <w:sz w:val="18"/>
              </w:rPr>
              <w:t>Communication encadrants</w:t>
            </w:r>
          </w:p>
        </w:tc>
        <w:tc>
          <w:tcPr>
            <w:tcW w:type="dxa" w:w="1296"/>
            <w:vAlign w:val="center"/>
            <w:tcMar>
              <w:top w:w="40" w:type="dxa"/>
              <w:bottom w:w="40" w:type="dxa"/>
              <w:left w:w="80" w:type="dxa"/>
              <w:right w:w="80" w:type="dxa"/>
            </w:tcMar>
            <w:shd w:fill="EAF0F7" w:val="clear"/>
          </w:tcPr>
          <w:p>
            <w:r/>
            <w:r>
              <w:rPr>
                <w:rFonts w:ascii="Calibri" w:hAnsi="Calibri"/>
                <w:color w:val="333333"/>
                <w:sz w:val="18"/>
              </w:rPr>
              <w:t>3</w:t>
            </w:r>
          </w:p>
        </w:tc>
        <w:tc>
          <w:tcPr>
            <w:tcW w:type="dxa" w:w="1296"/>
            <w:vAlign w:val="center"/>
            <w:tcMar>
              <w:top w:w="40" w:type="dxa"/>
              <w:bottom w:w="40" w:type="dxa"/>
              <w:left w:w="80" w:type="dxa"/>
              <w:right w:w="80" w:type="dxa"/>
            </w:tcMar>
            <w:shd w:fill="EAF0F7" w:val="clear"/>
          </w:tcPr>
          <w:p>
            <w:r/>
            <w:r>
              <w:rPr>
                <w:rFonts w:ascii="Calibri" w:hAnsi="Calibri"/>
                <w:color w:val="333333"/>
                <w:sz w:val="18"/>
              </w:rPr>
              <w:t>3</w:t>
            </w:r>
          </w:p>
        </w:tc>
        <w:tc>
          <w:tcPr>
            <w:tcW w:type="dxa" w:w="1296"/>
            <w:vAlign w:val="center"/>
            <w:tcMar>
              <w:top w:w="40" w:type="dxa"/>
              <w:bottom w:w="40" w:type="dxa"/>
              <w:left w:w="80" w:type="dxa"/>
              <w:right w:w="80" w:type="dxa"/>
            </w:tcMar>
            <w:shd w:fill="EAF0F7" w:val="clear"/>
          </w:tcPr>
          <w:p>
            <w:r/>
            <w:r>
              <w:rPr>
                <w:rFonts w:ascii="Calibri" w:hAnsi="Calibri"/>
                <w:color w:val="333333"/>
                <w:sz w:val="18"/>
              </w:rPr>
              <w:t>9</w:t>
            </w:r>
          </w:p>
        </w:tc>
        <w:tc>
          <w:tcPr>
            <w:tcW w:type="dxa" w:w="1296"/>
            <w:vAlign w:val="center"/>
            <w:tcMar>
              <w:top w:w="40" w:type="dxa"/>
              <w:bottom w:w="40" w:type="dxa"/>
              <w:left w:w="80" w:type="dxa"/>
              <w:right w:w="80" w:type="dxa"/>
            </w:tcMar>
            <w:shd w:fill="EAF0F7" w:val="clear"/>
          </w:tcPr>
          <w:p>
            <w:r/>
            <w:r>
              <w:rPr>
                <w:rFonts w:ascii="Calibri" w:hAnsi="Calibri"/>
                <w:color w:val="333333"/>
                <w:sz w:val="18"/>
              </w:rPr>
              <w:t>Emails de suivi, echanges ponctuels</w:t>
            </w:r>
          </w:p>
        </w:tc>
        <w:tc>
          <w:tcPr>
            <w:tcW w:type="dxa" w:w="1296"/>
            <w:vAlign w:val="center"/>
            <w:tcMar>
              <w:top w:w="40" w:type="dxa"/>
              <w:bottom w:w="40" w:type="dxa"/>
              <w:left w:w="80" w:type="dxa"/>
              <w:right w:w="80" w:type="dxa"/>
            </w:tcMar>
            <w:shd w:fill="EAF0F7" w:val="clear"/>
          </w:tcPr>
          <w:p>
            <w:r/>
            <w:r>
              <w:rPr>
                <w:rFonts w:ascii="Calibri" w:hAnsi="Calibri"/>
                <w:color w:val="333333"/>
                <w:sz w:val="18"/>
              </w:rPr>
              <w:t>Attenué (4)</w:t>
            </w:r>
          </w:p>
        </w:tc>
      </w:tr>
      <w:tr>
        <w:tc>
          <w:tcPr>
            <w:tcW w:type="dxa" w:w="1296"/>
            <w:vAlign w:val="center"/>
            <w:tcMar>
              <w:top w:w="40" w:type="dxa"/>
              <w:bottom w:w="40" w:type="dxa"/>
              <w:left w:w="80" w:type="dxa"/>
              <w:right w:w="80" w:type="dxa"/>
            </w:tcMar>
          </w:tcPr>
          <w:p>
            <w:r/>
            <w:r>
              <w:rPr>
                <w:rFonts w:ascii="Calibri" w:hAnsi="Calibri"/>
                <w:b/>
                <w:color w:val="333333"/>
                <w:sz w:val="18"/>
              </w:rPr>
              <w:t>R3</w:t>
            </w:r>
          </w:p>
        </w:tc>
        <w:tc>
          <w:tcPr>
            <w:tcW w:type="dxa" w:w="1296"/>
            <w:vAlign w:val="center"/>
            <w:tcMar>
              <w:top w:w="40" w:type="dxa"/>
              <w:bottom w:w="40" w:type="dxa"/>
              <w:left w:w="80" w:type="dxa"/>
              <w:right w:w="80" w:type="dxa"/>
            </w:tcMar>
          </w:tcPr>
          <w:p>
            <w:r/>
            <w:r>
              <w:rPr>
                <w:rFonts w:ascii="Calibri" w:hAnsi="Calibri"/>
                <w:color w:val="333333"/>
                <w:sz w:val="18"/>
              </w:rPr>
              <w:t>Overfitting modele</w:t>
            </w:r>
          </w:p>
        </w:tc>
        <w:tc>
          <w:tcPr>
            <w:tcW w:type="dxa" w:w="1296"/>
            <w:vAlign w:val="center"/>
            <w:tcMar>
              <w:top w:w="40" w:type="dxa"/>
              <w:bottom w:w="40" w:type="dxa"/>
              <w:left w:w="80" w:type="dxa"/>
              <w:right w:w="80" w:type="dxa"/>
            </w:tcMar>
          </w:tcPr>
          <w:p>
            <w:r/>
            <w:r>
              <w:rPr>
                <w:rFonts w:ascii="Calibri" w:hAnsi="Calibri"/>
                <w:color w:val="333333"/>
                <w:sz w:val="18"/>
              </w:rPr>
              <w:t>3</w:t>
            </w:r>
          </w:p>
        </w:tc>
        <w:tc>
          <w:tcPr>
            <w:tcW w:type="dxa" w:w="1296"/>
            <w:vAlign w:val="center"/>
            <w:tcMar>
              <w:top w:w="40" w:type="dxa"/>
              <w:bottom w:w="40" w:type="dxa"/>
              <w:left w:w="80" w:type="dxa"/>
              <w:right w:w="80" w:type="dxa"/>
            </w:tcMar>
          </w:tcPr>
          <w:p>
            <w:r/>
            <w:r>
              <w:rPr>
                <w:rFonts w:ascii="Calibri" w:hAnsi="Calibri"/>
                <w:color w:val="333333"/>
                <w:sz w:val="18"/>
              </w:rPr>
              <w:t>4</w:t>
            </w:r>
          </w:p>
        </w:tc>
        <w:tc>
          <w:tcPr>
            <w:tcW w:type="dxa" w:w="1296"/>
            <w:vAlign w:val="center"/>
            <w:tcMar>
              <w:top w:w="40" w:type="dxa"/>
              <w:bottom w:w="40" w:type="dxa"/>
              <w:left w:w="80" w:type="dxa"/>
              <w:right w:w="80" w:type="dxa"/>
            </w:tcMar>
          </w:tcPr>
          <w:p>
            <w:r/>
            <w:r>
              <w:rPr>
                <w:rFonts w:ascii="Calibri" w:hAnsi="Calibri"/>
                <w:color w:val="333333"/>
                <w:sz w:val="18"/>
              </w:rPr>
              <w:t>12</w:t>
            </w:r>
          </w:p>
        </w:tc>
        <w:tc>
          <w:tcPr>
            <w:tcW w:type="dxa" w:w="1296"/>
            <w:vAlign w:val="center"/>
            <w:tcMar>
              <w:top w:w="40" w:type="dxa"/>
              <w:bottom w:w="40" w:type="dxa"/>
              <w:left w:w="80" w:type="dxa"/>
              <w:right w:w="80" w:type="dxa"/>
            </w:tcMar>
          </w:tcPr>
          <w:p>
            <w:r/>
            <w:r>
              <w:rPr>
                <w:rFonts w:ascii="Calibri" w:hAnsi="Calibri"/>
                <w:color w:val="333333"/>
                <w:sz w:val="18"/>
              </w:rPr>
              <w:t>Dropout, weight decay, early stopping</w:t>
            </w:r>
          </w:p>
        </w:tc>
        <w:tc>
          <w:tcPr>
            <w:tcW w:type="dxa" w:w="1296"/>
            <w:vAlign w:val="center"/>
            <w:tcMar>
              <w:top w:w="40" w:type="dxa"/>
              <w:bottom w:w="40" w:type="dxa"/>
              <w:left w:w="80" w:type="dxa"/>
              <w:right w:w="80" w:type="dxa"/>
            </w:tcMar>
          </w:tcPr>
          <w:p>
            <w:r/>
            <w:r>
              <w:rPr>
                <w:rFonts w:ascii="Calibri" w:hAnsi="Calibri"/>
                <w:color w:val="333333"/>
                <w:sz w:val="18"/>
              </w:rPr>
              <w:t>Attenué (6)</w:t>
            </w:r>
          </w:p>
        </w:tc>
      </w:tr>
      <w:tr>
        <w:tc>
          <w:tcPr>
            <w:tcW w:type="dxa" w:w="1296"/>
            <w:vAlign w:val="center"/>
            <w:tcMar>
              <w:top w:w="40" w:type="dxa"/>
              <w:bottom w:w="40" w:type="dxa"/>
              <w:left w:w="80" w:type="dxa"/>
              <w:right w:w="80" w:type="dxa"/>
            </w:tcMar>
            <w:shd w:fill="EAF0F7" w:val="clear"/>
          </w:tcPr>
          <w:p>
            <w:r/>
            <w:r>
              <w:rPr>
                <w:rFonts w:ascii="Calibri" w:hAnsi="Calibri"/>
                <w:b/>
                <w:color w:val="333333"/>
                <w:sz w:val="18"/>
              </w:rPr>
              <w:t>R4</w:t>
            </w:r>
          </w:p>
        </w:tc>
        <w:tc>
          <w:tcPr>
            <w:tcW w:type="dxa" w:w="1296"/>
            <w:vAlign w:val="center"/>
            <w:tcMar>
              <w:top w:w="40" w:type="dxa"/>
              <w:bottom w:w="40" w:type="dxa"/>
              <w:left w:w="80" w:type="dxa"/>
              <w:right w:w="80" w:type="dxa"/>
            </w:tcMar>
            <w:shd w:fill="EAF0F7" w:val="clear"/>
          </w:tcPr>
          <w:p>
            <w:r/>
            <w:r>
              <w:rPr>
                <w:rFonts w:ascii="Calibri" w:hAnsi="Calibri"/>
                <w:color w:val="333333"/>
                <w:sz w:val="18"/>
              </w:rPr>
              <w:t>Representation circuits</w:t>
            </w:r>
          </w:p>
        </w:tc>
        <w:tc>
          <w:tcPr>
            <w:tcW w:type="dxa" w:w="1296"/>
            <w:vAlign w:val="center"/>
            <w:tcMar>
              <w:top w:w="40" w:type="dxa"/>
              <w:bottom w:w="40" w:type="dxa"/>
              <w:left w:w="80" w:type="dxa"/>
              <w:right w:w="80" w:type="dxa"/>
            </w:tcMar>
            <w:shd w:fill="EAF0F7" w:val="clear"/>
          </w:tcPr>
          <w:p>
            <w:r/>
            <w:r>
              <w:rPr>
                <w:rFonts w:ascii="Calibri" w:hAnsi="Calibri"/>
                <w:color w:val="333333"/>
                <w:sz w:val="18"/>
              </w:rPr>
              <w:t>5</w:t>
            </w:r>
          </w:p>
        </w:tc>
        <w:tc>
          <w:tcPr>
            <w:tcW w:type="dxa" w:w="1296"/>
            <w:vAlign w:val="center"/>
            <w:tcMar>
              <w:top w:w="40" w:type="dxa"/>
              <w:bottom w:w="40" w:type="dxa"/>
              <w:left w:w="80" w:type="dxa"/>
              <w:right w:w="80" w:type="dxa"/>
            </w:tcMar>
            <w:shd w:fill="EAF0F7" w:val="clear"/>
          </w:tcPr>
          <w:p>
            <w:r/>
            <w:r>
              <w:rPr>
                <w:rFonts w:ascii="Calibri" w:hAnsi="Calibri"/>
                <w:color w:val="333333"/>
                <w:sz w:val="18"/>
              </w:rPr>
              <w:t>5</w:t>
            </w:r>
          </w:p>
        </w:tc>
        <w:tc>
          <w:tcPr>
            <w:tcW w:type="dxa" w:w="1296"/>
            <w:vAlign w:val="center"/>
            <w:tcMar>
              <w:top w:w="40" w:type="dxa"/>
              <w:bottom w:w="40" w:type="dxa"/>
              <w:left w:w="80" w:type="dxa"/>
              <w:right w:w="80" w:type="dxa"/>
            </w:tcMar>
            <w:shd w:fill="EAF0F7" w:val="clear"/>
          </w:tcPr>
          <w:p>
            <w:r/>
            <w:r>
              <w:rPr>
                <w:rFonts w:ascii="Calibri" w:hAnsi="Calibri"/>
                <w:color w:val="333333"/>
                <w:sz w:val="18"/>
              </w:rPr>
              <w:t>25</w:t>
            </w:r>
          </w:p>
        </w:tc>
        <w:tc>
          <w:tcPr>
            <w:tcW w:type="dxa" w:w="1296"/>
            <w:vAlign w:val="center"/>
            <w:tcMar>
              <w:top w:w="40" w:type="dxa"/>
              <w:bottom w:w="40" w:type="dxa"/>
              <w:left w:w="80" w:type="dxa"/>
              <w:right w:w="80" w:type="dxa"/>
            </w:tcMar>
            <w:shd w:fill="EAF0F7" w:val="clear"/>
          </w:tcPr>
          <w:p>
            <w:r/>
            <w:r>
              <w:rPr>
                <w:rFonts w:ascii="Calibri" w:hAnsi="Calibri"/>
                <w:color w:val="333333"/>
                <w:sz w:val="18"/>
              </w:rPr>
              <w:t>Tokens sequentiels, contrainte decoder</w:t>
            </w:r>
          </w:p>
        </w:tc>
        <w:tc>
          <w:tcPr>
            <w:tcW w:type="dxa" w:w="1296"/>
            <w:vAlign w:val="center"/>
            <w:tcMar>
              <w:top w:w="40" w:type="dxa"/>
              <w:bottom w:w="40" w:type="dxa"/>
              <w:left w:w="80" w:type="dxa"/>
              <w:right w:w="80" w:type="dxa"/>
            </w:tcMar>
            <w:shd w:fill="EAF0F7" w:val="clear"/>
          </w:tcPr>
          <w:p>
            <w:r/>
            <w:r>
              <w:rPr>
                <w:rFonts w:ascii="Calibri" w:hAnsi="Calibri"/>
                <w:color w:val="333333"/>
                <w:sz w:val="18"/>
              </w:rPr>
              <w:t>Resolu (1)</w:t>
            </w:r>
          </w:p>
        </w:tc>
      </w:tr>
    </w:tbl>
    <w:p/>
    <w:p>
      <w:pPr>
        <w:pStyle w:val="Heading3"/>
      </w:pPr>
      <w:r>
        <w:t>Evolution mensuelle des risques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A3C6E" w:val="clear"/>
            <w:vAlign w:val="center"/>
            <w:tcMar>
              <w:top w:w="20" w:type="dxa"/>
              <w:bottom w:w="20" w:type="dxa"/>
              <w:left w:w="30" w:type="dxa"/>
              <w:right w:w="30" w:type="dxa"/>
            </w:tcMar>
          </w:tcPr>
          <w:p>
            <w:pPr>
              <w:jc w:val="center"/>
            </w:pPr>
            <w:r/>
            <w:r>
              <w:rPr>
                <w:rFonts w:ascii="Calibri" w:hAnsi="Calibri"/>
                <w:b/>
                <w:color w:val="FFFFFF"/>
                <w:sz w:val="18"/>
              </w:rPr>
              <w:t>Risque</w:t>
            </w:r>
          </w:p>
        </w:tc>
        <w:tc>
          <w:tcPr>
            <w:tcW w:type="dxa" w:w="1512"/>
            <w:shd w:fill="1A3C6E" w:val="clear"/>
            <w:vAlign w:val="center"/>
            <w:tcMar>
              <w:top w:w="20" w:type="dxa"/>
              <w:bottom w:w="20" w:type="dxa"/>
              <w:left w:w="30" w:type="dxa"/>
              <w:right w:w="30" w:type="dxa"/>
            </w:tcMar>
          </w:tcPr>
          <w:p>
            <w:pPr>
              <w:jc w:val="center"/>
            </w:pPr>
            <w:r/>
            <w:r>
              <w:rPr>
                <w:rFonts w:ascii="Calibri" w:hAnsi="Calibri"/>
                <w:b/>
                <w:color w:val="FFFFFF"/>
                <w:sz w:val="18"/>
              </w:rPr>
              <w:t>Oct</w:t>
            </w:r>
          </w:p>
        </w:tc>
        <w:tc>
          <w:tcPr>
            <w:tcW w:type="dxa" w:w="1512"/>
            <w:shd w:fill="1A3C6E" w:val="clear"/>
            <w:vAlign w:val="center"/>
            <w:tcMar>
              <w:top w:w="20" w:type="dxa"/>
              <w:bottom w:w="20" w:type="dxa"/>
              <w:left w:w="30" w:type="dxa"/>
              <w:right w:w="30" w:type="dxa"/>
            </w:tcMar>
          </w:tcPr>
          <w:p>
            <w:pPr>
              <w:jc w:val="center"/>
            </w:pPr>
            <w:r/>
            <w:r>
              <w:rPr>
                <w:rFonts w:ascii="Calibri" w:hAnsi="Calibri"/>
                <w:b/>
                <w:color w:val="FFFFFF"/>
                <w:sz w:val="18"/>
              </w:rPr>
              <w:t>Nov</w:t>
            </w:r>
          </w:p>
        </w:tc>
        <w:tc>
          <w:tcPr>
            <w:tcW w:type="dxa" w:w="1512"/>
            <w:shd w:fill="1A3C6E" w:val="clear"/>
            <w:vAlign w:val="center"/>
            <w:tcMar>
              <w:top w:w="20" w:type="dxa"/>
              <w:bottom w:w="20" w:type="dxa"/>
              <w:left w:w="30" w:type="dxa"/>
              <w:right w:w="30" w:type="dxa"/>
            </w:tcMar>
          </w:tcPr>
          <w:p>
            <w:pPr>
              <w:jc w:val="center"/>
            </w:pPr>
            <w:r/>
            <w:r>
              <w:rPr>
                <w:rFonts w:ascii="Calibri" w:hAnsi="Calibri"/>
                <w:b/>
                <w:color w:val="FFFFFF"/>
                <w:sz w:val="18"/>
              </w:rPr>
              <w:t>Dec</w:t>
            </w:r>
          </w:p>
        </w:tc>
        <w:tc>
          <w:tcPr>
            <w:tcW w:type="dxa" w:w="1512"/>
            <w:shd w:fill="1A3C6E" w:val="clear"/>
            <w:vAlign w:val="center"/>
            <w:tcMar>
              <w:top w:w="20" w:type="dxa"/>
              <w:bottom w:w="20" w:type="dxa"/>
              <w:left w:w="30" w:type="dxa"/>
              <w:right w:w="30" w:type="dxa"/>
            </w:tcMar>
          </w:tcPr>
          <w:p>
            <w:pPr>
              <w:jc w:val="center"/>
            </w:pPr>
            <w:r/>
            <w:r>
              <w:rPr>
                <w:rFonts w:ascii="Calibri" w:hAnsi="Calibri"/>
                <w:b/>
                <w:color w:val="FFFFFF"/>
                <w:sz w:val="18"/>
              </w:rPr>
              <w:t>Jan</w:t>
            </w:r>
          </w:p>
        </w:tc>
        <w:tc>
          <w:tcPr>
            <w:tcW w:type="dxa" w:w="1512"/>
            <w:shd w:fill="1A3C6E" w:val="clear"/>
            <w:vAlign w:val="center"/>
            <w:tcMar>
              <w:top w:w="20" w:type="dxa"/>
              <w:bottom w:w="20" w:type="dxa"/>
              <w:left w:w="30" w:type="dxa"/>
              <w:right w:w="30" w:type="dxa"/>
            </w:tcMar>
          </w:tcPr>
          <w:p>
            <w:pPr>
              <w:jc w:val="center"/>
            </w:pPr>
            <w:r/>
            <w:r>
              <w:rPr>
                <w:rFonts w:ascii="Calibri" w:hAnsi="Calibri"/>
                <w:b/>
                <w:color w:val="FFFFFF"/>
                <w:sz w:val="18"/>
              </w:rPr>
              <w:t>Fev</w:t>
            </w:r>
          </w:p>
        </w:tc>
      </w:tr>
      <w:tr>
        <w:tc>
          <w:tcPr>
            <w:tcW w:type="dxa" w:w="1512"/>
            <w:vAlign w:val="center"/>
            <w:tcMar>
              <w:top w:w="20" w:type="dxa"/>
              <w:bottom w:w="20" w:type="dxa"/>
              <w:left w:w="30" w:type="dxa"/>
              <w:right w:w="30" w:type="dxa"/>
            </w:tcMar>
          </w:tcPr>
          <w:p>
            <w:pPr>
              <w:jc w:val="center"/>
            </w:pPr>
            <w:r/>
            <w:r>
              <w:rPr>
                <w:rFonts w:ascii="Calibri" w:hAnsi="Calibri"/>
                <w:b/>
                <w:color w:val="333333"/>
                <w:sz w:val="18"/>
              </w:rPr>
              <w:t>R1 Donnees</w:t>
            </w:r>
          </w:p>
        </w:tc>
        <w:tc>
          <w:tcPr>
            <w:tcW w:type="dxa" w:w="1512"/>
            <w:vAlign w:val="center"/>
            <w:tcMar>
              <w:top w:w="20" w:type="dxa"/>
              <w:bottom w:w="20" w:type="dxa"/>
              <w:left w:w="30" w:type="dxa"/>
              <w:right w:w="30" w:type="dxa"/>
            </w:tcMar>
            <w:shd w:fill="C6EFCE" w:val="clear"/>
          </w:tcPr>
          <w:p>
            <w:pPr>
              <w:jc w:val="center"/>
            </w:pPr>
            <w:r/>
            <w:r>
              <w:rPr>
                <w:rFonts w:ascii="Calibri" w:hAnsi="Calibri"/>
                <w:color w:val="333333"/>
                <w:sz w:val="18"/>
              </w:rPr>
              <w:t>3</w:t>
            </w:r>
          </w:p>
        </w:tc>
        <w:tc>
          <w:tcPr>
            <w:tcW w:type="dxa" w:w="1512"/>
            <w:vAlign w:val="center"/>
            <w:tcMar>
              <w:top w:w="20" w:type="dxa"/>
              <w:bottom w:w="20" w:type="dxa"/>
              <w:left w:w="30" w:type="dxa"/>
              <w:right w:w="30" w:type="dxa"/>
            </w:tcMar>
            <w:shd w:fill="FFEB9C" w:val="clear"/>
          </w:tcPr>
          <w:p>
            <w:pPr>
              <w:jc w:val="center"/>
            </w:pPr>
            <w:r/>
            <w:r>
              <w:rPr>
                <w:rFonts w:ascii="Calibri" w:hAnsi="Calibri"/>
                <w:color w:val="333333"/>
                <w:sz w:val="18"/>
              </w:rPr>
              <w:t>5</w:t>
            </w:r>
          </w:p>
        </w:tc>
        <w:tc>
          <w:tcPr>
            <w:tcW w:type="dxa" w:w="1512"/>
            <w:vAlign w:val="center"/>
            <w:tcMar>
              <w:top w:w="20" w:type="dxa"/>
              <w:bottom w:w="20" w:type="dxa"/>
              <w:left w:w="30" w:type="dxa"/>
              <w:right w:w="30" w:type="dxa"/>
            </w:tcMar>
          </w:tcPr>
          <w:p>
            <w:pPr>
              <w:jc w:val="center"/>
            </w:pPr>
            <w:r/>
            <w:r>
              <w:rPr>
                <w:rFonts w:ascii="Calibri" w:hAnsi="Calibri"/>
                <w:color w:val="333333"/>
                <w:sz w:val="18"/>
              </w:rPr>
              <w:t>—</w:t>
            </w:r>
          </w:p>
        </w:tc>
        <w:tc>
          <w:tcPr>
            <w:tcW w:type="dxa" w:w="1512"/>
            <w:vAlign w:val="center"/>
            <w:tcMar>
              <w:top w:w="20" w:type="dxa"/>
              <w:bottom w:w="20" w:type="dxa"/>
              <w:left w:w="30" w:type="dxa"/>
              <w:right w:w="30" w:type="dxa"/>
            </w:tcMar>
            <w:shd w:fill="FFC7A5" w:val="clear"/>
          </w:tcPr>
          <w:p>
            <w:pPr>
              <w:jc w:val="center"/>
            </w:pPr>
            <w:r/>
            <w:r>
              <w:rPr>
                <w:rFonts w:ascii="Calibri" w:hAnsi="Calibri"/>
                <w:color w:val="333333"/>
                <w:sz w:val="18"/>
              </w:rPr>
              <w:t>12</w:t>
            </w:r>
          </w:p>
        </w:tc>
        <w:tc>
          <w:tcPr>
            <w:tcW w:type="dxa" w:w="1512"/>
            <w:vAlign w:val="center"/>
            <w:tcMar>
              <w:top w:w="20" w:type="dxa"/>
              <w:bottom w:w="20" w:type="dxa"/>
              <w:left w:w="30" w:type="dxa"/>
              <w:right w:w="30" w:type="dxa"/>
            </w:tcMar>
            <w:shd w:fill="FFEB9C" w:val="clear"/>
          </w:tcPr>
          <w:p>
            <w:pPr>
              <w:jc w:val="center"/>
            </w:pPr>
            <w:r/>
            <w:r>
              <w:rPr>
                <w:rFonts w:ascii="Calibri" w:hAnsi="Calibri"/>
                <w:color w:val="333333"/>
                <w:sz w:val="18"/>
              </w:rPr>
              <w:t>8</w:t>
            </w:r>
          </w:p>
        </w:tc>
      </w:tr>
      <w:tr>
        <w:tc>
          <w:tcPr>
            <w:tcW w:type="dxa" w:w="1512"/>
            <w:vAlign w:val="center"/>
            <w:tcMar>
              <w:top w:w="20" w:type="dxa"/>
              <w:bottom w:w="20" w:type="dxa"/>
              <w:left w:w="30" w:type="dxa"/>
              <w:right w:w="30" w:type="dxa"/>
            </w:tcMar>
          </w:tcPr>
          <w:p>
            <w:pPr>
              <w:jc w:val="center"/>
            </w:pPr>
            <w:r/>
            <w:r>
              <w:rPr>
                <w:rFonts w:ascii="Calibri" w:hAnsi="Calibri"/>
                <w:b/>
                <w:color w:val="333333"/>
                <w:sz w:val="18"/>
              </w:rPr>
              <w:t>R2 Communication</w:t>
            </w:r>
          </w:p>
        </w:tc>
        <w:tc>
          <w:tcPr>
            <w:tcW w:type="dxa" w:w="1512"/>
            <w:vAlign w:val="center"/>
            <w:tcMar>
              <w:top w:w="20" w:type="dxa"/>
              <w:bottom w:w="20" w:type="dxa"/>
              <w:left w:w="30" w:type="dxa"/>
              <w:right w:w="30" w:type="dxa"/>
            </w:tcMar>
            <w:shd w:fill="FFEB9C" w:val="clear"/>
          </w:tcPr>
          <w:p>
            <w:pPr>
              <w:jc w:val="center"/>
            </w:pPr>
            <w:r/>
            <w:r>
              <w:rPr>
                <w:rFonts w:ascii="Calibri" w:hAnsi="Calibri"/>
                <w:color w:val="333333"/>
                <w:sz w:val="18"/>
              </w:rPr>
              <w:t>6</w:t>
            </w:r>
          </w:p>
        </w:tc>
        <w:tc>
          <w:tcPr>
            <w:tcW w:type="dxa" w:w="1512"/>
            <w:vAlign w:val="center"/>
            <w:tcMar>
              <w:top w:w="20" w:type="dxa"/>
              <w:bottom w:w="20" w:type="dxa"/>
              <w:left w:w="30" w:type="dxa"/>
              <w:right w:w="30" w:type="dxa"/>
            </w:tcMar>
            <w:shd w:fill="FFEB9C" w:val="clear"/>
          </w:tcPr>
          <w:p>
            <w:pPr>
              <w:jc w:val="center"/>
            </w:pPr>
            <w:r/>
            <w:r>
              <w:rPr>
                <w:rFonts w:ascii="Calibri" w:hAnsi="Calibri"/>
                <w:color w:val="333333"/>
                <w:sz w:val="18"/>
              </w:rPr>
              <w:t>9</w:t>
            </w:r>
          </w:p>
        </w:tc>
        <w:tc>
          <w:tcPr>
            <w:tcW w:type="dxa" w:w="1512"/>
            <w:vAlign w:val="center"/>
            <w:tcMar>
              <w:top w:w="20" w:type="dxa"/>
              <w:bottom w:w="20" w:type="dxa"/>
              <w:left w:w="30" w:type="dxa"/>
              <w:right w:w="30" w:type="dxa"/>
            </w:tcMar>
            <w:shd w:fill="FFEB9C" w:val="clear"/>
          </w:tcPr>
          <w:p>
            <w:pPr>
              <w:jc w:val="center"/>
            </w:pPr>
            <w:r/>
            <w:r>
              <w:rPr>
                <w:rFonts w:ascii="Calibri" w:hAnsi="Calibri"/>
                <w:color w:val="333333"/>
                <w:sz w:val="18"/>
              </w:rPr>
              <w:t>9</w:t>
            </w:r>
          </w:p>
        </w:tc>
        <w:tc>
          <w:tcPr>
            <w:tcW w:type="dxa" w:w="1512"/>
            <w:vAlign w:val="center"/>
            <w:tcMar>
              <w:top w:w="20" w:type="dxa"/>
              <w:bottom w:w="20" w:type="dxa"/>
              <w:left w:w="30" w:type="dxa"/>
              <w:right w:w="30" w:type="dxa"/>
            </w:tcMar>
            <w:shd w:fill="C6EFCE" w:val="clear"/>
          </w:tcPr>
          <w:p>
            <w:pPr>
              <w:jc w:val="center"/>
            </w:pPr>
            <w:r/>
            <w:r>
              <w:rPr>
                <w:rFonts w:ascii="Calibri" w:hAnsi="Calibri"/>
                <w:color w:val="333333"/>
                <w:sz w:val="18"/>
              </w:rPr>
              <w:t>4</w:t>
            </w:r>
          </w:p>
        </w:tc>
        <w:tc>
          <w:tcPr>
            <w:tcW w:type="dxa" w:w="1512"/>
            <w:vAlign w:val="center"/>
            <w:tcMar>
              <w:top w:w="20" w:type="dxa"/>
              <w:bottom w:w="20" w:type="dxa"/>
              <w:left w:w="30" w:type="dxa"/>
              <w:right w:w="30" w:type="dxa"/>
            </w:tcMar>
            <w:shd w:fill="C6EFCE" w:val="clear"/>
          </w:tcPr>
          <w:p>
            <w:pPr>
              <w:jc w:val="center"/>
            </w:pPr>
            <w:r/>
            <w:r>
              <w:rPr>
                <w:rFonts w:ascii="Calibri" w:hAnsi="Calibri"/>
                <w:color w:val="333333"/>
                <w:sz w:val="18"/>
              </w:rPr>
              <w:t>4</w:t>
            </w:r>
          </w:p>
        </w:tc>
      </w:tr>
      <w:tr>
        <w:tc>
          <w:tcPr>
            <w:tcW w:type="dxa" w:w="1512"/>
            <w:vAlign w:val="center"/>
            <w:tcMar>
              <w:top w:w="20" w:type="dxa"/>
              <w:bottom w:w="20" w:type="dxa"/>
              <w:left w:w="30" w:type="dxa"/>
              <w:right w:w="30" w:type="dxa"/>
            </w:tcMar>
          </w:tcPr>
          <w:p>
            <w:pPr>
              <w:jc w:val="center"/>
            </w:pPr>
            <w:r/>
            <w:r>
              <w:rPr>
                <w:rFonts w:ascii="Calibri" w:hAnsi="Calibri"/>
                <w:b/>
                <w:color w:val="333333"/>
                <w:sz w:val="18"/>
              </w:rPr>
              <w:t>R3 Overfitting</w:t>
            </w:r>
          </w:p>
        </w:tc>
        <w:tc>
          <w:tcPr>
            <w:tcW w:type="dxa" w:w="1512"/>
            <w:vAlign w:val="center"/>
            <w:tcMar>
              <w:top w:w="20" w:type="dxa"/>
              <w:bottom w:w="20" w:type="dxa"/>
              <w:left w:w="30" w:type="dxa"/>
              <w:right w:w="30" w:type="dxa"/>
            </w:tcMar>
            <w:shd w:fill="C6EFCE" w:val="clear"/>
          </w:tcPr>
          <w:p>
            <w:pPr>
              <w:jc w:val="center"/>
            </w:pPr>
            <w:r/>
            <w:r>
              <w:rPr>
                <w:rFonts w:ascii="Calibri" w:hAnsi="Calibri"/>
                <w:color w:val="333333"/>
                <w:sz w:val="18"/>
              </w:rPr>
              <w:t>2</w:t>
            </w:r>
          </w:p>
        </w:tc>
        <w:tc>
          <w:tcPr>
            <w:tcW w:type="dxa" w:w="1512"/>
            <w:vAlign w:val="center"/>
            <w:tcMar>
              <w:top w:w="20" w:type="dxa"/>
              <w:bottom w:w="20" w:type="dxa"/>
              <w:left w:w="30" w:type="dxa"/>
              <w:right w:w="30" w:type="dxa"/>
            </w:tcMar>
            <w:shd w:fill="C6EFCE" w:val="clear"/>
          </w:tcPr>
          <w:p>
            <w:pPr>
              <w:jc w:val="center"/>
            </w:pPr>
            <w:r/>
            <w:r>
              <w:rPr>
                <w:rFonts w:ascii="Calibri" w:hAnsi="Calibri"/>
                <w:color w:val="333333"/>
                <w:sz w:val="18"/>
              </w:rPr>
              <w:t>3</w:t>
            </w:r>
          </w:p>
        </w:tc>
        <w:tc>
          <w:tcPr>
            <w:tcW w:type="dxa" w:w="1512"/>
            <w:vAlign w:val="center"/>
            <w:tcMar>
              <w:top w:w="20" w:type="dxa"/>
              <w:bottom w:w="20" w:type="dxa"/>
              <w:left w:w="30" w:type="dxa"/>
              <w:right w:w="30" w:type="dxa"/>
            </w:tcMar>
          </w:tcPr>
          <w:p>
            <w:pPr>
              <w:jc w:val="center"/>
            </w:pPr>
            <w:r/>
            <w:r>
              <w:rPr>
                <w:rFonts w:ascii="Calibri" w:hAnsi="Calibri"/>
                <w:color w:val="333333"/>
                <w:sz w:val="18"/>
              </w:rPr>
              <w:t>—</w:t>
            </w:r>
          </w:p>
        </w:tc>
        <w:tc>
          <w:tcPr>
            <w:tcW w:type="dxa" w:w="1512"/>
            <w:vAlign w:val="center"/>
            <w:tcMar>
              <w:top w:w="20" w:type="dxa"/>
              <w:bottom w:w="20" w:type="dxa"/>
              <w:left w:w="30" w:type="dxa"/>
              <w:right w:w="30" w:type="dxa"/>
            </w:tcMar>
            <w:shd w:fill="FFEB9C" w:val="clear"/>
          </w:tcPr>
          <w:p>
            <w:pPr>
              <w:jc w:val="center"/>
            </w:pPr>
            <w:r/>
            <w:r>
              <w:rPr>
                <w:rFonts w:ascii="Calibri" w:hAnsi="Calibri"/>
                <w:color w:val="333333"/>
                <w:sz w:val="18"/>
              </w:rPr>
              <w:t>8</w:t>
            </w:r>
          </w:p>
        </w:tc>
        <w:tc>
          <w:tcPr>
            <w:tcW w:type="dxa" w:w="1512"/>
            <w:vAlign w:val="center"/>
            <w:tcMar>
              <w:top w:w="20" w:type="dxa"/>
              <w:bottom w:w="20" w:type="dxa"/>
              <w:left w:w="30" w:type="dxa"/>
              <w:right w:w="30" w:type="dxa"/>
            </w:tcMar>
            <w:shd w:fill="FFEB9C" w:val="clear"/>
          </w:tcPr>
          <w:p>
            <w:pPr>
              <w:jc w:val="center"/>
            </w:pPr>
            <w:r/>
            <w:r>
              <w:rPr>
                <w:rFonts w:ascii="Calibri" w:hAnsi="Calibri"/>
                <w:color w:val="333333"/>
                <w:sz w:val="18"/>
              </w:rPr>
              <w:t>6</w:t>
            </w:r>
          </w:p>
        </w:tc>
      </w:tr>
      <w:tr>
        <w:tc>
          <w:tcPr>
            <w:tcW w:type="dxa" w:w="1512"/>
            <w:vAlign w:val="center"/>
            <w:tcMar>
              <w:top w:w="20" w:type="dxa"/>
              <w:bottom w:w="20" w:type="dxa"/>
              <w:left w:w="30" w:type="dxa"/>
              <w:right w:w="30" w:type="dxa"/>
            </w:tcMar>
          </w:tcPr>
          <w:p>
            <w:pPr>
              <w:jc w:val="center"/>
            </w:pPr>
            <w:r/>
            <w:r>
              <w:rPr>
                <w:rFonts w:ascii="Calibri" w:hAnsi="Calibri"/>
                <w:b/>
                <w:color w:val="333333"/>
                <w:sz w:val="18"/>
              </w:rPr>
              <w:t>R4 Representation</w:t>
            </w:r>
          </w:p>
        </w:tc>
        <w:tc>
          <w:tcPr>
            <w:tcW w:type="dxa" w:w="1512"/>
            <w:vAlign w:val="center"/>
            <w:tcMar>
              <w:top w:w="20" w:type="dxa"/>
              <w:bottom w:w="20" w:type="dxa"/>
              <w:left w:w="30" w:type="dxa"/>
              <w:right w:w="30" w:type="dxa"/>
            </w:tcMar>
            <w:shd w:fill="FFC7CE" w:val="clear"/>
          </w:tcPr>
          <w:p>
            <w:pPr>
              <w:jc w:val="center"/>
            </w:pPr>
            <w:r/>
            <w:r>
              <w:rPr>
                <w:rFonts w:ascii="Calibri" w:hAnsi="Calibri"/>
                <w:color w:val="333333"/>
                <w:sz w:val="18"/>
              </w:rPr>
              <w:t>25</w:t>
            </w:r>
          </w:p>
        </w:tc>
        <w:tc>
          <w:tcPr>
            <w:tcW w:type="dxa" w:w="1512"/>
            <w:vAlign w:val="center"/>
            <w:tcMar>
              <w:top w:w="20" w:type="dxa"/>
              <w:bottom w:w="20" w:type="dxa"/>
              <w:left w:w="30" w:type="dxa"/>
              <w:right w:w="30" w:type="dxa"/>
            </w:tcMar>
            <w:shd w:fill="FFC7A5" w:val="clear"/>
          </w:tcPr>
          <w:p>
            <w:pPr>
              <w:jc w:val="center"/>
            </w:pPr>
            <w:r/>
            <w:r>
              <w:rPr>
                <w:rFonts w:ascii="Calibri" w:hAnsi="Calibri"/>
                <w:color w:val="333333"/>
                <w:sz w:val="18"/>
              </w:rPr>
              <w:t>15</w:t>
            </w:r>
          </w:p>
        </w:tc>
        <w:tc>
          <w:tcPr>
            <w:tcW w:type="dxa" w:w="1512"/>
            <w:vAlign w:val="center"/>
            <w:tcMar>
              <w:top w:w="20" w:type="dxa"/>
              <w:bottom w:w="20" w:type="dxa"/>
              <w:left w:w="30" w:type="dxa"/>
              <w:right w:w="30" w:type="dxa"/>
            </w:tcMar>
          </w:tcPr>
          <w:p>
            <w:pPr>
              <w:jc w:val="center"/>
            </w:pPr>
            <w:r/>
            <w:r>
              <w:rPr>
                <w:rFonts w:ascii="Calibri" w:hAnsi="Calibri"/>
                <w:color w:val="333333"/>
                <w:sz w:val="18"/>
              </w:rPr>
              <w:t>—</w:t>
            </w:r>
          </w:p>
        </w:tc>
        <w:tc>
          <w:tcPr>
            <w:tcW w:type="dxa" w:w="1512"/>
            <w:vAlign w:val="center"/>
            <w:tcMar>
              <w:top w:w="20" w:type="dxa"/>
              <w:bottom w:w="20" w:type="dxa"/>
              <w:left w:w="30" w:type="dxa"/>
              <w:right w:w="30" w:type="dxa"/>
            </w:tcMar>
            <w:shd w:fill="C6EFCE" w:val="clear"/>
          </w:tcPr>
          <w:p>
            <w:pPr>
              <w:jc w:val="center"/>
            </w:pPr>
            <w:r/>
            <w:r>
              <w:rPr>
                <w:rFonts w:ascii="Calibri" w:hAnsi="Calibri"/>
                <w:color w:val="333333"/>
                <w:sz w:val="18"/>
              </w:rPr>
              <w:t>4</w:t>
            </w:r>
          </w:p>
        </w:tc>
        <w:tc>
          <w:tcPr>
            <w:tcW w:type="dxa" w:w="1512"/>
            <w:vAlign w:val="center"/>
            <w:tcMar>
              <w:top w:w="20" w:type="dxa"/>
              <w:bottom w:w="20" w:type="dxa"/>
              <w:left w:w="30" w:type="dxa"/>
              <w:right w:w="30" w:type="dxa"/>
            </w:tcMar>
            <w:shd w:fill="C6EFCE" w:val="clear"/>
          </w:tcPr>
          <w:p>
            <w:pPr>
              <w:jc w:val="center"/>
            </w:pPr>
            <w:r/>
            <w:r>
              <w:rPr>
                <w:rFonts w:ascii="Calibri" w:hAnsi="Calibri"/>
                <w:color w:val="333333"/>
                <w:sz w:val="18"/>
              </w:rPr>
              <w:t>1</w:t>
            </w:r>
          </w:p>
        </w:tc>
      </w:tr>
    </w:tbl>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Graphique d'evolution des risques (courbes par risque, mois en abscisse)</w:t>
        <w:br/>
      </w:r>
    </w:p>
    <w:p>
      <w:pPr>
        <w:spacing w:after="240"/>
        <w:jc w:val="center"/>
      </w:pPr>
      <w:r>
        <w:rPr>
          <w:rFonts w:ascii="Calibri" w:hAnsi="Calibri"/>
          <w:i/>
          <w:color w:val="666666"/>
          <w:sz w:val="18"/>
        </w:rPr>
        <w:t>Figure 4 : Evolution mensuelle de la criticite des risques</w:t>
      </w:r>
    </w:p>
    <w:p>
      <w:pPr>
        <w:pStyle w:val="Heading2"/>
      </w:pPr>
      <w:r>
        <w:t>2.5. Indicateurs SPER</w:t>
      </w:r>
    </w:p>
    <w:p>
      <w:r>
        <w:rPr>
          <w:rFonts w:ascii="Calibri" w:hAnsi="Calibri"/>
          <w:b/>
          <w:color w:val="333333"/>
          <w:sz w:val="22"/>
        </w:rPr>
        <w:t xml:space="preserve">S (Securite) : </w:t>
      </w:r>
      <w:r>
        <w:rPr>
          <w:rFonts w:ascii="Calibri" w:hAnsi="Calibri"/>
          <w:color w:val="333333"/>
          <w:sz w:val="22"/>
        </w:rPr>
        <w:t>Aucun incident. Serveur OVH accessible uniquement par cle SSH. Donnees 100% synthetiques.</w:t>
      </w:r>
    </w:p>
    <w:p>
      <w:r>
        <w:rPr>
          <w:rFonts w:ascii="Calibri" w:hAnsi="Calibri"/>
          <w:b/>
          <w:color w:val="333333"/>
          <w:sz w:val="22"/>
        </w:rPr>
        <w:t xml:space="preserve">P (Planning) : </w:t>
      </w:r>
      <w:r>
        <w:rPr>
          <w:rFonts w:ascii="Calibri" w:hAnsi="Calibri"/>
          <w:color w:val="333333"/>
          <w:sz w:val="22"/>
        </w:rPr>
        <w:t>Retard de 7 semaines rattrape en janvier. Ensemble des livrables produits dans les temps.</w:t>
      </w:r>
    </w:p>
    <w:p>
      <w:r>
        <w:rPr>
          <w:rFonts w:ascii="Calibri" w:hAnsi="Calibri"/>
          <w:b/>
          <w:color w:val="333333"/>
          <w:sz w:val="22"/>
        </w:rPr>
        <w:t xml:space="preserve">E (Economie) : </w:t>
      </w:r>
      <w:r>
        <w:rPr>
          <w:rFonts w:ascii="Calibri" w:hAnsi="Calibri"/>
          <w:color w:val="333333"/>
          <w:sz w:val="22"/>
        </w:rPr>
        <w:t>Serveur OVH (~50 EUR/mois) finance a titre personnel via ma societe. Outils 100% open-source.</w:t>
      </w:r>
    </w:p>
    <w:p>
      <w:r>
        <w:rPr>
          <w:rFonts w:ascii="Calibri" w:hAnsi="Calibri"/>
          <w:b/>
          <w:color w:val="333333"/>
          <w:sz w:val="22"/>
        </w:rPr>
        <w:t xml:space="preserve">R (Resultats) : </w:t>
      </w:r>
      <w:r>
        <w:rPr>
          <w:rFonts w:ascii="Calibri" w:hAnsi="Calibri"/>
          <w:color w:val="333333"/>
          <w:sz w:val="22"/>
        </w:rPr>
        <w:t>Modele V5 deploye (RMSE 0.35 en best-of-50, 0% self-loops). Application web fonctionnelle. 5 experimentations post-V5. Charge estimee ~160 heures.</w:t>
      </w:r>
    </w:p>
    <w:p>
      <w:pPr>
        <w:pStyle w:val="Heading3"/>
      </w:pPr>
      <w:r>
        <w:t>2.5.1. Suivi mensuel detaille</w:t>
      </w:r>
    </w:p>
    <w:p>
      <w:r>
        <w:t>Le tableau ci-dessous presente le suivi mensuel du projet. La charge initiale estimee etait de 200 heures sur 5 mois. Le cout reel correspond essentiellement au serveur OVH.</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A3C6E" w:val="clear"/>
            <w:vAlign w:val="center"/>
            <w:tcMar>
              <w:top w:w="30" w:type="dxa"/>
              <w:bottom w:w="30" w:type="dxa"/>
              <w:left w:w="40" w:type="dxa"/>
              <w:right w:w="40" w:type="dxa"/>
            </w:tcMar>
          </w:tcPr>
          <w:p>
            <w:pPr>
              <w:jc w:val="center"/>
            </w:pPr>
            <w:r/>
            <w:r>
              <w:rPr>
                <w:rFonts w:ascii="Calibri" w:hAnsi="Calibri"/>
                <w:b/>
                <w:color w:val="FFFFFF"/>
                <w:sz w:val="18"/>
              </w:rPr>
              <w:t>Mois</w:t>
            </w:r>
          </w:p>
        </w:tc>
        <w:tc>
          <w:tcPr>
            <w:tcW w:type="dxa" w:w="1296"/>
            <w:shd w:fill="1A3C6E" w:val="clear"/>
            <w:vAlign w:val="center"/>
            <w:tcMar>
              <w:top w:w="30" w:type="dxa"/>
              <w:bottom w:w="30" w:type="dxa"/>
              <w:left w:w="40" w:type="dxa"/>
              <w:right w:w="40" w:type="dxa"/>
            </w:tcMar>
          </w:tcPr>
          <w:p>
            <w:pPr>
              <w:jc w:val="center"/>
            </w:pPr>
            <w:r/>
            <w:r>
              <w:rPr>
                <w:rFonts w:ascii="Calibri" w:hAnsi="Calibri"/>
                <w:b/>
                <w:color w:val="FFFFFF"/>
                <w:sz w:val="18"/>
              </w:rPr>
              <w:t>Charge initiale (h)</w:t>
            </w:r>
          </w:p>
        </w:tc>
        <w:tc>
          <w:tcPr>
            <w:tcW w:type="dxa" w:w="1296"/>
            <w:shd w:fill="1A3C6E" w:val="clear"/>
            <w:vAlign w:val="center"/>
            <w:tcMar>
              <w:top w:w="30" w:type="dxa"/>
              <w:bottom w:w="30" w:type="dxa"/>
              <w:left w:w="40" w:type="dxa"/>
              <w:right w:w="40" w:type="dxa"/>
            </w:tcMar>
          </w:tcPr>
          <w:p>
            <w:pPr>
              <w:jc w:val="center"/>
            </w:pPr>
            <w:r/>
            <w:r>
              <w:rPr>
                <w:rFonts w:ascii="Calibri" w:hAnsi="Calibri"/>
                <w:b/>
                <w:color w:val="FFFFFF"/>
                <w:sz w:val="18"/>
              </w:rPr>
              <w:t>Temps passe (h)</w:t>
            </w:r>
          </w:p>
        </w:tc>
        <w:tc>
          <w:tcPr>
            <w:tcW w:type="dxa" w:w="1296"/>
            <w:shd w:fill="1A3C6E" w:val="clear"/>
            <w:vAlign w:val="center"/>
            <w:tcMar>
              <w:top w:w="30" w:type="dxa"/>
              <w:bottom w:w="30" w:type="dxa"/>
              <w:left w:w="40" w:type="dxa"/>
              <w:right w:w="40" w:type="dxa"/>
            </w:tcMar>
          </w:tcPr>
          <w:p>
            <w:pPr>
              <w:jc w:val="center"/>
            </w:pPr>
            <w:r/>
            <w:r>
              <w:rPr>
                <w:rFonts w:ascii="Calibri" w:hAnsi="Calibri"/>
                <w:b/>
                <w:color w:val="FFFFFF"/>
                <w:sz w:val="18"/>
              </w:rPr>
              <w:t>Cumule (h)</w:t>
            </w:r>
          </w:p>
        </w:tc>
        <w:tc>
          <w:tcPr>
            <w:tcW w:type="dxa" w:w="1296"/>
            <w:shd w:fill="1A3C6E" w:val="clear"/>
            <w:vAlign w:val="center"/>
            <w:tcMar>
              <w:top w:w="30" w:type="dxa"/>
              <w:bottom w:w="30" w:type="dxa"/>
              <w:left w:w="40" w:type="dxa"/>
              <w:right w:w="40" w:type="dxa"/>
            </w:tcMar>
          </w:tcPr>
          <w:p>
            <w:pPr>
              <w:jc w:val="center"/>
            </w:pPr>
            <w:r/>
            <w:r>
              <w:rPr>
                <w:rFonts w:ascii="Calibri" w:hAnsi="Calibri"/>
                <w:b/>
                <w:color w:val="FFFFFF"/>
                <w:sz w:val="18"/>
              </w:rPr>
              <w:t>Avancement (%)</w:t>
            </w:r>
          </w:p>
        </w:tc>
        <w:tc>
          <w:tcPr>
            <w:tcW w:type="dxa" w:w="1296"/>
            <w:shd w:fill="1A3C6E" w:val="clear"/>
            <w:vAlign w:val="center"/>
            <w:tcMar>
              <w:top w:w="30" w:type="dxa"/>
              <w:bottom w:w="30" w:type="dxa"/>
              <w:left w:w="40" w:type="dxa"/>
              <w:right w:w="40" w:type="dxa"/>
            </w:tcMar>
          </w:tcPr>
          <w:p>
            <w:pPr>
              <w:jc w:val="center"/>
            </w:pPr>
            <w:r/>
            <w:r>
              <w:rPr>
                <w:rFonts w:ascii="Calibri" w:hAnsi="Calibri"/>
                <w:b/>
                <w:color w:val="FFFFFF"/>
                <w:sz w:val="18"/>
              </w:rPr>
              <w:t>Cout reel (EUR)</w:t>
            </w:r>
          </w:p>
        </w:tc>
        <w:tc>
          <w:tcPr>
            <w:tcW w:type="dxa" w:w="1296"/>
            <w:shd w:fill="1A3C6E" w:val="clear"/>
            <w:vAlign w:val="center"/>
            <w:tcMar>
              <w:top w:w="30" w:type="dxa"/>
              <w:bottom w:w="30" w:type="dxa"/>
              <w:left w:w="40" w:type="dxa"/>
              <w:right w:w="40" w:type="dxa"/>
            </w:tcMar>
          </w:tcPr>
          <w:p>
            <w:pPr>
              <w:jc w:val="center"/>
            </w:pPr>
            <w:r/>
            <w:r>
              <w:rPr>
                <w:rFonts w:ascii="Calibri" w:hAnsi="Calibri"/>
                <w:b/>
                <w:color w:val="FFFFFF"/>
                <w:sz w:val="18"/>
              </w:rPr>
              <w:t>Ecart charge</w:t>
            </w:r>
          </w:p>
        </w:tc>
      </w:tr>
      <w:tr>
        <w:tc>
          <w:tcPr>
            <w:tcW w:type="dxa" w:w="1296"/>
            <w:vAlign w:val="center"/>
            <w:tcMar>
              <w:top w:w="30" w:type="dxa"/>
              <w:bottom w:w="30" w:type="dxa"/>
              <w:left w:w="40" w:type="dxa"/>
              <w:right w:w="40" w:type="dxa"/>
            </w:tcMar>
          </w:tcPr>
          <w:p>
            <w:pPr>
              <w:jc w:val="center"/>
            </w:pPr>
            <w:r/>
            <w:r>
              <w:rPr>
                <w:rFonts w:ascii="Calibri" w:hAnsi="Calibri"/>
                <w:b/>
                <w:color w:val="333333"/>
                <w:sz w:val="18"/>
              </w:rPr>
              <w:t>Octobre</w:t>
            </w:r>
          </w:p>
        </w:tc>
        <w:tc>
          <w:tcPr>
            <w:tcW w:type="dxa" w:w="1296"/>
            <w:vAlign w:val="center"/>
            <w:tcMar>
              <w:top w:w="30" w:type="dxa"/>
              <w:bottom w:w="30" w:type="dxa"/>
              <w:left w:w="40" w:type="dxa"/>
              <w:right w:w="40" w:type="dxa"/>
            </w:tcMar>
          </w:tcPr>
          <w:p>
            <w:pPr>
              <w:jc w:val="center"/>
            </w:pPr>
            <w:r/>
            <w:r>
              <w:rPr>
                <w:rFonts w:ascii="Calibri" w:hAnsi="Calibri"/>
                <w:color w:val="333333"/>
                <w:sz w:val="18"/>
              </w:rPr>
              <w:t>40</w:t>
            </w:r>
          </w:p>
        </w:tc>
        <w:tc>
          <w:tcPr>
            <w:tcW w:type="dxa" w:w="1296"/>
            <w:vAlign w:val="center"/>
            <w:tcMar>
              <w:top w:w="30" w:type="dxa"/>
              <w:bottom w:w="30" w:type="dxa"/>
              <w:left w:w="40" w:type="dxa"/>
              <w:right w:w="40" w:type="dxa"/>
            </w:tcMar>
          </w:tcPr>
          <w:p>
            <w:pPr>
              <w:jc w:val="center"/>
            </w:pPr>
            <w:r/>
            <w:r>
              <w:rPr>
                <w:rFonts w:ascii="Calibri" w:hAnsi="Calibri"/>
                <w:color w:val="333333"/>
                <w:sz w:val="18"/>
              </w:rPr>
              <w:t>35</w:t>
            </w:r>
          </w:p>
        </w:tc>
        <w:tc>
          <w:tcPr>
            <w:tcW w:type="dxa" w:w="1296"/>
            <w:vAlign w:val="center"/>
            <w:tcMar>
              <w:top w:w="30" w:type="dxa"/>
              <w:bottom w:w="30" w:type="dxa"/>
              <w:left w:w="40" w:type="dxa"/>
              <w:right w:w="40" w:type="dxa"/>
            </w:tcMar>
          </w:tcPr>
          <w:p>
            <w:pPr>
              <w:jc w:val="center"/>
            </w:pPr>
            <w:r/>
            <w:r>
              <w:rPr>
                <w:rFonts w:ascii="Calibri" w:hAnsi="Calibri"/>
                <w:color w:val="333333"/>
                <w:sz w:val="18"/>
              </w:rPr>
              <w:t>35</w:t>
            </w:r>
          </w:p>
        </w:tc>
        <w:tc>
          <w:tcPr>
            <w:tcW w:type="dxa" w:w="1296"/>
            <w:vAlign w:val="center"/>
            <w:tcMar>
              <w:top w:w="30" w:type="dxa"/>
              <w:bottom w:w="30" w:type="dxa"/>
              <w:left w:w="40" w:type="dxa"/>
              <w:right w:w="40" w:type="dxa"/>
            </w:tcMar>
          </w:tcPr>
          <w:p>
            <w:pPr>
              <w:jc w:val="center"/>
            </w:pPr>
            <w:r/>
            <w:r>
              <w:rPr>
                <w:rFonts w:ascii="Calibri" w:hAnsi="Calibri"/>
                <w:color w:val="333333"/>
                <w:sz w:val="18"/>
              </w:rPr>
              <w:t>15%</w:t>
            </w:r>
          </w:p>
        </w:tc>
        <w:tc>
          <w:tcPr>
            <w:tcW w:type="dxa" w:w="1296"/>
            <w:vAlign w:val="center"/>
            <w:tcMar>
              <w:top w:w="30" w:type="dxa"/>
              <w:bottom w:w="30" w:type="dxa"/>
              <w:left w:w="40" w:type="dxa"/>
              <w:right w:w="40" w:type="dxa"/>
            </w:tcMar>
          </w:tcPr>
          <w:p>
            <w:pPr>
              <w:jc w:val="center"/>
            </w:pPr>
            <w:r/>
            <w:r>
              <w:rPr>
                <w:rFonts w:ascii="Calibri" w:hAnsi="Calibri"/>
                <w:color w:val="333333"/>
                <w:sz w:val="18"/>
              </w:rPr>
              <w:t>50</w:t>
            </w:r>
          </w:p>
        </w:tc>
        <w:tc>
          <w:tcPr>
            <w:tcW w:type="dxa" w:w="1296"/>
            <w:vAlign w:val="center"/>
            <w:tcMar>
              <w:top w:w="30" w:type="dxa"/>
              <w:bottom w:w="30" w:type="dxa"/>
              <w:left w:w="40" w:type="dxa"/>
              <w:right w:w="40" w:type="dxa"/>
            </w:tcMar>
          </w:tcPr>
          <w:p>
            <w:pPr>
              <w:jc w:val="center"/>
            </w:pPr>
            <w:r/>
            <w:r>
              <w:rPr>
                <w:rFonts w:ascii="Calibri" w:hAnsi="Calibri"/>
                <w:color w:val="333333"/>
                <w:sz w:val="18"/>
              </w:rPr>
              <w:t>-5h</w:t>
            </w:r>
          </w:p>
        </w:tc>
      </w:tr>
      <w:tr>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Novembre</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40</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20</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55</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25%</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50</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-25h</w:t>
            </w:r>
          </w:p>
        </w:tc>
      </w:tr>
      <w:tr>
        <w:tc>
          <w:tcPr>
            <w:tcW w:type="dxa" w:w="1296"/>
            <w:vAlign w:val="center"/>
            <w:tcMar>
              <w:top w:w="30" w:type="dxa"/>
              <w:bottom w:w="30" w:type="dxa"/>
              <w:left w:w="40" w:type="dxa"/>
              <w:right w:w="40" w:type="dxa"/>
            </w:tcMar>
          </w:tcPr>
          <w:p>
            <w:pPr>
              <w:jc w:val="center"/>
            </w:pPr>
            <w:r/>
            <w:r>
              <w:rPr>
                <w:rFonts w:ascii="Calibri" w:hAnsi="Calibri"/>
                <w:b/>
                <w:color w:val="333333"/>
                <w:sz w:val="18"/>
              </w:rPr>
              <w:t>Decembre</w:t>
            </w:r>
          </w:p>
        </w:tc>
        <w:tc>
          <w:tcPr>
            <w:tcW w:type="dxa" w:w="1296"/>
            <w:vAlign w:val="center"/>
            <w:tcMar>
              <w:top w:w="30" w:type="dxa"/>
              <w:bottom w:w="30" w:type="dxa"/>
              <w:left w:w="40" w:type="dxa"/>
              <w:right w:w="40" w:type="dxa"/>
            </w:tcMar>
          </w:tcPr>
          <w:p>
            <w:pPr>
              <w:jc w:val="center"/>
            </w:pPr>
            <w:r/>
            <w:r>
              <w:rPr>
                <w:rFonts w:ascii="Calibri" w:hAnsi="Calibri"/>
                <w:color w:val="333333"/>
                <w:sz w:val="18"/>
              </w:rPr>
              <w:t>40</w:t>
            </w:r>
          </w:p>
        </w:tc>
        <w:tc>
          <w:tcPr>
            <w:tcW w:type="dxa" w:w="1296"/>
            <w:vAlign w:val="center"/>
            <w:tcMar>
              <w:top w:w="30" w:type="dxa"/>
              <w:bottom w:w="30" w:type="dxa"/>
              <w:left w:w="40" w:type="dxa"/>
              <w:right w:w="40" w:type="dxa"/>
            </w:tcMar>
          </w:tcPr>
          <w:p>
            <w:pPr>
              <w:jc w:val="center"/>
            </w:pPr>
            <w:r/>
            <w:r>
              <w:rPr>
                <w:rFonts w:ascii="Calibri" w:hAnsi="Calibri"/>
                <w:color w:val="333333"/>
                <w:sz w:val="18"/>
              </w:rPr>
              <w:t>0</w:t>
            </w:r>
          </w:p>
        </w:tc>
        <w:tc>
          <w:tcPr>
            <w:tcW w:type="dxa" w:w="1296"/>
            <w:vAlign w:val="center"/>
            <w:tcMar>
              <w:top w:w="30" w:type="dxa"/>
              <w:bottom w:w="30" w:type="dxa"/>
              <w:left w:w="40" w:type="dxa"/>
              <w:right w:w="40" w:type="dxa"/>
            </w:tcMar>
          </w:tcPr>
          <w:p>
            <w:pPr>
              <w:jc w:val="center"/>
            </w:pPr>
            <w:r/>
            <w:r>
              <w:rPr>
                <w:rFonts w:ascii="Calibri" w:hAnsi="Calibri"/>
                <w:color w:val="333333"/>
                <w:sz w:val="18"/>
              </w:rPr>
              <w:t>55</w:t>
            </w:r>
          </w:p>
        </w:tc>
        <w:tc>
          <w:tcPr>
            <w:tcW w:type="dxa" w:w="1296"/>
            <w:vAlign w:val="center"/>
            <w:tcMar>
              <w:top w:w="30" w:type="dxa"/>
              <w:bottom w:w="30" w:type="dxa"/>
              <w:left w:w="40" w:type="dxa"/>
              <w:right w:w="40" w:type="dxa"/>
            </w:tcMar>
          </w:tcPr>
          <w:p>
            <w:pPr>
              <w:jc w:val="center"/>
            </w:pPr>
            <w:r/>
            <w:r>
              <w:rPr>
                <w:rFonts w:ascii="Calibri" w:hAnsi="Calibri"/>
                <w:color w:val="333333"/>
                <w:sz w:val="18"/>
              </w:rPr>
              <w:t>25%</w:t>
            </w:r>
          </w:p>
        </w:tc>
        <w:tc>
          <w:tcPr>
            <w:tcW w:type="dxa" w:w="1296"/>
            <w:vAlign w:val="center"/>
            <w:tcMar>
              <w:top w:w="30" w:type="dxa"/>
              <w:bottom w:w="30" w:type="dxa"/>
              <w:left w:w="40" w:type="dxa"/>
              <w:right w:w="40" w:type="dxa"/>
            </w:tcMar>
          </w:tcPr>
          <w:p>
            <w:pPr>
              <w:jc w:val="center"/>
            </w:pPr>
            <w:r/>
            <w:r>
              <w:rPr>
                <w:rFonts w:ascii="Calibri" w:hAnsi="Calibri"/>
                <w:color w:val="333333"/>
                <w:sz w:val="18"/>
              </w:rPr>
              <w:t>50</w:t>
            </w:r>
          </w:p>
        </w:tc>
        <w:tc>
          <w:tcPr>
            <w:tcW w:type="dxa" w:w="1296"/>
            <w:vAlign w:val="center"/>
            <w:tcMar>
              <w:top w:w="30" w:type="dxa"/>
              <w:bottom w:w="30" w:type="dxa"/>
              <w:left w:w="40" w:type="dxa"/>
              <w:right w:w="40" w:type="dxa"/>
            </w:tcMar>
          </w:tcPr>
          <w:p>
            <w:pPr>
              <w:jc w:val="center"/>
            </w:pPr>
            <w:r/>
            <w:r>
              <w:rPr>
                <w:rFonts w:ascii="Calibri" w:hAnsi="Calibri"/>
                <w:color w:val="333333"/>
                <w:sz w:val="18"/>
              </w:rPr>
              <w:t>-40h (pause)</w:t>
            </w:r>
          </w:p>
        </w:tc>
      </w:tr>
      <w:tr>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Janvier</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40</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70</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125</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75%</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50</w:t>
            </w:r>
          </w:p>
        </w:tc>
        <w:tc>
          <w:tcPr>
            <w:tcW w:type="dxa" w:w="1296"/>
            <w:vAlign w:val="center"/>
            <w:tcMar>
              <w:top w:w="30" w:type="dxa"/>
              <w:bottom w:w="30" w:type="dxa"/>
              <w:left w:w="40" w:type="dxa"/>
              <w:right w:w="40" w:type="dxa"/>
            </w:tcMar>
            <w:shd w:fill="EAF0F7" w:val="clear"/>
          </w:tcPr>
          <w:p>
            <w:pPr>
              <w:jc w:val="center"/>
            </w:pPr>
            <w:r/>
            <w:r>
              <w:rPr>
                <w:rFonts w:ascii="Calibri" w:hAnsi="Calibri"/>
                <w:color w:val="333333"/>
                <w:sz w:val="18"/>
              </w:rPr>
              <w:t>+15h</w:t>
            </w:r>
          </w:p>
        </w:tc>
      </w:tr>
      <w:tr>
        <w:tc>
          <w:tcPr>
            <w:tcW w:type="dxa" w:w="1296"/>
            <w:vAlign w:val="center"/>
            <w:tcMar>
              <w:top w:w="30" w:type="dxa"/>
              <w:bottom w:w="30" w:type="dxa"/>
              <w:left w:w="40" w:type="dxa"/>
              <w:right w:w="40" w:type="dxa"/>
            </w:tcMar>
          </w:tcPr>
          <w:p>
            <w:pPr>
              <w:jc w:val="center"/>
            </w:pPr>
            <w:r/>
            <w:r>
              <w:rPr>
                <w:rFonts w:ascii="Calibri" w:hAnsi="Calibri"/>
                <w:b/>
                <w:color w:val="333333"/>
                <w:sz w:val="18"/>
              </w:rPr>
              <w:t>Fevrier</w:t>
            </w:r>
          </w:p>
        </w:tc>
        <w:tc>
          <w:tcPr>
            <w:tcW w:type="dxa" w:w="1296"/>
            <w:vAlign w:val="center"/>
            <w:tcMar>
              <w:top w:w="30" w:type="dxa"/>
              <w:bottom w:w="30" w:type="dxa"/>
              <w:left w:w="40" w:type="dxa"/>
              <w:right w:w="40" w:type="dxa"/>
            </w:tcMar>
          </w:tcPr>
          <w:p>
            <w:pPr>
              <w:jc w:val="center"/>
            </w:pPr>
            <w:r/>
            <w:r>
              <w:rPr>
                <w:rFonts w:ascii="Calibri" w:hAnsi="Calibri"/>
                <w:color w:val="333333"/>
                <w:sz w:val="18"/>
              </w:rPr>
              <w:t>40</w:t>
            </w:r>
          </w:p>
        </w:tc>
        <w:tc>
          <w:tcPr>
            <w:tcW w:type="dxa" w:w="1296"/>
            <w:vAlign w:val="center"/>
            <w:tcMar>
              <w:top w:w="30" w:type="dxa"/>
              <w:bottom w:w="30" w:type="dxa"/>
              <w:left w:w="40" w:type="dxa"/>
              <w:right w:w="40" w:type="dxa"/>
            </w:tcMar>
          </w:tcPr>
          <w:p>
            <w:pPr>
              <w:jc w:val="center"/>
            </w:pPr>
            <w:r/>
            <w:r>
              <w:rPr>
                <w:rFonts w:ascii="Calibri" w:hAnsi="Calibri"/>
                <w:color w:val="333333"/>
                <w:sz w:val="18"/>
              </w:rPr>
              <w:t>45</w:t>
            </w:r>
          </w:p>
        </w:tc>
        <w:tc>
          <w:tcPr>
            <w:tcW w:type="dxa" w:w="1296"/>
            <w:vAlign w:val="center"/>
            <w:tcMar>
              <w:top w:w="30" w:type="dxa"/>
              <w:bottom w:w="30" w:type="dxa"/>
              <w:left w:w="40" w:type="dxa"/>
              <w:right w:w="40" w:type="dxa"/>
            </w:tcMar>
          </w:tcPr>
          <w:p>
            <w:pPr>
              <w:jc w:val="center"/>
            </w:pPr>
            <w:r/>
            <w:r>
              <w:rPr>
                <w:rFonts w:ascii="Calibri" w:hAnsi="Calibri"/>
                <w:color w:val="333333"/>
                <w:sz w:val="18"/>
              </w:rPr>
              <w:t>170</w:t>
            </w:r>
          </w:p>
        </w:tc>
        <w:tc>
          <w:tcPr>
            <w:tcW w:type="dxa" w:w="1296"/>
            <w:vAlign w:val="center"/>
            <w:tcMar>
              <w:top w:w="30" w:type="dxa"/>
              <w:bottom w:w="30" w:type="dxa"/>
              <w:left w:w="40" w:type="dxa"/>
              <w:right w:w="40" w:type="dxa"/>
            </w:tcMar>
          </w:tcPr>
          <w:p>
            <w:pPr>
              <w:jc w:val="center"/>
            </w:pPr>
            <w:r/>
            <w:r>
              <w:rPr>
                <w:rFonts w:ascii="Calibri" w:hAnsi="Calibri"/>
                <w:color w:val="333333"/>
                <w:sz w:val="18"/>
              </w:rPr>
              <w:t>100%</w:t>
            </w:r>
          </w:p>
        </w:tc>
        <w:tc>
          <w:tcPr>
            <w:tcW w:type="dxa" w:w="1296"/>
            <w:vAlign w:val="center"/>
            <w:tcMar>
              <w:top w:w="30" w:type="dxa"/>
              <w:bottom w:w="30" w:type="dxa"/>
              <w:left w:w="40" w:type="dxa"/>
              <w:right w:w="40" w:type="dxa"/>
            </w:tcMar>
          </w:tcPr>
          <w:p>
            <w:pPr>
              <w:jc w:val="center"/>
            </w:pPr>
            <w:r/>
            <w:r>
              <w:rPr>
                <w:rFonts w:ascii="Calibri" w:hAnsi="Calibri"/>
                <w:color w:val="333333"/>
                <w:sz w:val="18"/>
              </w:rPr>
              <w:t>50</w:t>
            </w:r>
          </w:p>
        </w:tc>
        <w:tc>
          <w:tcPr>
            <w:tcW w:type="dxa" w:w="1296"/>
            <w:vAlign w:val="center"/>
            <w:tcMar>
              <w:top w:w="30" w:type="dxa"/>
              <w:bottom w:w="30" w:type="dxa"/>
              <w:left w:w="40" w:type="dxa"/>
              <w:right w:w="40" w:type="dxa"/>
            </w:tcMar>
          </w:tcPr>
          <w:p>
            <w:pPr>
              <w:jc w:val="center"/>
            </w:pPr>
            <w:r/>
            <w:r>
              <w:rPr>
                <w:rFonts w:ascii="Calibri" w:hAnsi="Calibri"/>
                <w:color w:val="333333"/>
                <w:sz w:val="18"/>
              </w:rPr>
              <w:t>+10h</w:t>
            </w:r>
          </w:p>
        </w:tc>
      </w:tr>
      <w:tr>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TOTAL</w:t>
            </w:r>
          </w:p>
        </w:tc>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200</w:t>
            </w:r>
          </w:p>
        </w:tc>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170</w:t>
            </w:r>
          </w:p>
        </w:tc>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170</w:t>
            </w:r>
          </w:p>
        </w:tc>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100%</w:t>
            </w:r>
          </w:p>
        </w:tc>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250</w:t>
            </w:r>
          </w:p>
        </w:tc>
        <w:tc>
          <w:tcPr>
            <w:tcW w:type="dxa" w:w="1296"/>
            <w:vAlign w:val="center"/>
            <w:tcMar>
              <w:top w:w="30" w:type="dxa"/>
              <w:bottom w:w="30" w:type="dxa"/>
              <w:left w:w="40" w:type="dxa"/>
              <w:right w:w="40" w:type="dxa"/>
            </w:tcMar>
            <w:shd w:fill="EAF0F7" w:val="clear"/>
          </w:tcPr>
          <w:p>
            <w:pPr>
              <w:jc w:val="center"/>
            </w:pPr>
            <w:r/>
            <w:r>
              <w:rPr>
                <w:rFonts w:ascii="Calibri" w:hAnsi="Calibri"/>
                <w:b/>
                <w:color w:val="333333"/>
                <w:sz w:val="18"/>
              </w:rPr>
              <w:t>-30h</w:t>
            </w:r>
          </w:p>
        </w:tc>
      </w:tr>
    </w:tbl>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Graphiques SPER : Avancement (%), Couts cumules (EUR), Ecart charge (h)</w:t>
        <w:br/>
      </w:r>
    </w:p>
    <w:p>
      <w:pPr>
        <w:spacing w:after="240"/>
        <w:jc w:val="center"/>
      </w:pPr>
      <w:r>
        <w:rPr>
          <w:rFonts w:ascii="Calibri" w:hAnsi="Calibri"/>
          <w:i/>
          <w:color w:val="666666"/>
          <w:sz w:val="18"/>
        </w:rPr>
        <w:t>Figure 5 : Graphiques d'avancement, couts et ecart charge</w:t>
      </w:r>
    </w:p>
    <w:p>
      <w:r>
        <w:br w:type="page"/>
      </w:r>
    </w:p>
    <w:p>
      <w:pPr>
        <w:pStyle w:val="Heading1"/>
      </w:pPr>
      <w:r>
        <w:t>3. Analyse Fonctionnelle et Architecture</w:t>
      </w:r>
    </w:p>
    <w:p>
      <w:pPr>
        <w:pStyle w:val="Heading2"/>
      </w:pPr>
      <w:r>
        <w:t>3.1. Description du systeme</w:t>
      </w:r>
    </w:p>
    <w:p>
      <w:r>
        <w:t>Le systeme est compose de trois blocs principaux interconnectes :</w:t>
      </w:r>
    </w:p>
    <w:p>
      <w:r>
        <w:rPr>
          <w:rFonts w:ascii="Calibri" w:hAnsi="Calibri"/>
          <w:b/>
          <w:color w:val="333333"/>
          <w:sz w:val="22"/>
        </w:rPr>
        <w:t xml:space="preserve">1. Pipeline de generation : </w:t>
      </w:r>
      <w:r>
        <w:rPr>
          <w:rFonts w:ascii="Calibri" w:hAnsi="Calibri"/>
          <w:color w:val="333333"/>
          <w:sz w:val="22"/>
        </w:rPr>
        <w:t>Genere des circuits aleatoires via des topologies predefinies, calcule Z(f) par solveur MNA, produit des datasets PyTorch.</w:t>
      </w:r>
    </w:p>
    <w:p>
      <w:r>
        <w:rPr>
          <w:rFonts w:ascii="Calibri" w:hAnsi="Calibri"/>
          <w:b/>
          <w:color w:val="333333"/>
          <w:sz w:val="22"/>
        </w:rPr>
        <w:t xml:space="preserve">2. Modele d'intelligence artificielle : </w:t>
      </w:r>
      <w:r>
        <w:rPr>
          <w:rFonts w:ascii="Calibri" w:hAnsi="Calibri"/>
          <w:color w:val="333333"/>
          <w:sz w:val="22"/>
        </w:rPr>
        <w:t>Un reseau CNN + Transformer (27.7M parametres) qui prend Z(f) en entree et predit la sequence de composants du circuit.</w:t>
      </w:r>
    </w:p>
    <w:p>
      <w:r>
        <w:rPr>
          <w:rFonts w:ascii="Calibri" w:hAnsi="Calibri"/>
          <w:b/>
          <w:color w:val="333333"/>
          <w:sz w:val="22"/>
        </w:rPr>
        <w:t xml:space="preserve">3. Application web : </w:t>
      </w:r>
      <w:r>
        <w:rPr>
          <w:rFonts w:ascii="Calibri" w:hAnsi="Calibri"/>
          <w:color w:val="333333"/>
          <w:sz w:val="22"/>
        </w:rPr>
        <w:t>Backend FastAPI pour l'inference + frontend Next.js pour la visualisation interactive. Initiative personnelle hors cahier des charges.</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Architecture globale du systeme (3 blocs)</w:t>
        <w:br/>
      </w:r>
    </w:p>
    <w:p>
      <w:pPr>
        <w:spacing w:after="240"/>
        <w:jc w:val="center"/>
      </w:pPr>
      <w:r>
        <w:rPr>
          <w:rFonts w:ascii="Calibri" w:hAnsi="Calibri"/>
          <w:i/>
          <w:color w:val="666666"/>
          <w:sz w:val="18"/>
        </w:rPr>
        <w:t>Figure 6 : Architecture globale du systeme</w:t>
      </w:r>
    </w:p>
    <w:p>
      <w:pPr>
        <w:pStyle w:val="Heading2"/>
      </w:pPr>
      <w:r>
        <w:t>3.2. Objectifs et specifications</w:t>
      </w:r>
    </w:p>
    <w:p>
      <w:r>
        <w:t>L'objectif initial du projet tel que defini avec les encadrants est simple : a partir d'une courbe d'impedance Z(f), etre capable de predire un circuit electrique equivalent (composants R, L, C et leurs connexions). Le cahier des charges ne fixait pas de contraintes specifiques sur les methodes ou l'architecture. Les specifications ci-dessous ont emerge au fil du projet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ID</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Specification</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Source</w:t>
            </w:r>
          </w:p>
        </w:tc>
      </w:tr>
      <w:tr>
        <w:tc>
          <w:tcPr>
            <w:tcW w:type="dxa" w:w="3024"/>
            <w:vAlign w:val="center"/>
            <w:tcMar>
              <w:top w:w="40" w:type="dxa"/>
              <w:bottom w:w="40" w:type="dxa"/>
              <w:left w:w="80" w:type="dxa"/>
              <w:right w:w="80" w:type="dxa"/>
            </w:tcMar>
          </w:tcPr>
          <w:p>
            <w:r/>
            <w:r>
              <w:rPr>
                <w:rFonts w:ascii="Calibri" w:hAnsi="Calibri"/>
                <w:b/>
                <w:color w:val="333333"/>
                <w:sz w:val="20"/>
              </w:rPr>
              <w:t>SF1</w:t>
            </w:r>
          </w:p>
        </w:tc>
        <w:tc>
          <w:tcPr>
            <w:tcW w:type="dxa" w:w="3024"/>
            <w:vAlign w:val="center"/>
            <w:tcMar>
              <w:top w:w="40" w:type="dxa"/>
              <w:bottom w:w="40" w:type="dxa"/>
              <w:left w:w="80" w:type="dxa"/>
              <w:right w:w="80" w:type="dxa"/>
            </w:tcMar>
          </w:tcPr>
          <w:p>
            <w:r/>
            <w:r>
              <w:rPr>
                <w:rFonts w:ascii="Calibri" w:hAnsi="Calibri"/>
                <w:color w:val="333333"/>
                <w:sz w:val="20"/>
              </w:rPr>
              <w:t>Calculer Z(f) a partir d'un circuit (methode au choix)</w:t>
            </w:r>
          </w:p>
        </w:tc>
        <w:tc>
          <w:tcPr>
            <w:tcW w:type="dxa" w:w="3024"/>
            <w:vAlign w:val="center"/>
            <w:tcMar>
              <w:top w:w="40" w:type="dxa"/>
              <w:bottom w:w="40" w:type="dxa"/>
              <w:left w:w="80" w:type="dxa"/>
              <w:right w:w="80" w:type="dxa"/>
            </w:tcMar>
          </w:tcPr>
          <w:p>
            <w:r/>
            <w:r>
              <w:rPr>
                <w:rFonts w:ascii="Calibri" w:hAnsi="Calibri"/>
                <w:color w:val="333333"/>
                <w:sz w:val="20"/>
              </w:rPr>
              <w:t>CdC</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SF2</w:t>
            </w:r>
          </w:p>
        </w:tc>
        <w:tc>
          <w:tcPr>
            <w:tcW w:type="dxa" w:w="3024"/>
            <w:vAlign w:val="center"/>
            <w:tcMar>
              <w:top w:w="40" w:type="dxa"/>
              <w:bottom w:w="40" w:type="dxa"/>
              <w:left w:w="80" w:type="dxa"/>
              <w:right w:w="80" w:type="dxa"/>
            </w:tcMar>
            <w:shd w:fill="EAF0F7" w:val="clear"/>
          </w:tcPr>
          <w:p>
            <w:r/>
            <w:r>
              <w:rPr>
                <w:rFonts w:ascii="Calibri" w:hAnsi="Calibri"/>
                <w:color w:val="333333"/>
                <w:sz w:val="20"/>
              </w:rPr>
              <w:t>Generer un dataset de circuits synthetiques</w:t>
            </w:r>
          </w:p>
        </w:tc>
        <w:tc>
          <w:tcPr>
            <w:tcW w:type="dxa" w:w="3024"/>
            <w:vAlign w:val="center"/>
            <w:tcMar>
              <w:top w:w="40" w:type="dxa"/>
              <w:bottom w:w="40" w:type="dxa"/>
              <w:left w:w="80" w:type="dxa"/>
              <w:right w:w="80" w:type="dxa"/>
            </w:tcMar>
            <w:shd w:fill="EAF0F7" w:val="clear"/>
          </w:tcPr>
          <w:p>
            <w:r/>
            <w:r>
              <w:rPr>
                <w:rFonts w:ascii="Calibri" w:hAnsi="Calibri"/>
                <w:color w:val="333333"/>
                <w:sz w:val="20"/>
              </w:rPr>
              <w:t>CdC</w:t>
            </w:r>
          </w:p>
        </w:tc>
      </w:tr>
      <w:tr>
        <w:tc>
          <w:tcPr>
            <w:tcW w:type="dxa" w:w="3024"/>
            <w:vAlign w:val="center"/>
            <w:tcMar>
              <w:top w:w="40" w:type="dxa"/>
              <w:bottom w:w="40" w:type="dxa"/>
              <w:left w:w="80" w:type="dxa"/>
              <w:right w:w="80" w:type="dxa"/>
            </w:tcMar>
          </w:tcPr>
          <w:p>
            <w:r/>
            <w:r>
              <w:rPr>
                <w:rFonts w:ascii="Calibri" w:hAnsi="Calibri"/>
                <w:b/>
                <w:color w:val="333333"/>
                <w:sz w:val="20"/>
              </w:rPr>
              <w:t>SF3</w:t>
            </w:r>
          </w:p>
        </w:tc>
        <w:tc>
          <w:tcPr>
            <w:tcW w:type="dxa" w:w="3024"/>
            <w:vAlign w:val="center"/>
            <w:tcMar>
              <w:top w:w="40" w:type="dxa"/>
              <w:bottom w:w="40" w:type="dxa"/>
              <w:left w:w="80" w:type="dxa"/>
              <w:right w:w="80" w:type="dxa"/>
            </w:tcMar>
          </w:tcPr>
          <w:p>
            <w:r/>
            <w:r>
              <w:rPr>
                <w:rFonts w:ascii="Calibri" w:hAnsi="Calibri"/>
                <w:color w:val="333333"/>
                <w:sz w:val="20"/>
              </w:rPr>
              <w:t>Predire la topologie d'un circuit a partir de Z(f)</w:t>
            </w:r>
          </w:p>
        </w:tc>
        <w:tc>
          <w:tcPr>
            <w:tcW w:type="dxa" w:w="3024"/>
            <w:vAlign w:val="center"/>
            <w:tcMar>
              <w:top w:w="40" w:type="dxa"/>
              <w:bottom w:w="40" w:type="dxa"/>
              <w:left w:w="80" w:type="dxa"/>
              <w:right w:w="80" w:type="dxa"/>
            </w:tcMar>
          </w:tcPr>
          <w:p>
            <w:r/>
            <w:r>
              <w:rPr>
                <w:rFonts w:ascii="Calibri" w:hAnsi="Calibri"/>
                <w:color w:val="333333"/>
                <w:sz w:val="20"/>
              </w:rPr>
              <w:t>CdC</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SF4</w:t>
            </w:r>
          </w:p>
        </w:tc>
        <w:tc>
          <w:tcPr>
            <w:tcW w:type="dxa" w:w="3024"/>
            <w:vAlign w:val="center"/>
            <w:tcMar>
              <w:top w:w="40" w:type="dxa"/>
              <w:bottom w:w="40" w:type="dxa"/>
              <w:left w:w="80" w:type="dxa"/>
              <w:right w:w="80" w:type="dxa"/>
            </w:tcMar>
            <w:shd w:fill="EAF0F7" w:val="clear"/>
          </w:tcPr>
          <w:p>
            <w:r/>
            <w:r>
              <w:rPr>
                <w:rFonts w:ascii="Calibri" w:hAnsi="Calibri"/>
                <w:color w:val="333333"/>
                <w:sz w:val="20"/>
              </w:rPr>
              <w:t>Gerer des circuits suffisamment complexes (multi-composants)</w:t>
            </w:r>
          </w:p>
        </w:tc>
        <w:tc>
          <w:tcPr>
            <w:tcW w:type="dxa" w:w="3024"/>
            <w:vAlign w:val="center"/>
            <w:tcMar>
              <w:top w:w="40" w:type="dxa"/>
              <w:bottom w:w="40" w:type="dxa"/>
              <w:left w:w="80" w:type="dxa"/>
              <w:right w:w="80" w:type="dxa"/>
            </w:tcMar>
            <w:shd w:fill="EAF0F7" w:val="clear"/>
          </w:tcPr>
          <w:p>
            <w:r/>
            <w:r>
              <w:rPr>
                <w:rFonts w:ascii="Calibri" w:hAnsi="Calibri"/>
                <w:color w:val="333333"/>
                <w:sz w:val="20"/>
              </w:rPr>
              <w:t>CdC</w:t>
            </w:r>
          </w:p>
        </w:tc>
      </w:tr>
      <w:tr>
        <w:tc>
          <w:tcPr>
            <w:tcW w:type="dxa" w:w="3024"/>
            <w:vAlign w:val="center"/>
            <w:tcMar>
              <w:top w:w="40" w:type="dxa"/>
              <w:bottom w:w="40" w:type="dxa"/>
              <w:left w:w="80" w:type="dxa"/>
              <w:right w:w="80" w:type="dxa"/>
            </w:tcMar>
          </w:tcPr>
          <w:p>
            <w:r/>
            <w:r>
              <w:rPr>
                <w:rFonts w:ascii="Calibri" w:hAnsi="Calibri"/>
                <w:b/>
                <w:color w:val="333333"/>
                <w:sz w:val="20"/>
              </w:rPr>
              <w:t>SF5</w:t>
            </w:r>
          </w:p>
        </w:tc>
        <w:tc>
          <w:tcPr>
            <w:tcW w:type="dxa" w:w="3024"/>
            <w:vAlign w:val="center"/>
            <w:tcMar>
              <w:top w:w="40" w:type="dxa"/>
              <w:bottom w:w="40" w:type="dxa"/>
              <w:left w:w="80" w:type="dxa"/>
              <w:right w:w="80" w:type="dxa"/>
            </w:tcMar>
          </w:tcPr>
          <w:p>
            <w:r/>
            <w:r>
              <w:rPr>
                <w:rFonts w:ascii="Calibri" w:hAnsi="Calibri"/>
                <w:color w:val="333333"/>
                <w:sz w:val="20"/>
              </w:rPr>
              <w:t>Le modele ne doit pas generer de circuits invalides (self-loops)</w:t>
            </w:r>
          </w:p>
        </w:tc>
        <w:tc>
          <w:tcPr>
            <w:tcW w:type="dxa" w:w="3024"/>
            <w:vAlign w:val="center"/>
            <w:tcMar>
              <w:top w:w="40" w:type="dxa"/>
              <w:bottom w:w="40" w:type="dxa"/>
              <w:left w:w="80" w:type="dxa"/>
              <w:right w:w="80" w:type="dxa"/>
            </w:tcMar>
          </w:tcPr>
          <w:p>
            <w:r/>
            <w:r>
              <w:rPr>
                <w:rFonts w:ascii="Calibri" w:hAnsi="Calibri"/>
                <w:color w:val="333333"/>
                <w:sz w:val="20"/>
              </w:rPr>
              <w:t>Decouverte projet</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SF6</w:t>
            </w:r>
          </w:p>
        </w:tc>
        <w:tc>
          <w:tcPr>
            <w:tcW w:type="dxa" w:w="3024"/>
            <w:vAlign w:val="center"/>
            <w:tcMar>
              <w:top w:w="40" w:type="dxa"/>
              <w:bottom w:w="40" w:type="dxa"/>
              <w:left w:w="80" w:type="dxa"/>
              <w:right w:w="80" w:type="dxa"/>
            </w:tcMar>
            <w:shd w:fill="EAF0F7" w:val="clear"/>
          </w:tcPr>
          <w:p>
            <w:r/>
            <w:r>
              <w:rPr>
                <w:rFonts w:ascii="Calibri" w:hAnsi="Calibri"/>
                <w:color w:val="333333"/>
                <w:sz w:val="20"/>
              </w:rPr>
              <w:t>Application web pour tester le modele en interactif</w:t>
            </w:r>
          </w:p>
        </w:tc>
        <w:tc>
          <w:tcPr>
            <w:tcW w:type="dxa" w:w="3024"/>
            <w:vAlign w:val="center"/>
            <w:tcMar>
              <w:top w:w="40" w:type="dxa"/>
              <w:bottom w:w="40" w:type="dxa"/>
              <w:left w:w="80" w:type="dxa"/>
              <w:right w:w="80" w:type="dxa"/>
            </w:tcMar>
            <w:shd w:fill="EAF0F7" w:val="clear"/>
          </w:tcPr>
          <w:p>
            <w:r/>
            <w:r>
              <w:rPr>
                <w:rFonts w:ascii="Calibri" w:hAnsi="Calibri"/>
                <w:color w:val="333333"/>
                <w:sz w:val="20"/>
              </w:rPr>
              <w:t>Initiative</w:t>
            </w:r>
          </w:p>
        </w:tc>
      </w:tr>
      <w:tr>
        <w:tc>
          <w:tcPr>
            <w:tcW w:type="dxa" w:w="3024"/>
            <w:vAlign w:val="center"/>
            <w:tcMar>
              <w:top w:w="40" w:type="dxa"/>
              <w:bottom w:w="40" w:type="dxa"/>
              <w:left w:w="80" w:type="dxa"/>
              <w:right w:w="80" w:type="dxa"/>
            </w:tcMar>
          </w:tcPr>
          <w:p>
            <w:r/>
            <w:r>
              <w:rPr>
                <w:rFonts w:ascii="Calibri" w:hAnsi="Calibri"/>
                <w:b/>
                <w:color w:val="333333"/>
                <w:sz w:val="20"/>
              </w:rPr>
              <w:t>SF7</w:t>
            </w:r>
          </w:p>
        </w:tc>
        <w:tc>
          <w:tcPr>
            <w:tcW w:type="dxa" w:w="3024"/>
            <w:vAlign w:val="center"/>
            <w:tcMar>
              <w:top w:w="40" w:type="dxa"/>
              <w:bottom w:w="40" w:type="dxa"/>
              <w:left w:w="80" w:type="dxa"/>
              <w:right w:w="80" w:type="dxa"/>
            </w:tcMar>
          </w:tcPr>
          <w:p>
            <w:r/>
            <w:r>
              <w:rPr>
                <w:rFonts w:ascii="Calibri" w:hAnsi="Calibri"/>
                <w:color w:val="333333"/>
                <w:sz w:val="20"/>
              </w:rPr>
              <w:t>Presets de courbes pour faciliter la demonstration</w:t>
            </w:r>
          </w:p>
        </w:tc>
        <w:tc>
          <w:tcPr>
            <w:tcW w:type="dxa" w:w="3024"/>
            <w:vAlign w:val="center"/>
            <w:tcMar>
              <w:top w:w="40" w:type="dxa"/>
              <w:bottom w:w="40" w:type="dxa"/>
              <w:left w:w="80" w:type="dxa"/>
              <w:right w:w="80" w:type="dxa"/>
            </w:tcMar>
          </w:tcPr>
          <w:p>
            <w:r/>
            <w:r>
              <w:rPr>
                <w:rFonts w:ascii="Calibri" w:hAnsi="Calibri"/>
                <w:color w:val="333333"/>
                <w:sz w:val="20"/>
              </w:rPr>
              <w:t>Initiative</w:t>
            </w:r>
          </w:p>
        </w:tc>
      </w:tr>
    </w:tbl>
    <w:p/>
    <w:p>
      <w:pPr>
        <w:pStyle w:val="Heading2"/>
      </w:pPr>
      <w:r>
        <w:t>3.3. Architecture logicielle</w:t>
      </w:r>
    </w:p>
    <w:p>
      <w:r>
        <w:t>Le livrable est un depot Git (circuit_synthesis_ai) contenant l'ensemble du projet : code ML, application web, slides de soutenance, video de presentation, livrables (datasets et modeles), et documentation. Voici l'arborescence :</w:t>
      </w:r>
    </w:p>
    <w:p>
      <w:pPr>
        <w:spacing w:before="80" w:after="80"/>
        <w:shd w:fill="F5F5F5" w:val="clear"/>
        <w:pBdr>
          <w:left w:val="single" w:sz="12" w:space="8" w:color="2B579A"/>
        </w:pBdr>
      </w:pPr>
      <w:r>
        <w:rPr>
          <w:rFonts w:ascii="Consolas" w:hAnsi="Consolas"/>
          <w:color w:val="333333"/>
          <w:sz w:val="18"/>
        </w:rPr>
        <w:t>circuit_synthesis_ai/              # Racine du depot Git</w:t>
        <w:br/>
        <w:t xml:space="preserve">  ml/                              # Code Machine Learning</w:t>
        <w:br/>
        <w:t xml:space="preserve">    config.py                      # Constantes globales</w:t>
        <w:br/>
        <w:t xml:space="preserve">    data/</w:t>
        <w:br/>
        <w:t xml:space="preserve">      circuit.py                   # Classes Circuit, Component, validation</w:t>
        <w:br/>
        <w:t xml:space="preserve">      solver.py                    # Solveur MNA (CPU, NumPy)</w:t>
        <w:br/>
        <w:t xml:space="preserve">      generator_v4.py              # Generateur par topologies predefinies</w:t>
        <w:br/>
        <w:t xml:space="preserve">    models/</w:t>
        <w:br/>
        <w:t xml:space="preserve">      encoder.py                   # Encoder CNN (2 canaux -&gt; latent 256)</w:t>
        <w:br/>
        <w:t xml:space="preserve">      decoder_v2.py                # Decoder Transformer (node_b != node_a)</w:t>
        <w:br/>
        <w:t xml:space="preserve">      model_v2.py                  # Assemblage complet (V5 = meilleur)</w:t>
        <w:br/>
        <w:t xml:space="preserve">    training/</w:t>
        <w:br/>
        <w:t xml:space="preserve">      loss_v2.py                   # CrossEntropy + MSE + penalites</w:t>
        <w:br/>
        <w:t xml:space="preserve">      solver_gpu_v4.py             # Solveur MNA vectorise (340x)</w:t>
        <w:br/>
        <w:t xml:space="preserve">    scripts/</w:t>
        <w:br/>
        <w:t xml:space="preserve">      train_v7.py                  # Script d'entrainement principal</w:t>
        <w:br/>
        <w:t xml:space="preserve">  web/</w:t>
        <w:br/>
        <w:t xml:space="preserve">    backend/                       # API FastAPI (inference, Best-of-N)</w:t>
        <w:br/>
        <w:t xml:space="preserve">    frontend/                      # Interface Next.js + React + Tailwind</w:t>
        <w:br/>
        <w:t xml:space="preserve">  slideshow/                       # Slides soutenance (Next.js + Framer Motion)</w:t>
        <w:br/>
        <w:t xml:space="preserve">  video/                           # Video de presentation (React + Remotion)</w:t>
        <w:br/>
        <w:t xml:space="preserve">  visualizer/                      # Outils de visualisation de circuits</w:t>
        <w:br/>
        <w:t xml:space="preserve">  livrables/</w:t>
        <w:br/>
        <w:t xml:space="preserve">    datasets/                      # dataset_v3_150k.pt, dataset_v4_150k.pt</w:t>
        <w:br/>
        <w:t xml:space="preserve">    modeles/                       # model_v5_best.pt (checkpoint deploye)</w:t>
        <w:br/>
        <w:t xml:space="preserve">  docs/                            # Rapport (.docx), documentation (.md)</w:t>
        <w:br/>
        <w:t xml:space="preserve">  README.md                        # Documentation projet</w:t>
      </w:r>
    </w:p>
    <w:p>
      <w:pPr>
        <w:pStyle w:val="Heading2"/>
      </w:pPr>
      <w:r>
        <w:t>3.4. Diagrammes de classes</w:t>
      </w:r>
    </w:p>
    <w:p>
      <w:r>
        <w:t>Le diagramme ci-dessous presente les classes principales et leurs relations :</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Diagramme de classes UML du systeme</w:t>
        <w:br/>
      </w:r>
    </w:p>
    <w:p>
      <w:pPr>
        <w:spacing w:after="240"/>
        <w:jc w:val="center"/>
      </w:pPr>
      <w:r>
        <w:rPr>
          <w:rFonts w:ascii="Calibri" w:hAnsi="Calibri"/>
          <w:i/>
          <w:color w:val="666666"/>
          <w:sz w:val="18"/>
        </w:rPr>
        <w:t>Figure 7 : Diagramme de classes UML du systeme</w:t>
      </w:r>
    </w:p>
    <w:p>
      <w:r>
        <w:rPr>
          <w:rFonts w:ascii="Calibri" w:hAnsi="Calibri"/>
          <w:b/>
          <w:color w:val="333333"/>
          <w:sz w:val="22"/>
        </w:rPr>
        <w:t xml:space="preserve">Circuit : </w:t>
      </w:r>
      <w:r>
        <w:rPr>
          <w:rFonts w:ascii="Calibri" w:hAnsi="Calibri"/>
          <w:color w:val="333333"/>
          <w:sz w:val="22"/>
        </w:rPr>
        <w:t>Liste de Component, num_nodes. Methodes: to_vector(), validate(), compute_impedance()</w:t>
      </w:r>
    </w:p>
    <w:p>
      <w:r>
        <w:rPr>
          <w:rFonts w:ascii="Calibri" w:hAnsi="Calibri"/>
          <w:b/>
          <w:color w:val="333333"/>
          <w:sz w:val="22"/>
        </w:rPr>
        <w:t xml:space="preserve">Component : </w:t>
      </w:r>
      <w:r>
        <w:rPr>
          <w:rFonts w:ascii="Calibri" w:hAnsi="Calibri"/>
          <w:color w:val="333333"/>
          <w:sz w:val="22"/>
        </w:rPr>
        <w:t>type (R/L/C/NONE), node_a, node_b, value. Encodage one-hot pour le type.</w:t>
      </w:r>
    </w:p>
    <w:p>
      <w:r>
        <w:rPr>
          <w:rFonts w:ascii="Calibri" w:hAnsi="Calibri"/>
          <w:b/>
          <w:color w:val="333333"/>
          <w:sz w:val="22"/>
        </w:rPr>
        <w:t xml:space="preserve">CircuitTransformerV2 : </w:t>
      </w:r>
      <w:r>
        <w:rPr>
          <w:rFonts w:ascii="Calibri" w:hAnsi="Calibri"/>
          <w:color w:val="333333"/>
          <w:sz w:val="22"/>
        </w:rPr>
        <w:t>nn.Module. Compose encoder CNN + decoder Transformer. forward(Z) -&gt; predictions.</w:t>
      </w:r>
    </w:p>
    <w:p>
      <w:r>
        <w:rPr>
          <w:rFonts w:ascii="Calibri" w:hAnsi="Calibri"/>
          <w:b/>
          <w:color w:val="333333"/>
          <w:sz w:val="22"/>
        </w:rPr>
        <w:t xml:space="preserve">EncoderCNN : </w:t>
      </w:r>
      <w:r>
        <w:rPr>
          <w:rFonts w:ascii="Calibri" w:hAnsi="Calibri"/>
          <w:color w:val="333333"/>
          <w:sz w:val="22"/>
        </w:rPr>
        <w:t>3 couches Conv1d (2-&gt;64-&gt;128-&gt;256) + BN + ReLU + Pool -&gt; MLP -&gt; latent 256D.</w:t>
      </w:r>
    </w:p>
    <w:p>
      <w:r>
        <w:rPr>
          <w:rFonts w:ascii="Calibri" w:hAnsi="Calibri"/>
          <w:b/>
          <w:color w:val="333333"/>
          <w:sz w:val="22"/>
        </w:rPr>
        <w:t xml:space="preserve">TransformerDecoderV2 : </w:t>
      </w:r>
      <w:r>
        <w:rPr>
          <w:rFonts w:ascii="Calibri" w:hAnsi="Calibri"/>
          <w:color w:val="333333"/>
          <w:sz w:val="22"/>
        </w:rPr>
        <w:t>6 layers, 8 heads, d_model=512. Genere [type, node_a, node_b, value] x 10.</w:t>
      </w:r>
    </w:p>
    <w:p>
      <w:r>
        <w:rPr>
          <w:rFonts w:ascii="Calibri" w:hAnsi="Calibri"/>
          <w:b/>
          <w:color w:val="333333"/>
          <w:sz w:val="22"/>
        </w:rPr>
        <w:t xml:space="preserve">MNASolver : </w:t>
      </w:r>
      <w:r>
        <w:rPr>
          <w:rFonts w:ascii="Calibri" w:hAnsi="Calibri"/>
          <w:color w:val="333333"/>
          <w:sz w:val="22"/>
        </w:rPr>
        <w:t>Construit matrice Y(f), resout Y*V=I pour chaque frequence. Retourne tenseur (2, 100).</w:t>
      </w:r>
    </w:p>
    <w:p>
      <w:r>
        <w:br w:type="page"/>
      </w:r>
    </w:p>
    <w:p>
      <w:pPr>
        <w:pStyle w:val="Heading1"/>
      </w:pPr>
      <w:r>
        <w:t>4. Phase d'Exploration : Approches Testees et Abandonnees</w:t>
      </w:r>
    </w:p>
    <w:p>
      <w:r>
        <w:t>Avant d'arriver a l'architecture finale CNN + Transformer, j'ai explore plusieurs approches fondamentalement differentes. Cette phase d'exploration (octobre-novembre 2025) a ete intense et desordonnee, mais elle m'a permis de comprendre en profondeur les contraintes du probleme et d'identifier la meilleure direction.</w:t>
      </w:r>
    </w:p>
    <w:p>
      <w:pPr>
        <w:pStyle w:val="Heading2"/>
      </w:pPr>
      <w:r>
        <w:t>4.1. Approche 1 : MLP avec representation hierarchique</w:t>
      </w:r>
    </w:p>
    <w:p>
      <w:r>
        <w:t>La premiere approche consistait a representer les circuits comme des arbres hierarchiques (Serie/Parallele) et a utiliser un Transformer non-autoregressif pour predire cette structure.</w:t>
      </w:r>
    </w:p>
    <w:p>
      <w:r>
        <w:rPr>
          <w:rFonts w:ascii="Calibri" w:hAnsi="Calibri"/>
          <w:b/>
          <w:color w:val="333333"/>
          <w:sz w:val="22"/>
        </w:rPr>
        <w:t xml:space="preserve">Representation : </w:t>
      </w:r>
      <w:r>
        <w:rPr>
          <w:rFonts w:ascii="Calibri" w:hAnsi="Calibri"/>
          <w:color w:val="333333"/>
          <w:sz w:val="22"/>
        </w:rPr>
        <w:t>Arbres hierarchiques encodes en vecteurs fixes (16 noeuds x 3 valeurs = 48 nombres). Chaque noeud: [type_id, parent_index, value]. Types: NONE(0), R(1), L(2), C(3), SERIES(4), PARALLEL(5).</w:t>
      </w:r>
    </w:p>
    <w:p>
      <w:r>
        <w:rPr>
          <w:rFonts w:ascii="Calibri" w:hAnsi="Calibri"/>
          <w:b/>
          <w:color w:val="333333"/>
          <w:sz w:val="22"/>
        </w:rPr>
        <w:t xml:space="preserve">Modele : </w:t>
      </w:r>
      <w:r>
        <w:rPr>
          <w:rFonts w:ascii="Calibri" w:hAnsi="Calibri"/>
          <w:color w:val="333333"/>
          <w:sz w:val="22"/>
        </w:rPr>
        <w:t>Encoder CNN 1D (2-&gt;32-&gt;64-&gt;128) + Decoder Transformer avec slot embeddings. 3 heads: type (6 classes), parent (17 classes), value (regression).</w:t>
      </w:r>
    </w:p>
    <w:p>
      <w:r>
        <w:t>Resultats et problemes :</w:t>
      </w:r>
    </w:p>
    <w:p>
      <w:pPr>
        <w:pStyle w:val="ListBullet"/>
      </w:pPr>
      <w:r>
        <w:t>Type accuracy ~48% seulement sur un dataset de 50k</w:t>
      </w:r>
    </w:p>
    <w:p>
      <w:pPr>
        <w:pStyle w:val="ListBullet"/>
      </w:pPr>
      <w:r>
        <w:t>Generation de circuits totalement aleatoires et invalides</w:t>
      </w:r>
    </w:p>
    <w:p>
      <w:pPr>
        <w:pStyle w:val="ListBullet"/>
      </w:pPr>
      <w:r>
        <w:t>La representation hierarchique rend le batching difficile (tailles variables)</w:t>
      </w:r>
    </w:p>
    <w:p>
      <w:pPr>
        <w:pStyle w:val="ListBullet"/>
      </w:pPr>
      <w:r>
        <w:t>Les arbres generes ne respectent pas la structure Series/Parallel valide</w:t>
      </w:r>
    </w:p>
    <w:p>
      <w:pPr>
        <w:spacing w:before="160" w:after="160"/>
        <w:pBdr>
          <w:left w:val="single" w:sz="24" w:space="8" w:color="C0392B"/>
        </w:pBdr>
        <w:shd w:fill="FFF3F3" w:val="clear"/>
      </w:pPr>
      <w:r>
        <w:rPr>
          <w:rFonts w:ascii="Calibri" w:hAnsi="Calibri"/>
          <w:color w:val="333333"/>
          <w:sz w:val="20"/>
        </w:rPr>
        <w:t>Approche abandonnee. La representation hierarchique est trop rigide et les resultats insuffisants.</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Schema de l'approche hierarchique (arbre Serie/Parallele)</w:t>
        <w:br/>
      </w:r>
    </w:p>
    <w:p>
      <w:pPr>
        <w:spacing w:after="240"/>
        <w:jc w:val="center"/>
      </w:pPr>
      <w:r>
        <w:rPr>
          <w:rFonts w:ascii="Calibri" w:hAnsi="Calibri"/>
          <w:i/>
          <w:color w:val="666666"/>
          <w:sz w:val="18"/>
        </w:rPr>
        <w:t>Figure 8 : Schema de l'approche hierarchique</w:t>
      </w:r>
    </w:p>
    <w:p>
      <w:pPr>
        <w:pStyle w:val="Heading2"/>
      </w:pPr>
      <w:r>
        <w:t>4.2. Approche 2 : Forme Foster (parametrique continue)</w:t>
      </w:r>
    </w:p>
    <w:p>
      <w:r>
        <w:t>La deuxieme approche etait radicalement differente : au lieu de predire une topologie discrete (quels composants, ou), on predit les parametres continus d'une forme Foster — un modele mathematique equivalent du circuit.</w:t>
      </w:r>
    </w:p>
    <w:p>
      <w:r>
        <w:rPr>
          <w:rFonts w:ascii="Calibri" w:hAnsi="Calibri"/>
          <w:b/>
          <w:color w:val="333333"/>
          <w:sz w:val="22"/>
        </w:rPr>
        <w:t xml:space="preserve">Principe : </w:t>
      </w:r>
      <w:r>
        <w:rPr>
          <w:rFonts w:ascii="Calibri" w:hAnsi="Calibri"/>
          <w:color w:val="333333"/>
          <w:sz w:val="22"/>
        </w:rPr>
        <w:t>Le modele predit 6 parametres + 6 masques: [R_s, L_s, C_s, R_p, L_p, C_p] + masks. L'impedance est calculee analytiquement: Z_total = Z_series + Z_parallel.</w:t>
      </w:r>
    </w:p>
    <w:p>
      <w:r>
        <w:rPr>
          <w:rFonts w:ascii="Calibri" w:hAnsi="Calibri"/>
          <w:b/>
          <w:color w:val="333333"/>
          <w:sz w:val="22"/>
        </w:rPr>
        <w:t xml:space="preserve">Avantage majeur : </w:t>
      </w:r>
      <w:r>
        <w:rPr>
          <w:rFonts w:ascii="Calibri" w:hAnsi="Calibri"/>
          <w:color w:val="333333"/>
          <w:sz w:val="22"/>
        </w:rPr>
        <w:t>100% differentiable ! Pas besoin de solveur MNA dans la boucle d'entrainement.</w:t>
      </w:r>
    </w:p>
    <w:p>
      <w:r>
        <w:t>Resultats :</w:t>
      </w:r>
    </w:p>
    <w:p>
      <w:pPr>
        <w:pStyle w:val="ListBullet"/>
      </w:pPr>
      <w:r>
        <w:t>Erreur d'impedance ~5% (bien meilleure que MLP a 357%+)</w:t>
      </w:r>
    </w:p>
    <w:p>
      <w:pPr>
        <w:pStyle w:val="ListBullet"/>
      </w:pPr>
      <w:r>
        <w:t>Convergence rapide et stable</w:t>
      </w:r>
    </w:p>
    <w:p>
      <w:pPr>
        <w:pStyle w:val="ListBullet"/>
      </w:pPr>
      <w:r>
        <w:t>Mais donne un equivalent mathematique, PAS le circuit reel</w:t>
      </w:r>
    </w:p>
    <w:p>
      <w:pPr>
        <w:pStyle w:val="ListBullet"/>
      </w:pPr>
      <w:r>
        <w:t>Ne repond pas au cahier des charges (predire la topologie)</w:t>
      </w:r>
    </w:p>
    <w:p>
      <w:pPr>
        <w:spacing w:before="160" w:after="160"/>
        <w:pBdr>
          <w:left w:val="single" w:sz="24" w:space="8" w:color="F39C12"/>
        </w:pBdr>
        <w:shd w:fill="FFF8E1" w:val="clear"/>
      </w:pPr>
      <w:r>
        <w:rPr>
          <w:rFonts w:ascii="Calibri" w:hAnsi="Calibri"/>
          <w:color w:val="333333"/>
          <w:sz w:val="20"/>
        </w:rPr>
        <w:t>Approche mathematiquement elegante mais hors perimetre. Elle ne predit pas la topologie reelle mais un modele equivalent. Conservee comme reference de performance (5% erreur = objectif a battre).</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Schema de la Forme Foster (Z_total = Z_serie + Z_parallele)</w:t>
        <w:br/>
      </w:r>
    </w:p>
    <w:p>
      <w:pPr>
        <w:spacing w:after="240"/>
        <w:jc w:val="center"/>
      </w:pPr>
      <w:r>
        <w:rPr>
          <w:rFonts w:ascii="Calibri" w:hAnsi="Calibri"/>
          <w:i/>
          <w:color w:val="666666"/>
          <w:sz w:val="18"/>
        </w:rPr>
        <w:t>Figure 9 : Schema de la Forme Foster</w:t>
      </w:r>
    </w:p>
    <w:p>
      <w:pPr>
        <w:pStyle w:val="Heading2"/>
      </w:pPr>
      <w:r>
        <w:t>4.3. Approche 3 : Graph Neural Network (GNN)</w:t>
      </w:r>
    </w:p>
    <w:p>
      <w:r>
        <w:t>L'approche la plus ambitieuse et la plus couteuse en temps. L'idee: un circuit est naturellement un graphe (noeuds = points de connexion, aretes = composants R/L/C). Pourquoi ne pas utiliser des reseaux de neurones sur graphes ?</w:t>
      </w:r>
    </w:p>
    <w:p>
      <w:r>
        <w:rPr>
          <w:rFonts w:ascii="Calibri" w:hAnsi="Calibri"/>
          <w:b/>
          <w:color w:val="333333"/>
          <w:sz w:val="22"/>
        </w:rPr>
        <w:t xml:space="preserve">Architecture : </w:t>
      </w:r>
      <w:r>
        <w:rPr>
          <w:rFonts w:ascii="Calibri" w:hAnsi="Calibri"/>
          <w:color w:val="333333"/>
          <w:sz w:val="22"/>
        </w:rPr>
        <w:t>3 blocs: (1) ImpedanceEncoder (CNN -&gt; latent 256D), (2) GraphDecoder avec AdjacencyDecoder (latent -&gt; matrice d'adjacence via Gumbel-Softmax) + raffinement GNN par message passing, (3) RobustGraphSolver (MNA differentiable).</w:t>
      </w:r>
    </w:p>
    <w:p>
      <w:r>
        <w:rPr>
          <w:rFonts w:ascii="Calibri" w:hAnsi="Calibri"/>
          <w:b/>
          <w:color w:val="333333"/>
          <w:sz w:val="22"/>
        </w:rPr>
        <w:t xml:space="preserve">Dataset : </w:t>
      </w:r>
      <w:r>
        <w:rPr>
          <w:rFonts w:ascii="Calibri" w:hAnsi="Calibri"/>
          <w:color w:val="333333"/>
          <w:sz w:val="22"/>
        </w:rPr>
        <w:t>750 000 circuits synthetiques avec data augmentation (bruit, shifts frequentiels). Fichier de 1.1 GB.</w:t>
      </w:r>
    </w:p>
    <w:p>
      <w:r>
        <w:t>Resultats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Run</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Device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Best val error</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Observation</w:t>
            </w:r>
          </w:p>
        </w:tc>
      </w:tr>
      <w:tr>
        <w:tc>
          <w:tcPr>
            <w:tcW w:type="dxa" w:w="2268"/>
            <w:vAlign w:val="center"/>
            <w:tcMar>
              <w:top w:w="40" w:type="dxa"/>
              <w:bottom w:w="40" w:type="dxa"/>
              <w:left w:w="80" w:type="dxa"/>
              <w:right w:w="80" w:type="dxa"/>
            </w:tcMar>
          </w:tcPr>
          <w:p>
            <w:r/>
            <w:r>
              <w:rPr>
                <w:rFonts w:ascii="Calibri" w:hAnsi="Calibri"/>
                <w:b/>
                <w:color w:val="333333"/>
                <w:sz w:val="20"/>
              </w:rPr>
              <w:t>gnn_test_mac</w:t>
            </w:r>
          </w:p>
        </w:tc>
        <w:tc>
          <w:tcPr>
            <w:tcW w:type="dxa" w:w="2268"/>
            <w:vAlign w:val="center"/>
            <w:tcMar>
              <w:top w:w="40" w:type="dxa"/>
              <w:bottom w:w="40" w:type="dxa"/>
              <w:left w:w="80" w:type="dxa"/>
              <w:right w:w="80" w:type="dxa"/>
            </w:tcMar>
          </w:tcPr>
          <w:p>
            <w:r/>
            <w:r>
              <w:rPr>
                <w:rFonts w:ascii="Calibri" w:hAnsi="Calibri"/>
                <w:color w:val="333333"/>
                <w:sz w:val="20"/>
              </w:rPr>
              <w:t>MPS (M3)</w:t>
            </w:r>
          </w:p>
        </w:tc>
        <w:tc>
          <w:tcPr>
            <w:tcW w:type="dxa" w:w="2268"/>
            <w:vAlign w:val="center"/>
            <w:tcMar>
              <w:top w:w="40" w:type="dxa"/>
              <w:bottom w:w="40" w:type="dxa"/>
              <w:left w:w="80" w:type="dxa"/>
              <w:right w:w="80" w:type="dxa"/>
            </w:tcMar>
          </w:tcPr>
          <w:p>
            <w:r/>
            <w:r>
              <w:rPr>
                <w:rFonts w:ascii="Calibri" w:hAnsi="Calibri"/>
                <w:color w:val="333333"/>
                <w:sz w:val="20"/>
              </w:rPr>
              <w:t>82%</w:t>
            </w:r>
          </w:p>
        </w:tc>
        <w:tc>
          <w:tcPr>
            <w:tcW w:type="dxa" w:w="2268"/>
            <w:vAlign w:val="center"/>
            <w:tcMar>
              <w:top w:w="40" w:type="dxa"/>
              <w:bottom w:w="40" w:type="dxa"/>
              <w:left w:w="80" w:type="dxa"/>
              <w:right w:w="80" w:type="dxa"/>
            </w:tcMar>
          </w:tcPr>
          <w:p>
            <w:r/>
            <w:r>
              <w:rPr>
                <w:rFonts w:ascii="Calibri" w:hAnsi="Calibri"/>
                <w:color w:val="333333"/>
                <w:sz w:val="20"/>
              </w:rPr>
              <w:t>Diverge rapidement</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gnn_750k_v6</w:t>
            </w:r>
          </w:p>
        </w:tc>
        <w:tc>
          <w:tcPr>
            <w:tcW w:type="dxa" w:w="2268"/>
            <w:vAlign w:val="center"/>
            <w:tcMar>
              <w:top w:w="40" w:type="dxa"/>
              <w:bottom w:w="40" w:type="dxa"/>
              <w:left w:w="80" w:type="dxa"/>
              <w:right w:w="80" w:type="dxa"/>
            </w:tcMar>
            <w:shd w:fill="EAF0F7" w:val="clear"/>
          </w:tcPr>
          <w:p>
            <w:r/>
            <w:r>
              <w:rPr>
                <w:rFonts w:ascii="Calibri" w:hAnsi="Calibri"/>
                <w:color w:val="333333"/>
                <w:sz w:val="20"/>
              </w:rPr>
              <w:t>MPS</w:t>
            </w:r>
          </w:p>
        </w:tc>
        <w:tc>
          <w:tcPr>
            <w:tcW w:type="dxa" w:w="2268"/>
            <w:vAlign w:val="center"/>
            <w:tcMar>
              <w:top w:w="40" w:type="dxa"/>
              <w:bottom w:w="40" w:type="dxa"/>
              <w:left w:w="80" w:type="dxa"/>
              <w:right w:w="80" w:type="dxa"/>
            </w:tcMar>
            <w:shd w:fill="EAF0F7" w:val="clear"/>
          </w:tcPr>
          <w:p>
            <w:r/>
            <w:r>
              <w:rPr>
                <w:rFonts w:ascii="Calibri" w:hAnsi="Calibri"/>
                <w:color w:val="333333"/>
                <w:sz w:val="20"/>
              </w:rPr>
              <w:t>Non converge</w:t>
            </w:r>
          </w:p>
        </w:tc>
        <w:tc>
          <w:tcPr>
            <w:tcW w:type="dxa" w:w="2268"/>
            <w:vAlign w:val="center"/>
            <w:tcMar>
              <w:top w:w="40" w:type="dxa"/>
              <w:bottom w:w="40" w:type="dxa"/>
              <w:left w:w="80" w:type="dxa"/>
              <w:right w:w="80" w:type="dxa"/>
            </w:tcMar>
            <w:shd w:fill="EAF0F7" w:val="clear"/>
          </w:tcPr>
          <w:p>
            <w:r/>
            <w:r>
              <w:rPr>
                <w:rFonts w:ascii="Calibri" w:hAnsi="Calibri"/>
                <w:color w:val="333333"/>
                <w:sz w:val="20"/>
              </w:rPr>
              <w:t>Instabilite numerique</w:t>
            </w:r>
          </w:p>
        </w:tc>
      </w:tr>
      <w:tr>
        <w:tc>
          <w:tcPr>
            <w:tcW w:type="dxa" w:w="2268"/>
            <w:vAlign w:val="center"/>
            <w:tcMar>
              <w:top w:w="40" w:type="dxa"/>
              <w:bottom w:w="40" w:type="dxa"/>
              <w:left w:w="80" w:type="dxa"/>
              <w:right w:w="80" w:type="dxa"/>
            </w:tcMar>
          </w:tcPr>
          <w:p>
            <w:r/>
            <w:r>
              <w:rPr>
                <w:rFonts w:ascii="Calibri" w:hAnsi="Calibri"/>
                <w:b/>
                <w:color w:val="333333"/>
                <w:sz w:val="20"/>
              </w:rPr>
              <w:t>gnn_cpu_finetune</w:t>
            </w:r>
          </w:p>
        </w:tc>
        <w:tc>
          <w:tcPr>
            <w:tcW w:type="dxa" w:w="2268"/>
            <w:vAlign w:val="center"/>
            <w:tcMar>
              <w:top w:w="40" w:type="dxa"/>
              <w:bottom w:w="40" w:type="dxa"/>
              <w:left w:w="80" w:type="dxa"/>
              <w:right w:w="80" w:type="dxa"/>
            </w:tcMar>
          </w:tcPr>
          <w:p>
            <w:r/>
            <w:r>
              <w:rPr>
                <w:rFonts w:ascii="Calibri" w:hAnsi="Calibri"/>
                <w:color w:val="333333"/>
                <w:sz w:val="20"/>
              </w:rPr>
              <w:t>CPU</w:t>
            </w:r>
          </w:p>
        </w:tc>
        <w:tc>
          <w:tcPr>
            <w:tcW w:type="dxa" w:w="2268"/>
            <w:vAlign w:val="center"/>
            <w:tcMar>
              <w:top w:w="40" w:type="dxa"/>
              <w:bottom w:w="40" w:type="dxa"/>
              <w:left w:w="80" w:type="dxa"/>
              <w:right w:w="80" w:type="dxa"/>
            </w:tcMar>
          </w:tcPr>
          <w:p>
            <w:r/>
            <w:r>
              <w:rPr>
                <w:rFonts w:ascii="Calibri" w:hAnsi="Calibri"/>
                <w:color w:val="333333"/>
                <w:sz w:val="20"/>
              </w:rPr>
              <w:t>431%</w:t>
            </w:r>
          </w:p>
        </w:tc>
        <w:tc>
          <w:tcPr>
            <w:tcW w:type="dxa" w:w="2268"/>
            <w:vAlign w:val="center"/>
            <w:tcMar>
              <w:top w:w="40" w:type="dxa"/>
              <w:bottom w:w="40" w:type="dxa"/>
              <w:left w:w="80" w:type="dxa"/>
              <w:right w:w="80" w:type="dxa"/>
            </w:tcMar>
          </w:tcPr>
          <w:p>
            <w:r/>
            <w:r>
              <w:rPr>
                <w:rFonts w:ascii="Calibri" w:hAnsi="Calibri"/>
                <w:color w:val="333333"/>
                <w:sz w:val="20"/>
              </w:rPr>
              <w:t>Divergence totale</w:t>
            </w:r>
          </w:p>
        </w:tc>
      </w:tr>
    </w:tbl>
    <w:p/>
    <w:p>
      <w:r>
        <w:t>Problemes identifies :</w:t>
      </w:r>
    </w:p>
    <w:p>
      <w:pPr>
        <w:pStyle w:val="ListBullet"/>
      </w:pPr>
      <w:r>
        <w:t>Erreur d'impedance inacceptable (80%+ au mieux, vs 5% pour Foster)</w:t>
      </w:r>
    </w:p>
    <w:p>
      <w:pPr>
        <w:pStyle w:val="ListBullet"/>
      </w:pPr>
      <w:r>
        <w:t>Instabilite numerique du solveur MNA sur graphes generes (matrices singulieres)</w:t>
      </w:r>
    </w:p>
    <w:p>
      <w:pPr>
        <w:pStyle w:val="ListBullet"/>
      </w:pPr>
      <w:r>
        <w:t>Gumbel-Softmax trop agressif -&gt; collapse vers edges zeros</w:t>
      </w:r>
    </w:p>
    <w:p>
      <w:pPr>
        <w:pStyle w:val="ListBullet"/>
      </w:pPr>
      <w:r>
        <w:t>Entrainement tres lent : MPS instable, CPU &gt; 24h pour quelques epochs</w:t>
      </w:r>
    </w:p>
    <w:p>
      <w:pPr>
        <w:spacing w:before="160" w:after="160"/>
        <w:pBdr>
          <w:left w:val="single" w:sz="24" w:space="8" w:color="C0392B"/>
        </w:pBdr>
        <w:shd w:fill="FFF3F3" w:val="clear"/>
      </w:pPr>
      <w:r>
        <w:rPr>
          <w:rFonts w:ascii="Calibri" w:hAnsi="Calibri"/>
          <w:color w:val="333333"/>
          <w:sz w:val="20"/>
        </w:rPr>
        <w:t>Approche abandonnee apres plusieurs semaines de travail. Le GNN est theoriquement elegant (circuit = graphe) mais pratiquement instable.</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Architecture GNN (Encoder -&gt; GraphDecoder -&gt; Solver)</w:t>
        <w:br/>
      </w:r>
    </w:p>
    <w:p>
      <w:pPr>
        <w:spacing w:after="240"/>
        <w:jc w:val="center"/>
      </w:pPr>
      <w:r>
        <w:rPr>
          <w:rFonts w:ascii="Calibri" w:hAnsi="Calibri"/>
          <w:i/>
          <w:color w:val="666666"/>
          <w:sz w:val="18"/>
        </w:rPr>
        <w:t>Figure 10 : Architecture GNN</w:t>
      </w:r>
    </w:p>
    <w:p>
      <w:pPr>
        <w:pStyle w:val="Heading2"/>
      </w:pPr>
      <w:r>
        <w:t>4.4. Synthese des explorations et decision de pivot</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1814"/>
        <w:gridCol w:w="1814"/>
        <w:gridCol w:w="1814"/>
        <w:gridCol w:w="1814"/>
        <w:gridCol w:w="1814"/>
      </w:tblGrid>
      <w:tr>
        <w:tc>
          <w:tcPr>
            <w:tcW w:type="dxa" w:w="1814"/>
            <w:shd w:fill="1A3C6E" w:val="clear"/>
            <w:vAlign w:val="center"/>
            <w:tcMar>
              <w:top w:w="40" w:type="dxa"/>
              <w:bottom w:w="40" w:type="dxa"/>
              <w:left w:w="80" w:type="dxa"/>
              <w:right w:w="80" w:type="dxa"/>
            </w:tcMar>
          </w:tcPr>
          <w:p>
            <w:pPr>
              <w:jc w:val="center"/>
            </w:pPr>
            <w:r/>
            <w:r>
              <w:rPr>
                <w:rFonts w:ascii="Calibri" w:hAnsi="Calibri"/>
                <w:b/>
                <w:color w:val="FFFFFF"/>
                <w:sz w:val="20"/>
              </w:rPr>
              <w:t>Approche</w:t>
            </w:r>
          </w:p>
        </w:tc>
        <w:tc>
          <w:tcPr>
            <w:tcW w:type="dxa" w:w="1814"/>
            <w:shd w:fill="1A3C6E" w:val="clear"/>
            <w:vAlign w:val="center"/>
            <w:tcMar>
              <w:top w:w="40" w:type="dxa"/>
              <w:bottom w:w="40" w:type="dxa"/>
              <w:left w:w="80" w:type="dxa"/>
              <w:right w:w="80" w:type="dxa"/>
            </w:tcMar>
          </w:tcPr>
          <w:p>
            <w:pPr>
              <w:jc w:val="center"/>
            </w:pPr>
            <w:r/>
            <w:r>
              <w:rPr>
                <w:rFonts w:ascii="Calibri" w:hAnsi="Calibri"/>
                <w:b/>
                <w:color w:val="FFFFFF"/>
                <w:sz w:val="20"/>
              </w:rPr>
              <w:t>Erreur Z(f)</w:t>
            </w:r>
          </w:p>
        </w:tc>
        <w:tc>
          <w:tcPr>
            <w:tcW w:type="dxa" w:w="1814"/>
            <w:shd w:fill="1A3C6E" w:val="clear"/>
            <w:vAlign w:val="center"/>
            <w:tcMar>
              <w:top w:w="40" w:type="dxa"/>
              <w:bottom w:w="40" w:type="dxa"/>
              <w:left w:w="80" w:type="dxa"/>
              <w:right w:w="80" w:type="dxa"/>
            </w:tcMar>
          </w:tcPr>
          <w:p>
            <w:pPr>
              <w:jc w:val="center"/>
            </w:pPr>
            <w:r/>
            <w:r>
              <w:rPr>
                <w:rFonts w:ascii="Calibri" w:hAnsi="Calibri"/>
                <w:b/>
                <w:color w:val="FFFFFF"/>
                <w:sz w:val="20"/>
              </w:rPr>
              <w:t>Validite circuits</w:t>
            </w:r>
          </w:p>
        </w:tc>
        <w:tc>
          <w:tcPr>
            <w:tcW w:type="dxa" w:w="1814"/>
            <w:shd w:fill="1A3C6E" w:val="clear"/>
            <w:vAlign w:val="center"/>
            <w:tcMar>
              <w:top w:w="40" w:type="dxa"/>
              <w:bottom w:w="40" w:type="dxa"/>
              <w:left w:w="80" w:type="dxa"/>
              <w:right w:w="80" w:type="dxa"/>
            </w:tcMar>
          </w:tcPr>
          <w:p>
            <w:pPr>
              <w:jc w:val="center"/>
            </w:pPr>
            <w:r/>
            <w:r>
              <w:rPr>
                <w:rFonts w:ascii="Calibri" w:hAnsi="Calibri"/>
                <w:b/>
                <w:color w:val="FFFFFF"/>
                <w:sz w:val="20"/>
              </w:rPr>
              <w:t>Topologie reelle</w:t>
            </w:r>
          </w:p>
        </w:tc>
        <w:tc>
          <w:tcPr>
            <w:tcW w:type="dxa" w:w="1814"/>
            <w:shd w:fill="1A3C6E" w:val="clear"/>
            <w:vAlign w:val="center"/>
            <w:tcMar>
              <w:top w:w="40" w:type="dxa"/>
              <w:bottom w:w="40" w:type="dxa"/>
              <w:left w:w="80" w:type="dxa"/>
              <w:right w:w="80" w:type="dxa"/>
            </w:tcMar>
          </w:tcPr>
          <w:p>
            <w:pPr>
              <w:jc w:val="center"/>
            </w:pPr>
            <w:r/>
            <w:r>
              <w:rPr>
                <w:rFonts w:ascii="Calibri" w:hAnsi="Calibri"/>
                <w:b/>
                <w:color w:val="FFFFFF"/>
                <w:sz w:val="20"/>
              </w:rPr>
              <w:t>Verdict</w:t>
            </w:r>
          </w:p>
        </w:tc>
      </w:tr>
      <w:tr>
        <w:tc>
          <w:tcPr>
            <w:tcW w:type="dxa" w:w="1814"/>
            <w:vAlign w:val="center"/>
            <w:tcMar>
              <w:top w:w="40" w:type="dxa"/>
              <w:bottom w:w="40" w:type="dxa"/>
              <w:left w:w="80" w:type="dxa"/>
              <w:right w:w="80" w:type="dxa"/>
            </w:tcMar>
          </w:tcPr>
          <w:p>
            <w:r/>
            <w:r>
              <w:rPr>
                <w:rFonts w:ascii="Calibri" w:hAnsi="Calibri"/>
                <w:b/>
                <w:color w:val="333333"/>
                <w:sz w:val="20"/>
              </w:rPr>
              <w:t>MLP hierarchique</w:t>
            </w:r>
          </w:p>
        </w:tc>
        <w:tc>
          <w:tcPr>
            <w:tcW w:type="dxa" w:w="1814"/>
            <w:vAlign w:val="center"/>
            <w:tcMar>
              <w:top w:w="40" w:type="dxa"/>
              <w:bottom w:w="40" w:type="dxa"/>
              <w:left w:w="80" w:type="dxa"/>
              <w:right w:w="80" w:type="dxa"/>
            </w:tcMar>
          </w:tcPr>
          <w:p>
            <w:r/>
            <w:r>
              <w:rPr>
                <w:rFonts w:ascii="Calibri" w:hAnsi="Calibri"/>
                <w:color w:val="333333"/>
                <w:sz w:val="20"/>
              </w:rPr>
              <w:t>~357%+</w:t>
            </w:r>
          </w:p>
        </w:tc>
        <w:tc>
          <w:tcPr>
            <w:tcW w:type="dxa" w:w="1814"/>
            <w:vAlign w:val="center"/>
            <w:tcMar>
              <w:top w:w="40" w:type="dxa"/>
              <w:bottom w:w="40" w:type="dxa"/>
              <w:left w:w="80" w:type="dxa"/>
              <w:right w:w="80" w:type="dxa"/>
            </w:tcMar>
          </w:tcPr>
          <w:p>
            <w:r/>
            <w:r>
              <w:rPr>
                <w:rFonts w:ascii="Calibri" w:hAnsi="Calibri"/>
                <w:color w:val="333333"/>
                <w:sz w:val="20"/>
              </w:rPr>
              <w:t>&lt; 10%</w:t>
            </w:r>
          </w:p>
        </w:tc>
        <w:tc>
          <w:tcPr>
            <w:tcW w:type="dxa" w:w="1814"/>
            <w:vAlign w:val="center"/>
            <w:tcMar>
              <w:top w:w="40" w:type="dxa"/>
              <w:bottom w:w="40" w:type="dxa"/>
              <w:left w:w="80" w:type="dxa"/>
              <w:right w:w="80" w:type="dxa"/>
            </w:tcMar>
          </w:tcPr>
          <w:p>
            <w:r/>
            <w:r>
              <w:rPr>
                <w:rFonts w:ascii="Calibri" w:hAnsi="Calibri"/>
                <w:color w:val="333333"/>
                <w:sz w:val="20"/>
              </w:rPr>
              <w:t>Oui (arbres)</w:t>
            </w:r>
          </w:p>
        </w:tc>
        <w:tc>
          <w:tcPr>
            <w:tcW w:type="dxa" w:w="1814"/>
            <w:vAlign w:val="center"/>
            <w:tcMar>
              <w:top w:w="40" w:type="dxa"/>
              <w:bottom w:w="40" w:type="dxa"/>
              <w:left w:w="80" w:type="dxa"/>
              <w:right w:w="80" w:type="dxa"/>
            </w:tcMar>
          </w:tcPr>
          <w:p>
            <w:r/>
            <w:r>
              <w:rPr>
                <w:rFonts w:ascii="Calibri" w:hAnsi="Calibri"/>
                <w:color w:val="333333"/>
                <w:sz w:val="20"/>
              </w:rPr>
              <w:t>Abandonne</w:t>
            </w:r>
          </w:p>
        </w:tc>
      </w:tr>
      <w:tr>
        <w:tc>
          <w:tcPr>
            <w:tcW w:type="dxa" w:w="1814"/>
            <w:vAlign w:val="center"/>
            <w:tcMar>
              <w:top w:w="40" w:type="dxa"/>
              <w:bottom w:w="40" w:type="dxa"/>
              <w:left w:w="80" w:type="dxa"/>
              <w:right w:w="80" w:type="dxa"/>
            </w:tcMar>
            <w:shd w:fill="EAF0F7" w:val="clear"/>
          </w:tcPr>
          <w:p>
            <w:r/>
            <w:r>
              <w:rPr>
                <w:rFonts w:ascii="Calibri" w:hAnsi="Calibri"/>
                <w:b/>
                <w:color w:val="333333"/>
                <w:sz w:val="20"/>
              </w:rPr>
              <w:t>Foster Form</w:t>
            </w:r>
          </w:p>
        </w:tc>
        <w:tc>
          <w:tcPr>
            <w:tcW w:type="dxa" w:w="1814"/>
            <w:vAlign w:val="center"/>
            <w:tcMar>
              <w:top w:w="40" w:type="dxa"/>
              <w:bottom w:w="40" w:type="dxa"/>
              <w:left w:w="80" w:type="dxa"/>
              <w:right w:w="80" w:type="dxa"/>
            </w:tcMar>
            <w:shd w:fill="EAF0F7" w:val="clear"/>
          </w:tcPr>
          <w:p>
            <w:r/>
            <w:r>
              <w:rPr>
                <w:rFonts w:ascii="Calibri" w:hAnsi="Calibri"/>
                <w:color w:val="333333"/>
                <w:sz w:val="20"/>
              </w:rPr>
              <w:t>~5%</w:t>
            </w:r>
          </w:p>
        </w:tc>
        <w:tc>
          <w:tcPr>
            <w:tcW w:type="dxa" w:w="1814"/>
            <w:vAlign w:val="center"/>
            <w:tcMar>
              <w:top w:w="40" w:type="dxa"/>
              <w:bottom w:w="40" w:type="dxa"/>
              <w:left w:w="80" w:type="dxa"/>
              <w:right w:w="80" w:type="dxa"/>
            </w:tcMar>
            <w:shd w:fill="EAF0F7" w:val="clear"/>
          </w:tcPr>
          <w:p>
            <w:r/>
            <w:r>
              <w:rPr>
                <w:rFonts w:ascii="Calibri" w:hAnsi="Calibri"/>
                <w:color w:val="333333"/>
                <w:sz w:val="20"/>
              </w:rPr>
              <w:t>100% (par construction)</w:t>
            </w:r>
          </w:p>
        </w:tc>
        <w:tc>
          <w:tcPr>
            <w:tcW w:type="dxa" w:w="1814"/>
            <w:vAlign w:val="center"/>
            <w:tcMar>
              <w:top w:w="40" w:type="dxa"/>
              <w:bottom w:w="40" w:type="dxa"/>
              <w:left w:w="80" w:type="dxa"/>
              <w:right w:w="80" w:type="dxa"/>
            </w:tcMar>
            <w:shd w:fill="EAF0F7" w:val="clear"/>
          </w:tcPr>
          <w:p>
            <w:r/>
            <w:r>
              <w:rPr>
                <w:rFonts w:ascii="Calibri" w:hAnsi="Calibri"/>
                <w:color w:val="333333"/>
                <w:sz w:val="20"/>
              </w:rPr>
              <w:t>Non (equivalent)</w:t>
            </w:r>
          </w:p>
        </w:tc>
        <w:tc>
          <w:tcPr>
            <w:tcW w:type="dxa" w:w="1814"/>
            <w:vAlign w:val="center"/>
            <w:tcMar>
              <w:top w:w="40" w:type="dxa"/>
              <w:bottom w:w="40" w:type="dxa"/>
              <w:left w:w="80" w:type="dxa"/>
              <w:right w:w="80" w:type="dxa"/>
            </w:tcMar>
            <w:shd w:fill="EAF0F7" w:val="clear"/>
          </w:tcPr>
          <w:p>
            <w:r/>
            <w:r>
              <w:rPr>
                <w:rFonts w:ascii="Calibri" w:hAnsi="Calibri"/>
                <w:color w:val="333333"/>
                <w:sz w:val="20"/>
              </w:rPr>
              <w:t>Hors perimetre</w:t>
            </w:r>
          </w:p>
        </w:tc>
      </w:tr>
      <w:tr>
        <w:tc>
          <w:tcPr>
            <w:tcW w:type="dxa" w:w="1814"/>
            <w:vAlign w:val="center"/>
            <w:tcMar>
              <w:top w:w="40" w:type="dxa"/>
              <w:bottom w:w="40" w:type="dxa"/>
              <w:left w:w="80" w:type="dxa"/>
              <w:right w:w="80" w:type="dxa"/>
            </w:tcMar>
          </w:tcPr>
          <w:p>
            <w:r/>
            <w:r>
              <w:rPr>
                <w:rFonts w:ascii="Calibri" w:hAnsi="Calibri"/>
                <w:b/>
                <w:color w:val="333333"/>
                <w:sz w:val="20"/>
              </w:rPr>
              <w:t>GNN</w:t>
            </w:r>
          </w:p>
        </w:tc>
        <w:tc>
          <w:tcPr>
            <w:tcW w:type="dxa" w:w="1814"/>
            <w:vAlign w:val="center"/>
            <w:tcMar>
              <w:top w:w="40" w:type="dxa"/>
              <w:bottom w:w="40" w:type="dxa"/>
              <w:left w:w="80" w:type="dxa"/>
              <w:right w:w="80" w:type="dxa"/>
            </w:tcMar>
          </w:tcPr>
          <w:p>
            <w:r/>
            <w:r>
              <w:rPr>
                <w:rFonts w:ascii="Calibri" w:hAnsi="Calibri"/>
                <w:color w:val="333333"/>
                <w:sz w:val="20"/>
              </w:rPr>
              <w:t>~80%+</w:t>
            </w:r>
          </w:p>
        </w:tc>
        <w:tc>
          <w:tcPr>
            <w:tcW w:type="dxa" w:w="1814"/>
            <w:vAlign w:val="center"/>
            <w:tcMar>
              <w:top w:w="40" w:type="dxa"/>
              <w:bottom w:w="40" w:type="dxa"/>
              <w:left w:w="80" w:type="dxa"/>
              <w:right w:w="80" w:type="dxa"/>
            </w:tcMar>
          </w:tcPr>
          <w:p>
            <w:r/>
            <w:r>
              <w:rPr>
                <w:rFonts w:ascii="Calibri" w:hAnsi="Calibri"/>
                <w:color w:val="333333"/>
                <w:sz w:val="20"/>
              </w:rPr>
              <w:t>Variable</w:t>
            </w:r>
          </w:p>
        </w:tc>
        <w:tc>
          <w:tcPr>
            <w:tcW w:type="dxa" w:w="1814"/>
            <w:vAlign w:val="center"/>
            <w:tcMar>
              <w:top w:w="40" w:type="dxa"/>
              <w:bottom w:w="40" w:type="dxa"/>
              <w:left w:w="80" w:type="dxa"/>
              <w:right w:w="80" w:type="dxa"/>
            </w:tcMar>
          </w:tcPr>
          <w:p>
            <w:r/>
            <w:r>
              <w:rPr>
                <w:rFonts w:ascii="Calibri" w:hAnsi="Calibri"/>
                <w:color w:val="333333"/>
                <w:sz w:val="20"/>
              </w:rPr>
              <w:t>Oui (graphe)</w:t>
            </w:r>
          </w:p>
        </w:tc>
        <w:tc>
          <w:tcPr>
            <w:tcW w:type="dxa" w:w="1814"/>
            <w:vAlign w:val="center"/>
            <w:tcMar>
              <w:top w:w="40" w:type="dxa"/>
              <w:bottom w:w="40" w:type="dxa"/>
              <w:left w:w="80" w:type="dxa"/>
              <w:right w:w="80" w:type="dxa"/>
            </w:tcMar>
          </w:tcPr>
          <w:p>
            <w:r/>
            <w:r>
              <w:rPr>
                <w:rFonts w:ascii="Calibri" w:hAnsi="Calibri"/>
                <w:color w:val="333333"/>
                <w:sz w:val="20"/>
              </w:rPr>
              <w:t>Abandonne</w:t>
            </w:r>
          </w:p>
        </w:tc>
      </w:tr>
      <w:tr>
        <w:tc>
          <w:tcPr>
            <w:tcW w:type="dxa" w:w="1814"/>
            <w:vAlign w:val="center"/>
            <w:tcMar>
              <w:top w:w="40" w:type="dxa"/>
              <w:bottom w:w="40" w:type="dxa"/>
              <w:left w:w="80" w:type="dxa"/>
              <w:right w:w="80" w:type="dxa"/>
            </w:tcMar>
            <w:shd w:fill="EAF0F7" w:val="clear"/>
          </w:tcPr>
          <w:p>
            <w:r/>
            <w:r>
              <w:rPr>
                <w:rFonts w:ascii="Calibri" w:hAnsi="Calibri"/>
                <w:b/>
                <w:color w:val="333333"/>
                <w:sz w:val="20"/>
              </w:rPr>
              <w:t>CNN + Transformer</w:t>
            </w:r>
          </w:p>
        </w:tc>
        <w:tc>
          <w:tcPr>
            <w:tcW w:type="dxa" w:w="1814"/>
            <w:vAlign w:val="center"/>
            <w:tcMar>
              <w:top w:w="40" w:type="dxa"/>
              <w:bottom w:w="40" w:type="dxa"/>
              <w:left w:w="80" w:type="dxa"/>
              <w:right w:w="80" w:type="dxa"/>
            </w:tcMar>
            <w:shd w:fill="EAF0F7" w:val="clear"/>
          </w:tcPr>
          <w:p>
            <w:r/>
            <w:r>
              <w:rPr>
                <w:rFonts w:ascii="Calibri" w:hAnsi="Calibri"/>
                <w:color w:val="333333"/>
                <w:sz w:val="20"/>
              </w:rPr>
              <w:t>~0.35 RMSE</w:t>
            </w:r>
          </w:p>
        </w:tc>
        <w:tc>
          <w:tcPr>
            <w:tcW w:type="dxa" w:w="1814"/>
            <w:vAlign w:val="center"/>
            <w:tcMar>
              <w:top w:w="40" w:type="dxa"/>
              <w:bottom w:w="40" w:type="dxa"/>
              <w:left w:w="80" w:type="dxa"/>
              <w:right w:w="80" w:type="dxa"/>
            </w:tcMar>
            <w:shd w:fill="EAF0F7" w:val="clear"/>
          </w:tcPr>
          <w:p>
            <w:r/>
            <w:r>
              <w:rPr>
                <w:rFonts w:ascii="Calibri" w:hAnsi="Calibri"/>
                <w:color w:val="333333"/>
                <w:sz w:val="20"/>
              </w:rPr>
              <w:t>~40%</w:t>
            </w:r>
          </w:p>
        </w:tc>
        <w:tc>
          <w:tcPr>
            <w:tcW w:type="dxa" w:w="1814"/>
            <w:vAlign w:val="center"/>
            <w:tcMar>
              <w:top w:w="40" w:type="dxa"/>
              <w:bottom w:w="40" w:type="dxa"/>
              <w:left w:w="80" w:type="dxa"/>
              <w:right w:w="80" w:type="dxa"/>
            </w:tcMar>
            <w:shd w:fill="EAF0F7" w:val="clear"/>
          </w:tcPr>
          <w:p>
            <w:r/>
            <w:r>
              <w:rPr>
                <w:rFonts w:ascii="Calibri" w:hAnsi="Calibri"/>
                <w:color w:val="333333"/>
                <w:sz w:val="20"/>
              </w:rPr>
              <w:t>Oui (sequence)</w:t>
            </w:r>
          </w:p>
        </w:tc>
        <w:tc>
          <w:tcPr>
            <w:tcW w:type="dxa" w:w="1814"/>
            <w:vAlign w:val="center"/>
            <w:tcMar>
              <w:top w:w="40" w:type="dxa"/>
              <w:bottom w:w="40" w:type="dxa"/>
              <w:left w:w="80" w:type="dxa"/>
              <w:right w:w="80" w:type="dxa"/>
            </w:tcMar>
            <w:shd w:fill="EAF0F7" w:val="clear"/>
          </w:tcPr>
          <w:p>
            <w:r/>
            <w:r>
              <w:rPr>
                <w:rFonts w:ascii="Calibri" w:hAnsi="Calibri"/>
                <w:color w:val="333333"/>
                <w:sz w:val="20"/>
              </w:rPr>
              <w:t>RETENU</w:t>
            </w:r>
          </w:p>
        </w:tc>
      </w:tr>
    </w:tbl>
    <w:p/>
    <w:p>
      <w:r>
        <w:t>La pause personnelle (mi-novembre a fin decembre) a paradoxalement ete benefique : en revenant avec du recul, j'ai pu identifier clairement que l'approche CNN + Transformer autoregressif combinait les avantages des autres approches sans leurs inconvenients.</w:t>
      </w:r>
    </w:p>
    <w:p>
      <w:pPr>
        <w:spacing w:before="160" w:after="160"/>
        <w:pBdr>
          <w:left w:val="single" w:sz="24" w:space="8" w:color="27AE60"/>
        </w:pBdr>
        <w:shd w:fill="E8F5E9" w:val="clear"/>
      </w:pPr>
      <w:r>
        <w:rPr>
          <w:rFonts w:ascii="Calibri" w:hAnsi="Calibri"/>
          <w:color w:val="333333"/>
          <w:sz w:val="20"/>
        </w:rPr>
        <w:t>Lecon cle : les contraintes architecturales (masking, contraintes decoder) sont plus efficaces que les penalites de loss pour garantir la validite des circuits generes.</w:t>
      </w:r>
    </w:p>
    <w:p>
      <w:r>
        <w:br w:type="page"/>
      </w:r>
    </w:p>
    <w:p>
      <w:pPr>
        <w:pStyle w:val="Heading1"/>
      </w:pPr>
      <w:r>
        <w:t>5. Realisation Technique : Generation de Donnees</w:t>
      </w:r>
    </w:p>
    <w:p>
      <w:pPr>
        <w:pStyle w:val="Heading2"/>
      </w:pPr>
      <w:r>
        <w:t>5.1. Pourquoi des donnees 100% synthetiques ?</w:t>
      </w:r>
    </w:p>
    <w:p>
      <w:r>
        <w:t>Comme evoque en section 1.3, le jeu de donnees reel fourni au demarrage (~150 circuits) etait constitue quasi exclusivement de circuits a 1 ou 2 composants (RL, RC, LC, RLC serie ou parallele). Pour entrainer un modele capable de predire des circuits complexes, il faut des dizaines de milliers d'exemples diversifies — bien au-dela de ce que le jeu reel offrait.</w:t>
      </w:r>
    </w:p>
    <w:p>
      <w:r>
        <w:t>La solution : generer les donnees de maniere synthetique. On invente des circuits, on calcule mathematiquement leur impedance, et on obtient autant de paires (courbe, circuit) que necessaire. C'est cette approche qui rend le projet realisable sans materiel de mesure.</w:t>
      </w:r>
    </w:p>
    <w:p>
      <w:pPr>
        <w:pStyle w:val="Heading2"/>
      </w:pPr>
      <w:r>
        <w:t>5.2. Le pipeline de generation : comment fabriquer un echantillon</w:t>
      </w:r>
    </w:p>
    <w:p>
      <w:r>
        <w:t>Chaque echantillon du dataset est fabrique en 3 etapes. Comprendre ce pipeline est essentiel car il intervient a deux moments du projet : pendant l'entrainement (pour creer le dataset) et pendant l'inference (pour verifier la prediction du modele).</w:t>
      </w:r>
    </w:p>
    <w:p>
      <w:pPr>
        <w:pStyle w:val="ListNumber"/>
      </w:pPr>
      <w:r>
        <w:rPr>
          <w:b/>
        </w:rPr>
        <w:t xml:space="preserve">Generer un circuit aleatoire. </w:t>
      </w:r>
      <w:r>
        <w:t>On choisit aleatoirement le nombre de composants (1 a 10), leurs types (R, L ou C), leurs valeurs (en echelle log-uniforme), et leurs connexions entre 4 noeuds.</w:t>
      </w:r>
    </w:p>
    <w:p>
      <w:pPr>
        <w:pStyle w:val="ListNumber"/>
      </w:pPr>
      <w:r>
        <w:rPr>
          <w:b/>
        </w:rPr>
        <w:t xml:space="preserve">Calculer son impedance Z(f) via le solveur MNA. </w:t>
      </w:r>
      <w:r>
        <w:t>C'est l'etape cle : a partir du schema du circuit, on calcule mathematiquement ce que mesurerait un analyseur d'impedance. On obtient 100 points de mesure (module et phase) repartis entre 10 Hz et 10 MHz. Le solveur MNA est detaille en section 5.4.</w:t>
      </w:r>
    </w:p>
    <w:p>
      <w:pPr>
        <w:pStyle w:val="ListNumber"/>
      </w:pPr>
      <w:r>
        <w:rPr>
          <w:b/>
        </w:rPr>
        <w:t xml:space="preserve">Stocker le couple (courbe, circuit) comme echantillon d'entrainement. </w:t>
      </w:r>
      <w:r>
        <w:t>La courbe Z(f) est encodee en tenseur (2, 100) = [log10|Z|, phase], et le circuit est encode en vecteur plat (voir section 5.3). Le tout est sauvegarde au format PyTorch (.pt).</w:t>
      </w:r>
    </w:p>
    <w:p>
      <w:r>
        <w:t>Ce pipeline est repete des dizaines de milliers de fois (50k a 150k echantillons selon les versions du dataset) pour constituer le corpus d'entrainement.</w:t>
      </w:r>
    </w:p>
    <w:p>
      <w:pPr>
        <w:pStyle w:val="Heading2"/>
      </w:pPr>
      <w:r>
        <w:t>5.3. Comment encoder un circuit pour un reseau de neurones ?</w:t>
      </w:r>
    </w:p>
    <w:p>
      <w:r>
        <w:t>Un circuit electrique est un objet complexe : des composants connectes entre des noeuds, avec des valeurs tres variables (de 1 Ohm a 1 MOhm). Pour qu'un reseau de neurones puisse le traiter, il faut le transformer en un vecteur de nombres de taille fixe. C'est l'un des problemes les plus difficiles du projet, et j'ai teste 3 representations differentes avant de trouver la bonne.</w:t>
      </w:r>
    </w:p>
    <w:p>
      <w:r>
        <w:t>La representation retenue (apres les echecs des arbres hierarchiques et de la matrice d'adjacence, decrits en section 4) est une sequence de tokens. Chaque composant est decrit par 4 nombres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Attribut</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Type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Description</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Exemple</w:t>
            </w:r>
          </w:p>
        </w:tc>
      </w:tr>
      <w:tr>
        <w:tc>
          <w:tcPr>
            <w:tcW w:type="dxa" w:w="2268"/>
            <w:vAlign w:val="center"/>
            <w:tcMar>
              <w:top w:w="40" w:type="dxa"/>
              <w:bottom w:w="40" w:type="dxa"/>
              <w:left w:w="80" w:type="dxa"/>
              <w:right w:w="80" w:type="dxa"/>
            </w:tcMar>
          </w:tcPr>
          <w:p>
            <w:r/>
            <w:r>
              <w:rPr>
                <w:rFonts w:ascii="Calibri" w:hAnsi="Calibri"/>
                <w:b/>
                <w:color w:val="333333"/>
                <w:sz w:val="20"/>
              </w:rPr>
              <w:t>type</w:t>
            </w:r>
          </w:p>
        </w:tc>
        <w:tc>
          <w:tcPr>
            <w:tcW w:type="dxa" w:w="2268"/>
            <w:vAlign w:val="center"/>
            <w:tcMar>
              <w:top w:w="40" w:type="dxa"/>
              <w:bottom w:w="40" w:type="dxa"/>
              <w:left w:w="80" w:type="dxa"/>
              <w:right w:w="80" w:type="dxa"/>
            </w:tcMar>
          </w:tcPr>
          <w:p>
            <w:r/>
            <w:r>
              <w:rPr>
                <w:rFonts w:ascii="Calibri" w:hAnsi="Calibri"/>
                <w:color w:val="333333"/>
                <w:sz w:val="20"/>
              </w:rPr>
              <w:t>Categoriel (4 classes)</w:t>
            </w:r>
          </w:p>
        </w:tc>
        <w:tc>
          <w:tcPr>
            <w:tcW w:type="dxa" w:w="2268"/>
            <w:vAlign w:val="center"/>
            <w:tcMar>
              <w:top w:w="40" w:type="dxa"/>
              <w:bottom w:w="40" w:type="dxa"/>
              <w:left w:w="80" w:type="dxa"/>
              <w:right w:w="80" w:type="dxa"/>
            </w:tcMar>
          </w:tcPr>
          <w:p>
            <w:r/>
            <w:r>
              <w:rPr>
                <w:rFonts w:ascii="Calibri" w:hAnsi="Calibri"/>
                <w:color w:val="333333"/>
                <w:sz w:val="20"/>
              </w:rPr>
              <w:t>Quel composant : NONE, R, L, ou C</w:t>
            </w:r>
          </w:p>
        </w:tc>
        <w:tc>
          <w:tcPr>
            <w:tcW w:type="dxa" w:w="2268"/>
            <w:vAlign w:val="center"/>
            <w:tcMar>
              <w:top w:w="40" w:type="dxa"/>
              <w:bottom w:w="40" w:type="dxa"/>
              <w:left w:w="80" w:type="dxa"/>
              <w:right w:w="80" w:type="dxa"/>
            </w:tcMar>
          </w:tcPr>
          <w:p>
            <w:r/>
            <w:r>
              <w:rPr>
                <w:rFonts w:ascii="Calibri" w:hAnsi="Calibri"/>
                <w:color w:val="333333"/>
                <w:sz w:val="20"/>
              </w:rPr>
              <w:t>R</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node_a</w:t>
            </w:r>
          </w:p>
        </w:tc>
        <w:tc>
          <w:tcPr>
            <w:tcW w:type="dxa" w:w="2268"/>
            <w:vAlign w:val="center"/>
            <w:tcMar>
              <w:top w:w="40" w:type="dxa"/>
              <w:bottom w:w="40" w:type="dxa"/>
              <w:left w:w="80" w:type="dxa"/>
              <w:right w:w="80" w:type="dxa"/>
            </w:tcMar>
            <w:shd w:fill="EAF0F7" w:val="clear"/>
          </w:tcPr>
          <w:p>
            <w:r/>
            <w:r>
              <w:rPr>
                <w:rFonts w:ascii="Calibri" w:hAnsi="Calibri"/>
                <w:color w:val="333333"/>
                <w:sz w:val="20"/>
              </w:rPr>
              <w:t>Categoriel (4 classes)</w:t>
            </w:r>
          </w:p>
        </w:tc>
        <w:tc>
          <w:tcPr>
            <w:tcW w:type="dxa" w:w="2268"/>
            <w:vAlign w:val="center"/>
            <w:tcMar>
              <w:top w:w="40" w:type="dxa"/>
              <w:bottom w:w="40" w:type="dxa"/>
              <w:left w:w="80" w:type="dxa"/>
              <w:right w:w="80" w:type="dxa"/>
            </w:tcMar>
            <w:shd w:fill="EAF0F7" w:val="clear"/>
          </w:tcPr>
          <w:p>
            <w:r/>
            <w:r>
              <w:rPr>
                <w:rFonts w:ascii="Calibri" w:hAnsi="Calibri"/>
                <w:color w:val="333333"/>
                <w:sz w:val="20"/>
              </w:rPr>
              <w:t>Premier noeud de connexion</w:t>
            </w:r>
          </w:p>
        </w:tc>
        <w:tc>
          <w:tcPr>
            <w:tcW w:type="dxa" w:w="2268"/>
            <w:vAlign w:val="center"/>
            <w:tcMar>
              <w:top w:w="40" w:type="dxa"/>
              <w:bottom w:w="40" w:type="dxa"/>
              <w:left w:w="80" w:type="dxa"/>
              <w:right w:w="80" w:type="dxa"/>
            </w:tcMar>
            <w:shd w:fill="EAF0F7" w:val="clear"/>
          </w:tcPr>
          <w:p>
            <w:r/>
            <w:r>
              <w:rPr>
                <w:rFonts w:ascii="Calibri" w:hAnsi="Calibri"/>
                <w:color w:val="333333"/>
                <w:sz w:val="20"/>
              </w:rPr>
              <w:t>1 (IN)</w:t>
            </w:r>
          </w:p>
        </w:tc>
      </w:tr>
      <w:tr>
        <w:tc>
          <w:tcPr>
            <w:tcW w:type="dxa" w:w="2268"/>
            <w:vAlign w:val="center"/>
            <w:tcMar>
              <w:top w:w="40" w:type="dxa"/>
              <w:bottom w:w="40" w:type="dxa"/>
              <w:left w:w="80" w:type="dxa"/>
              <w:right w:w="80" w:type="dxa"/>
            </w:tcMar>
          </w:tcPr>
          <w:p>
            <w:r/>
            <w:r>
              <w:rPr>
                <w:rFonts w:ascii="Calibri" w:hAnsi="Calibri"/>
                <w:b/>
                <w:color w:val="333333"/>
                <w:sz w:val="20"/>
              </w:rPr>
              <w:t>node_b</w:t>
            </w:r>
          </w:p>
        </w:tc>
        <w:tc>
          <w:tcPr>
            <w:tcW w:type="dxa" w:w="2268"/>
            <w:vAlign w:val="center"/>
            <w:tcMar>
              <w:top w:w="40" w:type="dxa"/>
              <w:bottom w:w="40" w:type="dxa"/>
              <w:left w:w="80" w:type="dxa"/>
              <w:right w:w="80" w:type="dxa"/>
            </w:tcMar>
          </w:tcPr>
          <w:p>
            <w:r/>
            <w:r>
              <w:rPr>
                <w:rFonts w:ascii="Calibri" w:hAnsi="Calibri"/>
                <w:color w:val="333333"/>
                <w:sz w:val="20"/>
              </w:rPr>
              <w:t>Categoriel (4 classes)</w:t>
            </w:r>
          </w:p>
        </w:tc>
        <w:tc>
          <w:tcPr>
            <w:tcW w:type="dxa" w:w="2268"/>
            <w:vAlign w:val="center"/>
            <w:tcMar>
              <w:top w:w="40" w:type="dxa"/>
              <w:bottom w:w="40" w:type="dxa"/>
              <w:left w:w="80" w:type="dxa"/>
              <w:right w:w="80" w:type="dxa"/>
            </w:tcMar>
          </w:tcPr>
          <w:p>
            <w:r/>
            <w:r>
              <w:rPr>
                <w:rFonts w:ascii="Calibri" w:hAnsi="Calibri"/>
                <w:color w:val="333333"/>
                <w:sz w:val="20"/>
              </w:rPr>
              <w:t>Second noeud, obligatoirement != node_a</w:t>
            </w:r>
          </w:p>
        </w:tc>
        <w:tc>
          <w:tcPr>
            <w:tcW w:type="dxa" w:w="2268"/>
            <w:vAlign w:val="center"/>
            <w:tcMar>
              <w:top w:w="40" w:type="dxa"/>
              <w:bottom w:w="40" w:type="dxa"/>
              <w:left w:w="80" w:type="dxa"/>
              <w:right w:w="80" w:type="dxa"/>
            </w:tcMar>
          </w:tcPr>
          <w:p>
            <w:r/>
            <w:r>
              <w:rPr>
                <w:rFonts w:ascii="Calibri" w:hAnsi="Calibri"/>
                <w:color w:val="333333"/>
                <w:sz w:val="20"/>
              </w:rPr>
              <w:t>2</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value</w:t>
            </w:r>
          </w:p>
        </w:tc>
        <w:tc>
          <w:tcPr>
            <w:tcW w:type="dxa" w:w="2268"/>
            <w:vAlign w:val="center"/>
            <w:tcMar>
              <w:top w:w="40" w:type="dxa"/>
              <w:bottom w:w="40" w:type="dxa"/>
              <w:left w:w="80" w:type="dxa"/>
              <w:right w:w="80" w:type="dxa"/>
            </w:tcMar>
            <w:shd w:fill="EAF0F7" w:val="clear"/>
          </w:tcPr>
          <w:p>
            <w:r/>
            <w:r>
              <w:rPr>
                <w:rFonts w:ascii="Calibri" w:hAnsi="Calibri"/>
                <w:color w:val="333333"/>
                <w:sz w:val="20"/>
              </w:rPr>
              <w:t>Continu (log)</w:t>
            </w:r>
          </w:p>
        </w:tc>
        <w:tc>
          <w:tcPr>
            <w:tcW w:type="dxa" w:w="2268"/>
            <w:vAlign w:val="center"/>
            <w:tcMar>
              <w:top w:w="40" w:type="dxa"/>
              <w:bottom w:w="40" w:type="dxa"/>
              <w:left w:w="80" w:type="dxa"/>
              <w:right w:w="80" w:type="dxa"/>
            </w:tcMar>
            <w:shd w:fill="EAF0F7" w:val="clear"/>
          </w:tcPr>
          <w:p>
            <w:r/>
            <w:r>
              <w:rPr>
                <w:rFonts w:ascii="Calibri" w:hAnsi="Calibri"/>
                <w:color w:val="333333"/>
                <w:sz w:val="20"/>
              </w:rPr>
              <w:t>Valeur du composant en echelle log10</w:t>
            </w:r>
          </w:p>
        </w:tc>
        <w:tc>
          <w:tcPr>
            <w:tcW w:type="dxa" w:w="2268"/>
            <w:vAlign w:val="center"/>
            <w:tcMar>
              <w:top w:w="40" w:type="dxa"/>
              <w:bottom w:w="40" w:type="dxa"/>
              <w:left w:w="80" w:type="dxa"/>
              <w:right w:w="80" w:type="dxa"/>
            </w:tcMar>
            <w:shd w:fill="EAF0F7" w:val="clear"/>
          </w:tcPr>
          <w:p>
            <w:r/>
            <w:r>
              <w:rPr>
                <w:rFonts w:ascii="Calibri" w:hAnsi="Calibri"/>
                <w:color w:val="333333"/>
                <w:sz w:val="20"/>
              </w:rPr>
              <w:t>2.0 (= 100 Ohm)</w:t>
            </w:r>
          </w:p>
        </w:tc>
      </w:tr>
    </w:tbl>
    <w:p/>
    <w:p>
      <w:r>
        <w:t>Un circuit = sequence de 10 tokens x 4 attributs = 40 valeurs. Les emplacements vides sont marques type=NONE. Cette representation a l'avantage d'etre de taille fixe (compatible GPU en batch) et de s'integrer naturellement avec un decoder Transformer autoregressif.</w:t>
      </w:r>
    </w:p>
    <w:p>
      <w:pPr>
        <w:pStyle w:val="Heading2"/>
      </w:pPr>
      <w:r>
        <w:t>5.4. Le solveur MNA : calculer l'impedance d'un circuit</w:t>
      </w:r>
    </w:p>
    <w:p>
      <w:r>
        <w:t>Le solveur MNA (Modified Nodal Analysis) est la brique qui permet de passer d'un circuit a sa courbe d'impedance. Sans lui, le projet est impossible : c'est grace a lui qu'on peut generer les donnees d'entrainement (circuit -&gt; courbe) et qu'on peut verifier les predictions du modele en inference (circuit predit -&gt; courbe recalculee -&gt; comparaison avec l'original). Il est utilise a 3 endroits du projet :</w:t>
      </w:r>
    </w:p>
    <w:p>
      <w:pPr>
        <w:pStyle w:val="ListBullet"/>
      </w:pPr>
      <w:r>
        <w:t>Generation de donnees : transformer chaque circuit aleatoire en courbe Z(f) pour le dataset</w:t>
      </w:r>
    </w:p>
    <w:p>
      <w:pPr>
        <w:pStyle w:val="ListBullet"/>
      </w:pPr>
      <w:r>
        <w:t>Inference : recalculer Z(f) du circuit predit pour mesurer l'erreur (RMSE)</w:t>
      </w:r>
    </w:p>
    <w:p>
      <w:pPr>
        <w:pStyle w:val="ListBullet"/>
      </w:pPr>
      <w:r>
        <w:t>Frontend : afficher en overlay la courbe du circuit predit vs la courbe cible</w:t>
      </w:r>
    </w:p>
    <w:p>
      <w:r>
        <w:t>Le principe du solveur est standard en electronique. Pour chaque frequence f, on construit une matrice d'admittance Y(f) de taille 4x4 (une ligne/colonne par noeud), on injecte un courant I=1A au noeud d'entree, et on resout le systeme Y*V=I. L'impedance est alors Z(f) = V_IN. Le calcul prend 1-5 ms par circuit.</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Schema du solveur MNA (construction matrice Y -&gt; resolution -&gt; Z(f))</w:t>
        <w:br/>
      </w:r>
    </w:p>
    <w:p>
      <w:pPr>
        <w:spacing w:after="240"/>
        <w:jc w:val="center"/>
      </w:pPr>
      <w:r>
        <w:rPr>
          <w:rFonts w:ascii="Calibri" w:hAnsi="Calibri"/>
          <w:i/>
          <w:color w:val="666666"/>
          <w:sz w:val="18"/>
        </w:rPr>
        <w:t>Figure 12 : Schema du solveur MNA</w:t>
      </w:r>
    </w:p>
    <w:p>
      <w:pPr>
        <w:pStyle w:val="Heading2"/>
      </w:pPr>
      <w:r>
        <w:t>5.5. Premiere tentative : generation purement aleatoire</w:t>
      </w:r>
    </w:p>
    <w:p>
      <w:r>
        <w:t>La premiere version du generateur etait naive : on choisit un nombre aleatoire de composants, des types aleatoires, des valeurs aleatoires et des connexions aleatoires. Le probleme est apparu rapidement : 90% des circuits generes produisaient des courbes Z(f) presque identiques (monotones, sans resonance). En pratique, le dataset etait domine par des circuits simples (une resistance seule, ou un RC serie), et le modele n'apprenait jamais a generer des circuits complexes comme des tanks LC ou des doubles resonances.</w:t>
      </w:r>
    </w:p>
    <w:p>
      <w:pPr>
        <w:spacing w:before="160" w:after="160"/>
        <w:pBdr>
          <w:left w:val="single" w:sz="24" w:space="8" w:color="C0392B"/>
        </w:pBdr>
        <w:shd w:fill="FFF3F3" w:val="clear"/>
      </w:pPr>
      <w:r>
        <w:rPr>
          <w:rFonts w:ascii="Calibri" w:hAnsi="Calibri"/>
          <w:color w:val="333333"/>
          <w:sz w:val="20"/>
        </w:rPr>
        <w:t>Probleme : avec un generateur 100% aleatoire, 90% des courbes se ressemblent. Le modele apprend a toujours predire un RLC serie, qui est une bonne approximation dans la majorite des cas.</w:t>
      </w:r>
    </w:p>
    <w:p>
      <w:pPr>
        <w:pStyle w:val="Heading2"/>
      </w:pPr>
      <w:r>
        <w:t>5.6. Solution : generateur par topologies predefinies</w:t>
      </w:r>
    </w:p>
    <w:p>
      <w:r>
        <w:t>Pour garantir la diversite du dataset, j'ai developpe un generateur qui utilise 5 templates de topologies predefinies. Chaque template impose une structure de circuit (quels composants, comment ils sont connectes), mais les valeurs des composants restent aleatoires. Ainsi, on s'assure que chaque type de courbe Z(f) est bien represente dans le dataset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Topologie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Structure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Signature Z(f)</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 dataset</w:t>
            </w:r>
          </w:p>
        </w:tc>
      </w:tr>
      <w:tr>
        <w:tc>
          <w:tcPr>
            <w:tcW w:type="dxa" w:w="2268"/>
            <w:vAlign w:val="center"/>
            <w:tcMar>
              <w:top w:w="40" w:type="dxa"/>
              <w:bottom w:w="40" w:type="dxa"/>
              <w:left w:w="80" w:type="dxa"/>
              <w:right w:w="80" w:type="dxa"/>
            </w:tcMar>
          </w:tcPr>
          <w:p>
            <w:r/>
            <w:r>
              <w:rPr>
                <w:rFonts w:ascii="Calibri" w:hAnsi="Calibri"/>
                <w:b/>
                <w:color w:val="333333"/>
                <w:sz w:val="20"/>
              </w:rPr>
              <w:t>RLC serie</w:t>
            </w:r>
          </w:p>
        </w:tc>
        <w:tc>
          <w:tcPr>
            <w:tcW w:type="dxa" w:w="2268"/>
            <w:vAlign w:val="center"/>
            <w:tcMar>
              <w:top w:w="40" w:type="dxa"/>
              <w:bottom w:w="40" w:type="dxa"/>
              <w:left w:w="80" w:type="dxa"/>
              <w:right w:w="80" w:type="dxa"/>
            </w:tcMar>
          </w:tcPr>
          <w:p>
            <w:r/>
            <w:r>
              <w:rPr>
                <w:rFonts w:ascii="Calibri" w:hAnsi="Calibri"/>
                <w:color w:val="333333"/>
                <w:sz w:val="20"/>
              </w:rPr>
              <w:t>R + L + C en serie</w:t>
            </w:r>
          </w:p>
        </w:tc>
        <w:tc>
          <w:tcPr>
            <w:tcW w:type="dxa" w:w="2268"/>
            <w:vAlign w:val="center"/>
            <w:tcMar>
              <w:top w:w="40" w:type="dxa"/>
              <w:bottom w:w="40" w:type="dxa"/>
              <w:left w:w="80" w:type="dxa"/>
              <w:right w:w="80" w:type="dxa"/>
            </w:tcMar>
          </w:tcPr>
          <w:p>
            <w:r/>
            <w:r>
              <w:rPr>
                <w:rFonts w:ascii="Calibri" w:hAnsi="Calibri"/>
                <w:color w:val="333333"/>
                <w:sz w:val="20"/>
              </w:rPr>
              <w:t>1 resonance (dip)</w:t>
            </w:r>
          </w:p>
        </w:tc>
        <w:tc>
          <w:tcPr>
            <w:tcW w:type="dxa" w:w="2268"/>
            <w:vAlign w:val="center"/>
            <w:tcMar>
              <w:top w:w="40" w:type="dxa"/>
              <w:bottom w:w="40" w:type="dxa"/>
              <w:left w:w="80" w:type="dxa"/>
              <w:right w:w="80" w:type="dxa"/>
            </w:tcMar>
          </w:tcPr>
          <w:p>
            <w:r/>
            <w:r>
              <w:rPr>
                <w:rFonts w:ascii="Calibri" w:hAnsi="Calibri"/>
                <w:color w:val="333333"/>
                <w:sz w:val="20"/>
              </w:rPr>
              <w:t>20%</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Tank LC</w:t>
            </w:r>
          </w:p>
        </w:tc>
        <w:tc>
          <w:tcPr>
            <w:tcW w:type="dxa" w:w="2268"/>
            <w:vAlign w:val="center"/>
            <w:tcMar>
              <w:top w:w="40" w:type="dxa"/>
              <w:bottom w:w="40" w:type="dxa"/>
              <w:left w:w="80" w:type="dxa"/>
              <w:right w:w="80" w:type="dxa"/>
            </w:tcMar>
            <w:shd w:fill="EAF0F7" w:val="clear"/>
          </w:tcPr>
          <w:p>
            <w:r/>
            <w:r>
              <w:rPr>
                <w:rFonts w:ascii="Calibri" w:hAnsi="Calibri"/>
                <w:color w:val="333333"/>
                <w:sz w:val="20"/>
              </w:rPr>
              <w:t>R serie + L//C</w:t>
            </w:r>
          </w:p>
        </w:tc>
        <w:tc>
          <w:tcPr>
            <w:tcW w:type="dxa" w:w="2268"/>
            <w:vAlign w:val="center"/>
            <w:tcMar>
              <w:top w:w="40" w:type="dxa"/>
              <w:bottom w:w="40" w:type="dxa"/>
              <w:left w:w="80" w:type="dxa"/>
              <w:right w:w="80" w:type="dxa"/>
            </w:tcMar>
            <w:shd w:fill="EAF0F7" w:val="clear"/>
          </w:tcPr>
          <w:p>
            <w:r/>
            <w:r>
              <w:rPr>
                <w:rFonts w:ascii="Calibri" w:hAnsi="Calibri"/>
                <w:color w:val="333333"/>
                <w:sz w:val="20"/>
              </w:rPr>
              <w:t>1 anti-resonance (pic)</w:t>
            </w:r>
          </w:p>
        </w:tc>
        <w:tc>
          <w:tcPr>
            <w:tcW w:type="dxa" w:w="2268"/>
            <w:vAlign w:val="center"/>
            <w:tcMar>
              <w:top w:w="40" w:type="dxa"/>
              <w:bottom w:w="40" w:type="dxa"/>
              <w:left w:w="80" w:type="dxa"/>
              <w:right w:w="80" w:type="dxa"/>
            </w:tcMar>
            <w:shd w:fill="EAF0F7" w:val="clear"/>
          </w:tcPr>
          <w:p>
            <w:r/>
            <w:r>
              <w:rPr>
                <w:rFonts w:ascii="Calibri" w:hAnsi="Calibri"/>
                <w:color w:val="333333"/>
                <w:sz w:val="20"/>
              </w:rPr>
              <w:t>25%</w:t>
            </w:r>
          </w:p>
        </w:tc>
      </w:tr>
      <w:tr>
        <w:tc>
          <w:tcPr>
            <w:tcW w:type="dxa" w:w="2268"/>
            <w:vAlign w:val="center"/>
            <w:tcMar>
              <w:top w:w="40" w:type="dxa"/>
              <w:bottom w:w="40" w:type="dxa"/>
              <w:left w:w="80" w:type="dxa"/>
              <w:right w:w="80" w:type="dxa"/>
            </w:tcMar>
          </w:tcPr>
          <w:p>
            <w:r/>
            <w:r>
              <w:rPr>
                <w:rFonts w:ascii="Calibri" w:hAnsi="Calibri"/>
                <w:b/>
                <w:color w:val="333333"/>
                <w:sz w:val="20"/>
              </w:rPr>
              <w:t>Double resonance</w:t>
            </w:r>
          </w:p>
        </w:tc>
        <w:tc>
          <w:tcPr>
            <w:tcW w:type="dxa" w:w="2268"/>
            <w:vAlign w:val="center"/>
            <w:tcMar>
              <w:top w:w="40" w:type="dxa"/>
              <w:bottom w:w="40" w:type="dxa"/>
              <w:left w:w="80" w:type="dxa"/>
              <w:right w:w="80" w:type="dxa"/>
            </w:tcMar>
          </w:tcPr>
          <w:p>
            <w:r/>
            <w:r>
              <w:rPr>
                <w:rFonts w:ascii="Calibri" w:hAnsi="Calibri"/>
                <w:color w:val="333333"/>
                <w:sz w:val="20"/>
              </w:rPr>
              <w:t>R + L//C + L//C</w:t>
            </w:r>
          </w:p>
        </w:tc>
        <w:tc>
          <w:tcPr>
            <w:tcW w:type="dxa" w:w="2268"/>
            <w:vAlign w:val="center"/>
            <w:tcMar>
              <w:top w:w="40" w:type="dxa"/>
              <w:bottom w:w="40" w:type="dxa"/>
              <w:left w:w="80" w:type="dxa"/>
              <w:right w:w="80" w:type="dxa"/>
            </w:tcMar>
          </w:tcPr>
          <w:p>
            <w:r/>
            <w:r>
              <w:rPr>
                <w:rFonts w:ascii="Calibri" w:hAnsi="Calibri"/>
                <w:color w:val="333333"/>
                <w:sz w:val="20"/>
              </w:rPr>
              <w:t>2 pics/dips distincts</w:t>
            </w:r>
          </w:p>
        </w:tc>
        <w:tc>
          <w:tcPr>
            <w:tcW w:type="dxa" w:w="2268"/>
            <w:vAlign w:val="center"/>
            <w:tcMar>
              <w:top w:w="40" w:type="dxa"/>
              <w:bottom w:w="40" w:type="dxa"/>
              <w:left w:w="80" w:type="dxa"/>
              <w:right w:w="80" w:type="dxa"/>
            </w:tcMar>
          </w:tcPr>
          <w:p>
            <w:r/>
            <w:r>
              <w:rPr>
                <w:rFonts w:ascii="Calibri" w:hAnsi="Calibri"/>
                <w:color w:val="333333"/>
                <w:sz w:val="20"/>
              </w:rPr>
              <w:t>25%</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Notch filter</w:t>
            </w:r>
          </w:p>
        </w:tc>
        <w:tc>
          <w:tcPr>
            <w:tcW w:type="dxa" w:w="2268"/>
            <w:vAlign w:val="center"/>
            <w:tcMar>
              <w:top w:w="40" w:type="dxa"/>
              <w:bottom w:w="40" w:type="dxa"/>
              <w:left w:w="80" w:type="dxa"/>
              <w:right w:w="80" w:type="dxa"/>
            </w:tcMar>
            <w:shd w:fill="EAF0F7" w:val="clear"/>
          </w:tcPr>
          <w:p>
            <w:r/>
            <w:r>
              <w:rPr>
                <w:rFonts w:ascii="Calibri" w:hAnsi="Calibri"/>
                <w:color w:val="333333"/>
                <w:sz w:val="20"/>
              </w:rPr>
              <w:t>R + L//C serie</w:t>
            </w:r>
          </w:p>
        </w:tc>
        <w:tc>
          <w:tcPr>
            <w:tcW w:type="dxa" w:w="2268"/>
            <w:vAlign w:val="center"/>
            <w:tcMar>
              <w:top w:w="40" w:type="dxa"/>
              <w:bottom w:w="40" w:type="dxa"/>
              <w:left w:w="80" w:type="dxa"/>
              <w:right w:w="80" w:type="dxa"/>
            </w:tcMar>
            <w:shd w:fill="EAF0F7" w:val="clear"/>
          </w:tcPr>
          <w:p>
            <w:r/>
            <w:r>
              <w:rPr>
                <w:rFonts w:ascii="Calibri" w:hAnsi="Calibri"/>
                <w:color w:val="333333"/>
                <w:sz w:val="20"/>
              </w:rPr>
              <w:t>1 dip profond etroit</w:t>
            </w:r>
          </w:p>
        </w:tc>
        <w:tc>
          <w:tcPr>
            <w:tcW w:type="dxa" w:w="2268"/>
            <w:vAlign w:val="center"/>
            <w:tcMar>
              <w:top w:w="40" w:type="dxa"/>
              <w:bottom w:w="40" w:type="dxa"/>
              <w:left w:w="80" w:type="dxa"/>
              <w:right w:w="80" w:type="dxa"/>
            </w:tcMar>
            <w:shd w:fill="EAF0F7" w:val="clear"/>
          </w:tcPr>
          <w:p>
            <w:r/>
            <w:r>
              <w:rPr>
                <w:rFonts w:ascii="Calibri" w:hAnsi="Calibri"/>
                <w:color w:val="333333"/>
                <w:sz w:val="20"/>
              </w:rPr>
              <w:t>15%</w:t>
            </w:r>
          </w:p>
        </w:tc>
      </w:tr>
      <w:tr>
        <w:tc>
          <w:tcPr>
            <w:tcW w:type="dxa" w:w="2268"/>
            <w:vAlign w:val="center"/>
            <w:tcMar>
              <w:top w:w="40" w:type="dxa"/>
              <w:bottom w:w="40" w:type="dxa"/>
              <w:left w:w="80" w:type="dxa"/>
              <w:right w:w="80" w:type="dxa"/>
            </w:tcMar>
          </w:tcPr>
          <w:p>
            <w:r/>
            <w:r>
              <w:rPr>
                <w:rFonts w:ascii="Calibri" w:hAnsi="Calibri"/>
                <w:b/>
                <w:color w:val="333333"/>
                <w:sz w:val="20"/>
              </w:rPr>
              <w:t>Ladder multi-etages</w:t>
            </w:r>
          </w:p>
        </w:tc>
        <w:tc>
          <w:tcPr>
            <w:tcW w:type="dxa" w:w="2268"/>
            <w:vAlign w:val="center"/>
            <w:tcMar>
              <w:top w:w="40" w:type="dxa"/>
              <w:bottom w:w="40" w:type="dxa"/>
              <w:left w:w="80" w:type="dxa"/>
              <w:right w:w="80" w:type="dxa"/>
            </w:tcMar>
          </w:tcPr>
          <w:p>
            <w:r/>
            <w:r>
              <w:rPr>
                <w:rFonts w:ascii="Calibri" w:hAnsi="Calibri"/>
                <w:color w:val="333333"/>
                <w:sz w:val="20"/>
              </w:rPr>
              <w:t>R-L-C en echelle</w:t>
            </w:r>
          </w:p>
        </w:tc>
        <w:tc>
          <w:tcPr>
            <w:tcW w:type="dxa" w:w="2268"/>
            <w:vAlign w:val="center"/>
            <w:tcMar>
              <w:top w:w="40" w:type="dxa"/>
              <w:bottom w:w="40" w:type="dxa"/>
              <w:left w:w="80" w:type="dxa"/>
              <w:right w:w="80" w:type="dxa"/>
            </w:tcMar>
          </w:tcPr>
          <w:p>
            <w:r/>
            <w:r>
              <w:rPr>
                <w:rFonts w:ascii="Calibri" w:hAnsi="Calibri"/>
                <w:color w:val="333333"/>
                <w:sz w:val="20"/>
              </w:rPr>
              <w:t>Reponse complexe</w:t>
            </w:r>
          </w:p>
        </w:tc>
        <w:tc>
          <w:tcPr>
            <w:tcW w:type="dxa" w:w="2268"/>
            <w:vAlign w:val="center"/>
            <w:tcMar>
              <w:top w:w="40" w:type="dxa"/>
              <w:bottom w:w="40" w:type="dxa"/>
              <w:left w:w="80" w:type="dxa"/>
              <w:right w:w="80" w:type="dxa"/>
            </w:tcMar>
          </w:tcPr>
          <w:p>
            <w:r/>
            <w:r>
              <w:rPr>
                <w:rFonts w:ascii="Calibri" w:hAnsi="Calibri"/>
                <w:color w:val="333333"/>
                <w:sz w:val="20"/>
              </w:rPr>
              <w:t>15%</w:t>
            </w:r>
          </w:p>
        </w:tc>
      </w:tr>
    </w:tbl>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Schemas electriques des 5 topologies + courbes Z(f) caracteristiques</w:t>
        <w:br/>
      </w:r>
    </w:p>
    <w:p>
      <w:pPr>
        <w:spacing w:after="240"/>
        <w:jc w:val="center"/>
      </w:pPr>
      <w:r>
        <w:rPr>
          <w:rFonts w:ascii="Calibri" w:hAnsi="Calibri"/>
          <w:i/>
          <w:color w:val="666666"/>
          <w:sz w:val="18"/>
        </w:rPr>
        <w:t>Figure 13 : Schemas des 5 topologies + courbes Z(f)</w:t>
      </w:r>
    </w:p>
    <w:p>
      <w:pPr>
        <w:pStyle w:val="Heading2"/>
      </w:pPr>
      <w:r>
        <w:t>5.7. Decouverte critique : le dataset etait biaise</w:t>
      </w:r>
    </w:p>
    <w:p>
      <w:r>
        <w:t>Malgre le generateur par topologies, le modele continuait a mal predire les doubles resonances. Apres investigation, j'ai decouvert que le probleme venait du generateur lui-meme : sur 8 fonctions de generation de doubles resonances, seulement 2 produisaient reellement des courbes avec 2 pics/dips visibles. Les 6 autres generaient en realite des courbes quasi-identiques a un simple RLC serie (les deux frequences de resonance etaient trop proches, ou le facteur Q trop eleve, ce qui faisait "fusionner" les deux pics).</w:t>
      </w:r>
    </w:p>
    <w:p>
      <w:pPr>
        <w:spacing w:before="160" w:after="160"/>
        <w:pBdr>
          <w:left w:val="single" w:sz="24" w:space="8" w:color="C0392B"/>
        </w:pBdr>
        <w:shd w:fill="FFF3F3" w:val="clear"/>
      </w:pPr>
      <w:r>
        <w:rPr>
          <w:rFonts w:ascii="Calibri" w:hAnsi="Calibri"/>
          <w:color w:val="333333"/>
          <w:sz w:val="20"/>
        </w:rPr>
        <w:t>Decouverte : un dataset etiquete "50% double resonance" ne contenait en realite que ~15% de vraies doubles resonances. Le modele apprenait donc rationnellement a les ignorer, puisque dans 85% des cas le label etait trompeur.</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Generateur</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 avec 2+ features reelles</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Statut</w:t>
            </w:r>
          </w:p>
        </w:tc>
      </w:tr>
      <w:tr>
        <w:tc>
          <w:tcPr>
            <w:tcW w:type="dxa" w:w="3024"/>
            <w:vAlign w:val="center"/>
            <w:tcMar>
              <w:top w:w="40" w:type="dxa"/>
              <w:bottom w:w="40" w:type="dxa"/>
              <w:left w:w="80" w:type="dxa"/>
              <w:right w:w="80" w:type="dxa"/>
            </w:tcMar>
          </w:tcPr>
          <w:p>
            <w:r/>
            <w:r>
              <w:rPr>
                <w:rFonts w:ascii="Calibri" w:hAnsi="Calibri"/>
                <w:b/>
                <w:color w:val="333333"/>
                <w:sz w:val="20"/>
              </w:rPr>
              <w:t>gen_double_res_asymmetric</w:t>
            </w:r>
          </w:p>
        </w:tc>
        <w:tc>
          <w:tcPr>
            <w:tcW w:type="dxa" w:w="3024"/>
            <w:vAlign w:val="center"/>
            <w:tcMar>
              <w:top w:w="40" w:type="dxa"/>
              <w:bottom w:w="40" w:type="dxa"/>
              <w:left w:w="80" w:type="dxa"/>
              <w:right w:w="80" w:type="dxa"/>
            </w:tcMar>
          </w:tcPr>
          <w:p>
            <w:r/>
            <w:r>
              <w:rPr>
                <w:rFonts w:ascii="Calibri" w:hAnsi="Calibri"/>
                <w:color w:val="333333"/>
                <w:sz w:val="20"/>
              </w:rPr>
              <w:t>93%</w:t>
            </w:r>
          </w:p>
        </w:tc>
        <w:tc>
          <w:tcPr>
            <w:tcW w:type="dxa" w:w="3024"/>
            <w:vAlign w:val="center"/>
            <w:tcMar>
              <w:top w:w="40" w:type="dxa"/>
              <w:bottom w:w="40" w:type="dxa"/>
              <w:left w:w="80" w:type="dxa"/>
              <w:right w:w="80" w:type="dxa"/>
            </w:tcMar>
          </w:tcPr>
          <w:p>
            <w:r/>
            <w:r>
              <w:rPr>
                <w:rFonts w:ascii="Calibri" w:hAnsi="Calibri"/>
                <w:color w:val="333333"/>
                <w:sz w:val="20"/>
              </w:rPr>
              <w:t>Conserve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gen_double_res_bridged_t</w:t>
            </w:r>
          </w:p>
        </w:tc>
        <w:tc>
          <w:tcPr>
            <w:tcW w:type="dxa" w:w="3024"/>
            <w:vAlign w:val="center"/>
            <w:tcMar>
              <w:top w:w="40" w:type="dxa"/>
              <w:bottom w:w="40" w:type="dxa"/>
              <w:left w:w="80" w:type="dxa"/>
              <w:right w:w="80" w:type="dxa"/>
            </w:tcMar>
            <w:shd w:fill="EAF0F7" w:val="clear"/>
          </w:tcPr>
          <w:p>
            <w:r/>
            <w:r>
              <w:rPr>
                <w:rFonts w:ascii="Calibri" w:hAnsi="Calibri"/>
                <w:color w:val="333333"/>
                <w:sz w:val="20"/>
              </w:rPr>
              <w:t>44%</w:t>
            </w:r>
          </w:p>
        </w:tc>
        <w:tc>
          <w:tcPr>
            <w:tcW w:type="dxa" w:w="3024"/>
            <w:vAlign w:val="center"/>
            <w:tcMar>
              <w:top w:w="40" w:type="dxa"/>
              <w:bottom w:w="40" w:type="dxa"/>
              <w:left w:w="80" w:type="dxa"/>
              <w:right w:w="80" w:type="dxa"/>
            </w:tcMar>
            <w:shd w:fill="EAF0F7" w:val="clear"/>
          </w:tcPr>
          <w:p>
            <w:r/>
            <w:r>
              <w:rPr>
                <w:rFonts w:ascii="Calibri" w:hAnsi="Calibri"/>
                <w:color w:val="333333"/>
                <w:sz w:val="20"/>
              </w:rPr>
              <w:t>Conserve</w:t>
            </w:r>
          </w:p>
        </w:tc>
      </w:tr>
      <w:tr>
        <w:tc>
          <w:tcPr>
            <w:tcW w:type="dxa" w:w="3024"/>
            <w:vAlign w:val="center"/>
            <w:tcMar>
              <w:top w:w="40" w:type="dxa"/>
              <w:bottom w:w="40" w:type="dxa"/>
              <w:left w:w="80" w:type="dxa"/>
              <w:right w:w="80" w:type="dxa"/>
            </w:tcMar>
          </w:tcPr>
          <w:p>
            <w:r/>
            <w:r>
              <w:rPr>
                <w:rFonts w:ascii="Calibri" w:hAnsi="Calibri"/>
                <w:b/>
                <w:color w:val="333333"/>
                <w:sz w:val="20"/>
              </w:rPr>
              <w:t>gen_double_res_series_pair</w:t>
            </w:r>
          </w:p>
        </w:tc>
        <w:tc>
          <w:tcPr>
            <w:tcW w:type="dxa" w:w="3024"/>
            <w:vAlign w:val="center"/>
            <w:tcMar>
              <w:top w:w="40" w:type="dxa"/>
              <w:bottom w:w="40" w:type="dxa"/>
              <w:left w:w="80" w:type="dxa"/>
              <w:right w:w="80" w:type="dxa"/>
            </w:tcMar>
          </w:tcPr>
          <w:p>
            <w:r/>
            <w:r>
              <w:rPr>
                <w:rFonts w:ascii="Calibri" w:hAnsi="Calibri"/>
                <w:color w:val="333333"/>
                <w:sz w:val="20"/>
              </w:rPr>
              <w:t>12%</w:t>
            </w:r>
          </w:p>
        </w:tc>
        <w:tc>
          <w:tcPr>
            <w:tcW w:type="dxa" w:w="3024"/>
            <w:vAlign w:val="center"/>
            <w:tcMar>
              <w:top w:w="40" w:type="dxa"/>
              <w:bottom w:w="40" w:type="dxa"/>
              <w:left w:w="80" w:type="dxa"/>
              <w:right w:w="80" w:type="dxa"/>
            </w:tcMar>
          </w:tcPr>
          <w:p>
            <w:r/>
            <w:r>
              <w:rPr>
                <w:rFonts w:ascii="Calibri" w:hAnsi="Calibri"/>
                <w:color w:val="333333"/>
                <w:sz w:val="20"/>
              </w:rPr>
              <w:t>Retire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5 autres generateurs</w:t>
            </w:r>
          </w:p>
        </w:tc>
        <w:tc>
          <w:tcPr>
            <w:tcW w:type="dxa" w:w="3024"/>
            <w:vAlign w:val="center"/>
            <w:tcMar>
              <w:top w:w="40" w:type="dxa"/>
              <w:bottom w:w="40" w:type="dxa"/>
              <w:left w:w="80" w:type="dxa"/>
              <w:right w:w="80" w:type="dxa"/>
            </w:tcMar>
            <w:shd w:fill="EAF0F7" w:val="clear"/>
          </w:tcPr>
          <w:p>
            <w:r/>
            <w:r>
              <w:rPr>
                <w:rFonts w:ascii="Calibri" w:hAnsi="Calibri"/>
                <w:color w:val="333333"/>
                <w:sz w:val="20"/>
              </w:rPr>
              <w:t>0-15%</w:t>
            </w:r>
          </w:p>
        </w:tc>
        <w:tc>
          <w:tcPr>
            <w:tcW w:type="dxa" w:w="3024"/>
            <w:vAlign w:val="center"/>
            <w:tcMar>
              <w:top w:w="40" w:type="dxa"/>
              <w:bottom w:w="40" w:type="dxa"/>
              <w:left w:w="80" w:type="dxa"/>
              <w:right w:w="80" w:type="dxa"/>
            </w:tcMar>
            <w:shd w:fill="EAF0F7" w:val="clear"/>
          </w:tcPr>
          <w:p>
            <w:r/>
            <w:r>
              <w:rPr>
                <w:rFonts w:ascii="Calibri" w:hAnsi="Calibri"/>
                <w:color w:val="333333"/>
                <w:sz w:val="20"/>
              </w:rPr>
              <w:t>Retires</w:t>
            </w:r>
          </w:p>
        </w:tc>
      </w:tr>
    </w:tbl>
    <w:p/>
    <w:p>
      <w:r>
        <w:t>Cette decouverte a ete un tournant : elle a montre que la qualite des donnees est plus importante que la complexite du modele. Un modele de 27 millions de parametres ne peut pas apprendre ce que les donnees ne contiennent pas.</w:t>
      </w:r>
    </w:p>
    <w:p>
      <w:pPr>
        <w:pStyle w:val="Heading2"/>
      </w:pPr>
      <w:r>
        <w:t>5.8. Evolution des datasets au fil du projet</w:t>
      </w:r>
    </w:p>
    <w:p>
      <w:r>
        <w:t>Chaque version du dataset correspond a une lecon apprise. Le tableau ci-dessous montre cette progression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Version</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Taille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Ce qui a change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Ce qu'on a appris</w:t>
            </w:r>
          </w:p>
        </w:tc>
      </w:tr>
      <w:tr>
        <w:tc>
          <w:tcPr>
            <w:tcW w:type="dxa" w:w="2268"/>
            <w:vAlign w:val="center"/>
            <w:tcMar>
              <w:top w:w="40" w:type="dxa"/>
              <w:bottom w:w="40" w:type="dxa"/>
              <w:left w:w="80" w:type="dxa"/>
              <w:right w:w="80" w:type="dxa"/>
            </w:tcMar>
          </w:tcPr>
          <w:p>
            <w:r/>
            <w:r>
              <w:rPr>
                <w:rFonts w:ascii="Calibri" w:hAnsi="Calibri"/>
                <w:b/>
                <w:color w:val="333333"/>
                <w:sz w:val="18"/>
              </w:rPr>
              <w:t>V1</w:t>
            </w:r>
          </w:p>
        </w:tc>
        <w:tc>
          <w:tcPr>
            <w:tcW w:type="dxa" w:w="2268"/>
            <w:vAlign w:val="center"/>
            <w:tcMar>
              <w:top w:w="40" w:type="dxa"/>
              <w:bottom w:w="40" w:type="dxa"/>
              <w:left w:w="80" w:type="dxa"/>
              <w:right w:w="80" w:type="dxa"/>
            </w:tcMar>
          </w:tcPr>
          <w:p>
            <w:r/>
            <w:r>
              <w:rPr>
                <w:rFonts w:ascii="Calibri" w:hAnsi="Calibri"/>
                <w:color w:val="333333"/>
                <w:sz w:val="18"/>
              </w:rPr>
              <w:t>50k</w:t>
            </w:r>
          </w:p>
        </w:tc>
        <w:tc>
          <w:tcPr>
            <w:tcW w:type="dxa" w:w="2268"/>
            <w:vAlign w:val="center"/>
            <w:tcMar>
              <w:top w:w="40" w:type="dxa"/>
              <w:bottom w:w="40" w:type="dxa"/>
              <w:left w:w="80" w:type="dxa"/>
              <w:right w:w="80" w:type="dxa"/>
            </w:tcMar>
          </w:tcPr>
          <w:p>
            <w:r/>
            <w:r>
              <w:rPr>
                <w:rFonts w:ascii="Calibri" w:hAnsi="Calibri"/>
                <w:color w:val="333333"/>
                <w:sz w:val="18"/>
              </w:rPr>
              <w:t>Generation aleatoire</w:t>
            </w:r>
          </w:p>
        </w:tc>
        <w:tc>
          <w:tcPr>
            <w:tcW w:type="dxa" w:w="2268"/>
            <w:vAlign w:val="center"/>
            <w:tcMar>
              <w:top w:w="40" w:type="dxa"/>
              <w:bottom w:w="40" w:type="dxa"/>
              <w:left w:w="80" w:type="dxa"/>
              <w:right w:w="80" w:type="dxa"/>
            </w:tcMar>
          </w:tcPr>
          <w:p>
            <w:r/>
            <w:r>
              <w:rPr>
                <w:rFonts w:ascii="Calibri" w:hAnsi="Calibri"/>
                <w:color w:val="333333"/>
                <w:sz w:val="18"/>
              </w:rPr>
              <w:t>Trop de circuits simples</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V2</w:t>
            </w:r>
          </w:p>
        </w:tc>
        <w:tc>
          <w:tcPr>
            <w:tcW w:type="dxa" w:w="2268"/>
            <w:vAlign w:val="center"/>
            <w:tcMar>
              <w:top w:w="40" w:type="dxa"/>
              <w:bottom w:w="40" w:type="dxa"/>
              <w:left w:w="80" w:type="dxa"/>
              <w:right w:w="80" w:type="dxa"/>
            </w:tcMar>
            <w:shd w:fill="EAF0F7" w:val="clear"/>
          </w:tcPr>
          <w:p>
            <w:r/>
            <w:r>
              <w:rPr>
                <w:rFonts w:ascii="Calibri" w:hAnsi="Calibri"/>
                <w:color w:val="333333"/>
                <w:sz w:val="18"/>
              </w:rPr>
              <w:t>100k</w:t>
            </w:r>
          </w:p>
        </w:tc>
        <w:tc>
          <w:tcPr>
            <w:tcW w:type="dxa" w:w="2268"/>
            <w:vAlign w:val="center"/>
            <w:tcMar>
              <w:top w:w="40" w:type="dxa"/>
              <w:bottom w:w="40" w:type="dxa"/>
              <w:left w:w="80" w:type="dxa"/>
              <w:right w:w="80" w:type="dxa"/>
            </w:tcMar>
            <w:shd w:fill="EAF0F7" w:val="clear"/>
          </w:tcPr>
          <w:p>
            <w:r/>
            <w:r>
              <w:rPr>
                <w:rFonts w:ascii="Calibri" w:hAnsi="Calibri"/>
                <w:color w:val="333333"/>
                <w:sz w:val="18"/>
              </w:rPr>
              <w:t>Tentative d'equilibrage</w:t>
            </w:r>
          </w:p>
        </w:tc>
        <w:tc>
          <w:tcPr>
            <w:tcW w:type="dxa" w:w="2268"/>
            <w:vAlign w:val="center"/>
            <w:tcMar>
              <w:top w:w="40" w:type="dxa"/>
              <w:bottom w:w="40" w:type="dxa"/>
              <w:left w:w="80" w:type="dxa"/>
              <w:right w:w="80" w:type="dxa"/>
            </w:tcMar>
            <w:shd w:fill="EAF0F7" w:val="clear"/>
          </w:tcPr>
          <w:p>
            <w:r/>
            <w:r>
              <w:rPr>
                <w:rFonts w:ascii="Calibri" w:hAnsi="Calibri"/>
                <w:color w:val="333333"/>
                <w:sz w:val="18"/>
              </w:rPr>
              <w:t>Toujours trop de RLC serie</w:t>
            </w:r>
          </w:p>
        </w:tc>
      </w:tr>
      <w:tr>
        <w:tc>
          <w:tcPr>
            <w:tcW w:type="dxa" w:w="2268"/>
            <w:vAlign w:val="center"/>
            <w:tcMar>
              <w:top w:w="40" w:type="dxa"/>
              <w:bottom w:w="40" w:type="dxa"/>
              <w:left w:w="80" w:type="dxa"/>
              <w:right w:w="80" w:type="dxa"/>
            </w:tcMar>
          </w:tcPr>
          <w:p>
            <w:r/>
            <w:r>
              <w:rPr>
                <w:rFonts w:ascii="Calibri" w:hAnsi="Calibri"/>
                <w:b/>
                <w:color w:val="333333"/>
                <w:sz w:val="18"/>
              </w:rPr>
              <w:t>V3</w:t>
            </w:r>
          </w:p>
        </w:tc>
        <w:tc>
          <w:tcPr>
            <w:tcW w:type="dxa" w:w="2268"/>
            <w:vAlign w:val="center"/>
            <w:tcMar>
              <w:top w:w="40" w:type="dxa"/>
              <w:bottom w:w="40" w:type="dxa"/>
              <w:left w:w="80" w:type="dxa"/>
              <w:right w:w="80" w:type="dxa"/>
            </w:tcMar>
          </w:tcPr>
          <w:p>
            <w:r/>
            <w:r>
              <w:rPr>
                <w:rFonts w:ascii="Calibri" w:hAnsi="Calibri"/>
                <w:color w:val="333333"/>
                <w:sz w:val="18"/>
              </w:rPr>
              <w:t>150k</w:t>
            </w:r>
          </w:p>
        </w:tc>
        <w:tc>
          <w:tcPr>
            <w:tcW w:type="dxa" w:w="2268"/>
            <w:vAlign w:val="center"/>
            <w:tcMar>
              <w:top w:w="40" w:type="dxa"/>
              <w:bottom w:w="40" w:type="dxa"/>
              <w:left w:w="80" w:type="dxa"/>
              <w:right w:w="80" w:type="dxa"/>
            </w:tcMar>
          </w:tcPr>
          <w:p>
            <w:r/>
            <w:r>
              <w:rPr>
                <w:rFonts w:ascii="Calibri" w:hAnsi="Calibri"/>
                <w:color w:val="333333"/>
                <w:sz w:val="18"/>
              </w:rPr>
              <w:t>Topologies predefinies (5 types)</w:t>
            </w:r>
          </w:p>
        </w:tc>
        <w:tc>
          <w:tcPr>
            <w:tcW w:type="dxa" w:w="2268"/>
            <w:vAlign w:val="center"/>
            <w:tcMar>
              <w:top w:w="40" w:type="dxa"/>
              <w:bottom w:w="40" w:type="dxa"/>
              <w:left w:w="80" w:type="dxa"/>
              <w:right w:w="80" w:type="dxa"/>
            </w:tcMar>
          </w:tcPr>
          <w:p>
            <w:r/>
            <w:r>
              <w:rPr>
                <w:rFonts w:ascii="Calibri" w:hAnsi="Calibri"/>
                <w:color w:val="333333"/>
                <w:sz w:val="18"/>
              </w:rPr>
              <w:t>Doubles resonances pas assez marquees</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V4</w:t>
            </w:r>
          </w:p>
        </w:tc>
        <w:tc>
          <w:tcPr>
            <w:tcW w:type="dxa" w:w="2268"/>
            <w:vAlign w:val="center"/>
            <w:tcMar>
              <w:top w:w="40" w:type="dxa"/>
              <w:bottom w:w="40" w:type="dxa"/>
              <w:left w:w="80" w:type="dxa"/>
              <w:right w:w="80" w:type="dxa"/>
            </w:tcMar>
            <w:shd w:fill="EAF0F7" w:val="clear"/>
          </w:tcPr>
          <w:p>
            <w:r/>
            <w:r>
              <w:rPr>
                <w:rFonts w:ascii="Calibri" w:hAnsi="Calibri"/>
                <w:color w:val="333333"/>
                <w:sz w:val="18"/>
              </w:rPr>
              <w:t>150k</w:t>
            </w:r>
          </w:p>
        </w:tc>
        <w:tc>
          <w:tcPr>
            <w:tcW w:type="dxa" w:w="2268"/>
            <w:vAlign w:val="center"/>
            <w:tcMar>
              <w:top w:w="40" w:type="dxa"/>
              <w:bottom w:w="40" w:type="dxa"/>
              <w:left w:w="80" w:type="dxa"/>
              <w:right w:w="80" w:type="dxa"/>
            </w:tcMar>
            <w:shd w:fill="EAF0F7" w:val="clear"/>
          </w:tcPr>
          <w:p>
            <w:r/>
            <w:r>
              <w:rPr>
                <w:rFonts w:ascii="Calibri" w:hAnsi="Calibri"/>
                <w:color w:val="333333"/>
                <w:sz w:val="18"/>
              </w:rPr>
              <w:t>Doubles plus espacees (f1/f2)</w:t>
            </w:r>
          </w:p>
        </w:tc>
        <w:tc>
          <w:tcPr>
            <w:tcW w:type="dxa" w:w="2268"/>
            <w:vAlign w:val="center"/>
            <w:tcMar>
              <w:top w:w="40" w:type="dxa"/>
              <w:bottom w:w="40" w:type="dxa"/>
              <w:left w:w="80" w:type="dxa"/>
              <w:right w:w="80" w:type="dxa"/>
            </w:tcMar>
            <w:shd w:fill="EAF0F7" w:val="clear"/>
          </w:tcPr>
          <w:p>
            <w:r/>
            <w:r>
              <w:rPr>
                <w:rFonts w:ascii="Calibri" w:hAnsi="Calibri"/>
                <w:color w:val="333333"/>
                <w:sz w:val="18"/>
              </w:rPr>
              <w:t>Decouverte: &lt;15% vraies doubles</w:t>
            </w:r>
          </w:p>
        </w:tc>
      </w:tr>
      <w:tr>
        <w:tc>
          <w:tcPr>
            <w:tcW w:type="dxa" w:w="2268"/>
            <w:vAlign w:val="center"/>
            <w:tcMar>
              <w:top w:w="40" w:type="dxa"/>
              <w:bottom w:w="40" w:type="dxa"/>
              <w:left w:w="80" w:type="dxa"/>
              <w:right w:w="80" w:type="dxa"/>
            </w:tcMar>
          </w:tcPr>
          <w:p>
            <w:r/>
            <w:r>
              <w:rPr>
                <w:rFonts w:ascii="Calibri" w:hAnsi="Calibri"/>
                <w:b/>
                <w:color w:val="333333"/>
                <w:sz w:val="18"/>
              </w:rPr>
              <w:t>V5</w:t>
            </w:r>
          </w:p>
        </w:tc>
        <w:tc>
          <w:tcPr>
            <w:tcW w:type="dxa" w:w="2268"/>
            <w:vAlign w:val="center"/>
            <w:tcMar>
              <w:top w:w="40" w:type="dxa"/>
              <w:bottom w:w="40" w:type="dxa"/>
              <w:left w:w="80" w:type="dxa"/>
              <w:right w:w="80" w:type="dxa"/>
            </w:tcMar>
          </w:tcPr>
          <w:p>
            <w:r/>
            <w:r>
              <w:rPr>
                <w:rFonts w:ascii="Calibri" w:hAnsi="Calibri"/>
                <w:color w:val="333333"/>
                <w:sz w:val="18"/>
              </w:rPr>
              <w:t>100k</w:t>
            </w:r>
          </w:p>
        </w:tc>
        <w:tc>
          <w:tcPr>
            <w:tcW w:type="dxa" w:w="2268"/>
            <w:vAlign w:val="center"/>
            <w:tcMar>
              <w:top w:w="40" w:type="dxa"/>
              <w:bottom w:w="40" w:type="dxa"/>
              <w:left w:w="80" w:type="dxa"/>
              <w:right w:w="80" w:type="dxa"/>
            </w:tcMar>
          </w:tcPr>
          <w:p>
            <w:r/>
            <w:r>
              <w:rPr>
                <w:rFonts w:ascii="Calibri" w:hAnsi="Calibri"/>
                <w:color w:val="333333"/>
                <w:sz w:val="18"/>
              </w:rPr>
              <w:t>Verification automatique des features</w:t>
            </w:r>
          </w:p>
        </w:tc>
        <w:tc>
          <w:tcPr>
            <w:tcW w:type="dxa" w:w="2268"/>
            <w:vAlign w:val="center"/>
            <w:tcMar>
              <w:top w:w="40" w:type="dxa"/>
              <w:bottom w:w="40" w:type="dxa"/>
              <w:left w:w="80" w:type="dxa"/>
              <w:right w:w="80" w:type="dxa"/>
            </w:tcMar>
          </w:tcPr>
          <w:p>
            <w:r/>
            <w:r>
              <w:rPr>
                <w:rFonts w:ascii="Calibri" w:hAnsi="Calibri"/>
                <w:color w:val="333333"/>
                <w:sz w:val="18"/>
              </w:rPr>
              <w:t>Dataset fiable mais modele plafonne</w:t>
            </w:r>
          </w:p>
        </w:tc>
      </w:tr>
    </w:tbl>
    <w:p/>
    <w:p>
      <w:r>
        <w:br w:type="page"/>
      </w:r>
    </w:p>
    <w:p>
      <w:pPr>
        <w:pStyle w:val="Heading1"/>
      </w:pPr>
      <w:r>
        <w:t>6. Realisation Technique : Modele d'Intelligence Artificielle</w:t>
      </w:r>
    </w:p>
    <w:p>
      <w:r>
        <w:t>Cette section presente l'architecture du modele retenu (CNN + Transformer), son entrainement, et ses resultats. Rappelons le probleme : le modele recoit en entree une courbe d'impedance Z(f) (200 nombres : 100 valeurs de module + 100 valeurs de phase) et doit predire en sortie la liste des composants du circuit (type, connexions, valeur) qui produirait cette courbe.</w:t>
      </w:r>
    </w:p>
    <w:p>
      <w:pPr>
        <w:pStyle w:val="Heading2"/>
      </w:pPr>
      <w:r>
        <w:t>6.1. Pourquoi CNN + Transformer ?</w:t>
      </w:r>
    </w:p>
    <w:p>
      <w:r>
        <w:t>Apres les echecs des approches MLP, Foster et GNN (section 4), j'ai choisi de combiner deux architectures complementaires. L'idee est simple : un CNN est tres bon pour analyser des signaux 1D (reperer les pics, les pentes, les motifs dans une courbe), tandis qu'un Transformer est tres bon pour generer des sequences (comme un traducteur qui produit une phrase mot par mot). Le circuit etant represente comme une sequence de composants (section 5.3), le Transformer est un choix naturel pour le decoder.</w:t>
      </w:r>
    </w:p>
    <w:p>
      <w:pPr>
        <w:pStyle w:val="Heading3"/>
      </w:pPr>
      <w:r>
        <w:t>6.1.1. Encoder CNN : "lire" la courbe</w:t>
      </w:r>
    </w:p>
    <w:p>
      <w:r>
        <w:t>Le role de l'encoder est de comprimer la courbe Z(f) (200 nombres) en un vecteur compact de 256 nombres (le "latent") qui resume les informations essentielles : y a-t-il une resonance ? A quelle frequence ? Quelle est l'impedance a basse frequence ? etc.</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Couche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Dimensions</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Details</w:t>
            </w:r>
          </w:p>
        </w:tc>
      </w:tr>
      <w:tr>
        <w:tc>
          <w:tcPr>
            <w:tcW w:type="dxa" w:w="3024"/>
            <w:vAlign w:val="center"/>
            <w:tcMar>
              <w:top w:w="40" w:type="dxa"/>
              <w:bottom w:w="40" w:type="dxa"/>
              <w:left w:w="80" w:type="dxa"/>
              <w:right w:w="80" w:type="dxa"/>
            </w:tcMar>
          </w:tcPr>
          <w:p>
            <w:r/>
            <w:r>
              <w:rPr>
                <w:rFonts w:ascii="Calibri" w:hAnsi="Calibri"/>
                <w:b/>
                <w:color w:val="333333"/>
                <w:sz w:val="20"/>
              </w:rPr>
              <w:t>Conv1d + BN + ReLU + MaxPool</w:t>
            </w:r>
          </w:p>
        </w:tc>
        <w:tc>
          <w:tcPr>
            <w:tcW w:type="dxa" w:w="3024"/>
            <w:vAlign w:val="center"/>
            <w:tcMar>
              <w:top w:w="40" w:type="dxa"/>
              <w:bottom w:w="40" w:type="dxa"/>
              <w:left w:w="80" w:type="dxa"/>
              <w:right w:w="80" w:type="dxa"/>
            </w:tcMar>
          </w:tcPr>
          <w:p>
            <w:r/>
            <w:r>
              <w:rPr>
                <w:rFonts w:ascii="Calibri" w:hAnsi="Calibri"/>
                <w:color w:val="333333"/>
                <w:sz w:val="20"/>
              </w:rPr>
              <w:t>(2, 100) -&gt; (64, 50)</w:t>
            </w:r>
          </w:p>
        </w:tc>
        <w:tc>
          <w:tcPr>
            <w:tcW w:type="dxa" w:w="3024"/>
            <w:vAlign w:val="center"/>
            <w:tcMar>
              <w:top w:w="40" w:type="dxa"/>
              <w:bottom w:w="40" w:type="dxa"/>
              <w:left w:w="80" w:type="dxa"/>
              <w:right w:w="80" w:type="dxa"/>
            </w:tcMar>
          </w:tcPr>
          <w:p>
            <w:r/>
            <w:r>
              <w:rPr>
                <w:rFonts w:ascii="Calibri" w:hAnsi="Calibri"/>
                <w:color w:val="333333"/>
                <w:sz w:val="20"/>
              </w:rPr>
              <w:t>Kernel 7, padding 3</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Conv1d + BN + ReLU + MaxPool</w:t>
            </w:r>
          </w:p>
        </w:tc>
        <w:tc>
          <w:tcPr>
            <w:tcW w:type="dxa" w:w="3024"/>
            <w:vAlign w:val="center"/>
            <w:tcMar>
              <w:top w:w="40" w:type="dxa"/>
              <w:bottom w:w="40" w:type="dxa"/>
              <w:left w:w="80" w:type="dxa"/>
              <w:right w:w="80" w:type="dxa"/>
            </w:tcMar>
            <w:shd w:fill="EAF0F7" w:val="clear"/>
          </w:tcPr>
          <w:p>
            <w:r/>
            <w:r>
              <w:rPr>
                <w:rFonts w:ascii="Calibri" w:hAnsi="Calibri"/>
                <w:color w:val="333333"/>
                <w:sz w:val="20"/>
              </w:rPr>
              <w:t>(64, 50) -&gt; (128, 25)</w:t>
            </w:r>
          </w:p>
        </w:tc>
        <w:tc>
          <w:tcPr>
            <w:tcW w:type="dxa" w:w="3024"/>
            <w:vAlign w:val="center"/>
            <w:tcMar>
              <w:top w:w="40" w:type="dxa"/>
              <w:bottom w:w="40" w:type="dxa"/>
              <w:left w:w="80" w:type="dxa"/>
              <w:right w:w="80" w:type="dxa"/>
            </w:tcMar>
            <w:shd w:fill="EAF0F7" w:val="clear"/>
          </w:tcPr>
          <w:p>
            <w:r/>
            <w:r>
              <w:rPr>
                <w:rFonts w:ascii="Calibri" w:hAnsi="Calibri"/>
                <w:color w:val="333333"/>
                <w:sz w:val="20"/>
              </w:rPr>
              <w:t>Kernel 5, padding 2</w:t>
            </w:r>
          </w:p>
        </w:tc>
      </w:tr>
      <w:tr>
        <w:tc>
          <w:tcPr>
            <w:tcW w:type="dxa" w:w="3024"/>
            <w:vAlign w:val="center"/>
            <w:tcMar>
              <w:top w:w="40" w:type="dxa"/>
              <w:bottom w:w="40" w:type="dxa"/>
              <w:left w:w="80" w:type="dxa"/>
              <w:right w:w="80" w:type="dxa"/>
            </w:tcMar>
          </w:tcPr>
          <w:p>
            <w:r/>
            <w:r>
              <w:rPr>
                <w:rFonts w:ascii="Calibri" w:hAnsi="Calibri"/>
                <w:b/>
                <w:color w:val="333333"/>
                <w:sz w:val="20"/>
              </w:rPr>
              <w:t>Conv1d + BN + ReLU + MaxPool</w:t>
            </w:r>
          </w:p>
        </w:tc>
        <w:tc>
          <w:tcPr>
            <w:tcW w:type="dxa" w:w="3024"/>
            <w:vAlign w:val="center"/>
            <w:tcMar>
              <w:top w:w="40" w:type="dxa"/>
              <w:bottom w:w="40" w:type="dxa"/>
              <w:left w:w="80" w:type="dxa"/>
              <w:right w:w="80" w:type="dxa"/>
            </w:tcMar>
          </w:tcPr>
          <w:p>
            <w:r/>
            <w:r>
              <w:rPr>
                <w:rFonts w:ascii="Calibri" w:hAnsi="Calibri"/>
                <w:color w:val="333333"/>
                <w:sz w:val="20"/>
              </w:rPr>
              <w:t>(128, 25) -&gt; (256, 12)</w:t>
            </w:r>
          </w:p>
        </w:tc>
        <w:tc>
          <w:tcPr>
            <w:tcW w:type="dxa" w:w="3024"/>
            <w:vAlign w:val="center"/>
            <w:tcMar>
              <w:top w:w="40" w:type="dxa"/>
              <w:bottom w:w="40" w:type="dxa"/>
              <w:left w:w="80" w:type="dxa"/>
              <w:right w:w="80" w:type="dxa"/>
            </w:tcMar>
          </w:tcPr>
          <w:p>
            <w:r/>
            <w:r>
              <w:rPr>
                <w:rFonts w:ascii="Calibri" w:hAnsi="Calibri"/>
                <w:color w:val="333333"/>
                <w:sz w:val="20"/>
              </w:rPr>
              <w:t>Kernel 3, padding 1</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Flatten</w:t>
            </w:r>
          </w:p>
        </w:tc>
        <w:tc>
          <w:tcPr>
            <w:tcW w:type="dxa" w:w="3024"/>
            <w:vAlign w:val="center"/>
            <w:tcMar>
              <w:top w:w="40" w:type="dxa"/>
              <w:bottom w:w="40" w:type="dxa"/>
              <w:left w:w="80" w:type="dxa"/>
              <w:right w:w="80" w:type="dxa"/>
            </w:tcMar>
            <w:shd w:fill="EAF0F7" w:val="clear"/>
          </w:tcPr>
          <w:p>
            <w:r/>
            <w:r>
              <w:rPr>
                <w:rFonts w:ascii="Calibri" w:hAnsi="Calibri"/>
                <w:color w:val="333333"/>
                <w:sz w:val="20"/>
              </w:rPr>
              <w:t>256 x 12 = 3072</w:t>
            </w:r>
          </w:p>
        </w:tc>
        <w:tc>
          <w:tcPr>
            <w:tcW w:type="dxa" w:w="3024"/>
            <w:vAlign w:val="center"/>
            <w:tcMar>
              <w:top w:w="40" w:type="dxa"/>
              <w:bottom w:w="40" w:type="dxa"/>
              <w:left w:w="80" w:type="dxa"/>
              <w:right w:w="80" w:type="dxa"/>
            </w:tcMar>
            <w:shd w:fill="EAF0F7" w:val="clear"/>
          </w:tcPr>
          <w:p>
            <w:r/>
            <w:r>
              <w:rPr>
                <w:rFonts w:ascii="Calibri" w:hAnsi="Calibri"/>
                <w:color w:val="333333"/>
                <w:sz w:val="20"/>
              </w:rPr>
            </w:r>
          </w:p>
        </w:tc>
      </w:tr>
      <w:tr>
        <w:tc>
          <w:tcPr>
            <w:tcW w:type="dxa" w:w="3024"/>
            <w:vAlign w:val="center"/>
            <w:tcMar>
              <w:top w:w="40" w:type="dxa"/>
              <w:bottom w:w="40" w:type="dxa"/>
              <w:left w:w="80" w:type="dxa"/>
              <w:right w:w="80" w:type="dxa"/>
            </w:tcMar>
          </w:tcPr>
          <w:p>
            <w:r/>
            <w:r>
              <w:rPr>
                <w:rFonts w:ascii="Calibri" w:hAnsi="Calibri"/>
                <w:b/>
                <w:color w:val="333333"/>
                <w:sz w:val="20"/>
              </w:rPr>
              <w:t>Linear + ReLU + Dropout</w:t>
            </w:r>
          </w:p>
        </w:tc>
        <w:tc>
          <w:tcPr>
            <w:tcW w:type="dxa" w:w="3024"/>
            <w:vAlign w:val="center"/>
            <w:tcMar>
              <w:top w:w="40" w:type="dxa"/>
              <w:bottom w:w="40" w:type="dxa"/>
              <w:left w:w="80" w:type="dxa"/>
              <w:right w:w="80" w:type="dxa"/>
            </w:tcMar>
          </w:tcPr>
          <w:p>
            <w:r/>
            <w:r>
              <w:rPr>
                <w:rFonts w:ascii="Calibri" w:hAnsi="Calibri"/>
                <w:color w:val="333333"/>
                <w:sz w:val="20"/>
              </w:rPr>
              <w:t>3072 -&gt; 256</w:t>
            </w:r>
          </w:p>
        </w:tc>
        <w:tc>
          <w:tcPr>
            <w:tcW w:type="dxa" w:w="3024"/>
            <w:vAlign w:val="center"/>
            <w:tcMar>
              <w:top w:w="40" w:type="dxa"/>
              <w:bottom w:w="40" w:type="dxa"/>
              <w:left w:w="80" w:type="dxa"/>
              <w:right w:w="80" w:type="dxa"/>
            </w:tcMar>
          </w:tcPr>
          <w:p>
            <w:r/>
            <w:r>
              <w:rPr>
                <w:rFonts w:ascii="Calibri" w:hAnsi="Calibri"/>
                <w:color w:val="333333"/>
                <w:sz w:val="20"/>
              </w:rPr>
              <w:t>Dropout 0.1</w:t>
            </w:r>
          </w:p>
        </w:tc>
      </w:tr>
    </w:tbl>
    <w:p/>
    <w:p>
      <w:pPr>
        <w:pStyle w:val="Heading3"/>
      </w:pPr>
      <w:r>
        <w:t>6.1.2. Decoder Transformer : "ecrire" le circuit</w:t>
      </w:r>
    </w:p>
    <w:p>
      <w:r>
        <w:t>Le role du decoder est de generer le circuit composant par composant, comme un traducteur qui produit une phrase mot par mot. A chaque etape, il consulte le vecteur latent ("que dit la courbe ?") et les composants deja generes ("qu'ai-je deja place ?") pour decider du prochain composant. Il genere au maximum 10 composants, chacun decrit par 4 attributs :</w:t>
      </w:r>
    </w:p>
    <w:p>
      <w:pPr>
        <w:pStyle w:val="ListBullet"/>
      </w:pPr>
      <w:r>
        <w:t>6 couches Transformer avec self-attention masquee (causal)</w:t>
      </w:r>
    </w:p>
    <w:p>
      <w:pPr>
        <w:pStyle w:val="ListBullet"/>
      </w:pPr>
      <w:r>
        <w:t>8 tetes d'attention, d_model=512, d_ff=2048</w:t>
      </w:r>
    </w:p>
    <w:p>
      <w:pPr>
        <w:pStyle w:val="ListBullet"/>
      </w:pPr>
      <w:r>
        <w:t>Contrainte node_b != node_a : masquage de la diagonale lors de la prediction de node_b, eliminant 100% des self-loops</w:t>
      </w:r>
    </w:p>
    <w:p>
      <w:pPr>
        <w:pStyle w:val="ListBullet"/>
      </w:pPr>
      <w:r>
        <w:t>Temperature tau pour le sampling (tau_start=1.0 -&gt; tau_end=0.5)</w:t>
      </w:r>
    </w:p>
    <w:p>
      <w:pPr>
        <w:pStyle w:val="ListBullet"/>
      </w:pPr>
      <w:r>
        <w:t>Total : ~27.7 millions de parametres</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Architecture detaillee CNN Encoder + Transformer Decoder</w:t>
        <w:br/>
      </w:r>
    </w:p>
    <w:p>
      <w:pPr>
        <w:spacing w:after="240"/>
        <w:jc w:val="center"/>
      </w:pPr>
      <w:r>
        <w:rPr>
          <w:rFonts w:ascii="Calibri" w:hAnsi="Calibri"/>
          <w:i/>
          <w:color w:val="666666"/>
          <w:sz w:val="18"/>
        </w:rPr>
        <w:t>Figure 14 : Architecture CNN Encoder + Transformer Decoder</w:t>
      </w:r>
    </w:p>
    <w:p>
      <w:pPr>
        <w:pStyle w:val="Heading3"/>
      </w:pPr>
      <w:r>
        <w:t>6.1.3. Le probleme des self-loops et sa solution</w:t>
      </w:r>
    </w:p>
    <w:p>
      <w:r>
        <w:t>Les premiers modeles (V1-V2) generaient 42% de composants avec node_a = node_b, c'est-a-dire un composant connecte entre un noeud et lui-meme. C'est physiquement impossible : une resistance entre le noeud 2 et le noeud 2 n'a aucun sens. Le modele ne "savait" pas que c'etait interdit, car rien dans l'architecture ne l'empechait.</w:t>
      </w:r>
    </w:p>
    <w:p>
      <w:r>
        <w:t>La solution a ete d'ajouter une contrainte directement dans le decoder : quand le modele predit node_a = 2, on masque la valeur 2 dans les choix possibles pour node_b. Le modele est physiquement empeche de creer un self-loop. Cette simple modification a fait passer la validite des circuits de 9% a 60%.</w:t>
      </w:r>
    </w:p>
    <w:p>
      <w:pPr>
        <w:spacing w:before="160" w:after="160"/>
        <w:pBdr>
          <w:left w:val="single" w:sz="24" w:space="8" w:color="27AE60"/>
        </w:pBdr>
        <w:shd w:fill="E8F5E9" w:val="clear"/>
      </w:pPr>
      <w:r>
        <w:rPr>
          <w:rFonts w:ascii="Calibri" w:hAnsi="Calibri"/>
          <w:color w:val="333333"/>
          <w:sz w:val="20"/>
        </w:rPr>
        <w:t>Lecon : il vaut mieux empecher structurellement les erreurs (contrainte dans l'architecture) que d'essayer de les penaliser dans la loss. Le masking a elimine 100% des self-loops du jour au lendemain, alors que les penalites de loss n'y arrivaient pas.</w:t>
      </w:r>
    </w:p>
    <w:p>
      <w:pPr>
        <w:pStyle w:val="Heading2"/>
      </w:pPr>
      <w:r>
        <w:t>6.2. Comment mesurer si le modele apprend bien ? (Fonction de perte)</w:t>
      </w:r>
    </w:p>
    <w:p>
      <w:r>
        <w:t>La fonction de perte (loss) est le critere que le modele cherche a minimiser pendant l'entrainement. Elle repond a la question : "a quel point la prediction du modele est-elle loin de la verite ?". Notre loss combine plusieurs termes, car le modele doit predire plusieurs choses a la fois (le type du composant, ses connexions, et sa valeur)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Terme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Type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Poids</w:t>
            </w:r>
          </w:p>
        </w:tc>
      </w:tr>
      <w:tr>
        <w:tc>
          <w:tcPr>
            <w:tcW w:type="dxa" w:w="3024"/>
            <w:vAlign w:val="center"/>
            <w:tcMar>
              <w:top w:w="40" w:type="dxa"/>
              <w:bottom w:w="40" w:type="dxa"/>
              <w:left w:w="80" w:type="dxa"/>
              <w:right w:w="80" w:type="dxa"/>
            </w:tcMar>
          </w:tcPr>
          <w:p>
            <w:r/>
            <w:r>
              <w:rPr>
                <w:rFonts w:ascii="Calibri" w:hAnsi="Calibri"/>
                <w:b/>
                <w:color w:val="333333"/>
                <w:sz w:val="20"/>
              </w:rPr>
              <w:t>L_type</w:t>
            </w:r>
          </w:p>
        </w:tc>
        <w:tc>
          <w:tcPr>
            <w:tcW w:type="dxa" w:w="3024"/>
            <w:vAlign w:val="center"/>
            <w:tcMar>
              <w:top w:w="40" w:type="dxa"/>
              <w:bottom w:w="40" w:type="dxa"/>
              <w:left w:w="80" w:type="dxa"/>
              <w:right w:w="80" w:type="dxa"/>
            </w:tcMar>
          </w:tcPr>
          <w:p>
            <w:r/>
            <w:r>
              <w:rPr>
                <w:rFonts w:ascii="Calibri" w:hAnsi="Calibri"/>
                <w:color w:val="333333"/>
                <w:sz w:val="20"/>
              </w:rPr>
              <w:t>CrossEntropy (NONE/R/L/C)</w:t>
            </w:r>
          </w:p>
        </w:tc>
        <w:tc>
          <w:tcPr>
            <w:tcW w:type="dxa" w:w="3024"/>
            <w:vAlign w:val="center"/>
            <w:tcMar>
              <w:top w:w="40" w:type="dxa"/>
              <w:bottom w:w="40" w:type="dxa"/>
              <w:left w:w="80" w:type="dxa"/>
              <w:right w:w="80" w:type="dxa"/>
            </w:tcMar>
          </w:tcPr>
          <w:p>
            <w:r/>
            <w:r>
              <w:rPr>
                <w:rFonts w:ascii="Calibri" w:hAnsi="Calibri"/>
                <w:color w:val="333333"/>
                <w:sz w:val="20"/>
              </w:rPr>
              <w:t>w_type (prioritaire)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L_node_a</w:t>
            </w:r>
          </w:p>
        </w:tc>
        <w:tc>
          <w:tcPr>
            <w:tcW w:type="dxa" w:w="3024"/>
            <w:vAlign w:val="center"/>
            <w:tcMar>
              <w:top w:w="40" w:type="dxa"/>
              <w:bottom w:w="40" w:type="dxa"/>
              <w:left w:w="80" w:type="dxa"/>
              <w:right w:w="80" w:type="dxa"/>
            </w:tcMar>
            <w:shd w:fill="EAF0F7" w:val="clear"/>
          </w:tcPr>
          <w:p>
            <w:r/>
            <w:r>
              <w:rPr>
                <w:rFonts w:ascii="Calibri" w:hAnsi="Calibri"/>
                <w:color w:val="333333"/>
                <w:sz w:val="20"/>
              </w:rPr>
              <w:t>CrossEntropy (0-3)</w:t>
            </w:r>
          </w:p>
        </w:tc>
        <w:tc>
          <w:tcPr>
            <w:tcW w:type="dxa" w:w="3024"/>
            <w:vAlign w:val="center"/>
            <w:tcMar>
              <w:top w:w="40" w:type="dxa"/>
              <w:bottom w:w="40" w:type="dxa"/>
              <w:left w:w="80" w:type="dxa"/>
              <w:right w:w="80" w:type="dxa"/>
            </w:tcMar>
            <w:shd w:fill="EAF0F7" w:val="clear"/>
          </w:tcPr>
          <w:p>
            <w:r/>
            <w:r>
              <w:rPr>
                <w:rFonts w:ascii="Calibri" w:hAnsi="Calibri"/>
                <w:color w:val="333333"/>
                <w:sz w:val="20"/>
              </w:rPr>
              <w:t>w_node</w:t>
            </w:r>
          </w:p>
        </w:tc>
      </w:tr>
      <w:tr>
        <w:tc>
          <w:tcPr>
            <w:tcW w:type="dxa" w:w="3024"/>
            <w:vAlign w:val="center"/>
            <w:tcMar>
              <w:top w:w="40" w:type="dxa"/>
              <w:bottom w:w="40" w:type="dxa"/>
              <w:left w:w="80" w:type="dxa"/>
              <w:right w:w="80" w:type="dxa"/>
            </w:tcMar>
          </w:tcPr>
          <w:p>
            <w:r/>
            <w:r>
              <w:rPr>
                <w:rFonts w:ascii="Calibri" w:hAnsi="Calibri"/>
                <w:b/>
                <w:color w:val="333333"/>
                <w:sz w:val="20"/>
              </w:rPr>
              <w:t>L_node_b</w:t>
            </w:r>
          </w:p>
        </w:tc>
        <w:tc>
          <w:tcPr>
            <w:tcW w:type="dxa" w:w="3024"/>
            <w:vAlign w:val="center"/>
            <w:tcMar>
              <w:top w:w="40" w:type="dxa"/>
              <w:bottom w:w="40" w:type="dxa"/>
              <w:left w:w="80" w:type="dxa"/>
              <w:right w:w="80" w:type="dxa"/>
            </w:tcMar>
          </w:tcPr>
          <w:p>
            <w:r/>
            <w:r>
              <w:rPr>
                <w:rFonts w:ascii="Calibri" w:hAnsi="Calibri"/>
                <w:color w:val="333333"/>
                <w:sz w:val="20"/>
              </w:rPr>
              <w:t>CrossEntropy (0-3, masque)</w:t>
            </w:r>
          </w:p>
        </w:tc>
        <w:tc>
          <w:tcPr>
            <w:tcW w:type="dxa" w:w="3024"/>
            <w:vAlign w:val="center"/>
            <w:tcMar>
              <w:top w:w="40" w:type="dxa"/>
              <w:bottom w:w="40" w:type="dxa"/>
              <w:left w:w="80" w:type="dxa"/>
              <w:right w:w="80" w:type="dxa"/>
            </w:tcMar>
          </w:tcPr>
          <w:p>
            <w:r/>
            <w:r>
              <w:rPr>
                <w:rFonts w:ascii="Calibri" w:hAnsi="Calibri"/>
                <w:color w:val="333333"/>
                <w:sz w:val="20"/>
              </w:rPr>
              <w:t>w_node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L_value</w:t>
            </w:r>
          </w:p>
        </w:tc>
        <w:tc>
          <w:tcPr>
            <w:tcW w:type="dxa" w:w="3024"/>
            <w:vAlign w:val="center"/>
            <w:tcMar>
              <w:top w:w="40" w:type="dxa"/>
              <w:bottom w:w="40" w:type="dxa"/>
              <w:left w:w="80" w:type="dxa"/>
              <w:right w:w="80" w:type="dxa"/>
            </w:tcMar>
            <w:shd w:fill="EAF0F7" w:val="clear"/>
          </w:tcPr>
          <w:p>
            <w:r/>
            <w:r>
              <w:rPr>
                <w:rFonts w:ascii="Calibri" w:hAnsi="Calibri"/>
                <w:color w:val="333333"/>
                <w:sz w:val="20"/>
              </w:rPr>
              <w:t>MSE (echelle log10)</w:t>
            </w:r>
          </w:p>
        </w:tc>
        <w:tc>
          <w:tcPr>
            <w:tcW w:type="dxa" w:w="3024"/>
            <w:vAlign w:val="center"/>
            <w:tcMar>
              <w:top w:w="40" w:type="dxa"/>
              <w:bottom w:w="40" w:type="dxa"/>
              <w:left w:w="80" w:type="dxa"/>
              <w:right w:w="80" w:type="dxa"/>
            </w:tcMar>
            <w:shd w:fill="EAF0F7" w:val="clear"/>
          </w:tcPr>
          <w:p>
            <w:r/>
            <w:r>
              <w:rPr>
                <w:rFonts w:ascii="Calibri" w:hAnsi="Calibri"/>
                <w:color w:val="333333"/>
                <w:sz w:val="20"/>
              </w:rPr>
              <w:t>w_value</w:t>
            </w:r>
          </w:p>
        </w:tc>
      </w:tr>
      <w:tr>
        <w:tc>
          <w:tcPr>
            <w:tcW w:type="dxa" w:w="3024"/>
            <w:vAlign w:val="center"/>
            <w:tcMar>
              <w:top w:w="40" w:type="dxa"/>
              <w:bottom w:w="40" w:type="dxa"/>
              <w:left w:w="80" w:type="dxa"/>
              <w:right w:w="80" w:type="dxa"/>
            </w:tcMar>
          </w:tcPr>
          <w:p>
            <w:r/>
            <w:r>
              <w:rPr>
                <w:rFonts w:ascii="Calibri" w:hAnsi="Calibri"/>
                <w:b/>
                <w:color w:val="333333"/>
                <w:sz w:val="20"/>
              </w:rPr>
              <w:t>P_validity</w:t>
            </w:r>
          </w:p>
        </w:tc>
        <w:tc>
          <w:tcPr>
            <w:tcW w:type="dxa" w:w="3024"/>
            <w:vAlign w:val="center"/>
            <w:tcMar>
              <w:top w:w="40" w:type="dxa"/>
              <w:bottom w:w="40" w:type="dxa"/>
              <w:left w:w="80" w:type="dxa"/>
              <w:right w:w="80" w:type="dxa"/>
            </w:tcMar>
          </w:tcPr>
          <w:p>
            <w:r/>
            <w:r>
              <w:rPr>
                <w:rFonts w:ascii="Calibri" w:hAnsi="Calibri"/>
                <w:color w:val="333333"/>
                <w:sz w:val="20"/>
              </w:rPr>
              <w:t>Penalites (self-loop, duplicate, GND/IN)</w:t>
            </w:r>
          </w:p>
        </w:tc>
        <w:tc>
          <w:tcPr>
            <w:tcW w:type="dxa" w:w="3024"/>
            <w:vAlign w:val="center"/>
            <w:tcMar>
              <w:top w:w="40" w:type="dxa"/>
              <w:bottom w:w="40" w:type="dxa"/>
              <w:left w:w="80" w:type="dxa"/>
              <w:right w:w="80" w:type="dxa"/>
            </w:tcMar>
          </w:tcPr>
          <w:p>
            <w:r/>
            <w:r>
              <w:rPr>
                <w:rFonts w:ascii="Calibri" w:hAnsi="Calibri"/>
                <w:color w:val="333333"/>
                <w:sz w:val="20"/>
              </w:rPr>
              <w:t>w_penalty</w:t>
            </w:r>
          </w:p>
        </w:tc>
      </w:tr>
    </w:tbl>
    <w:p/>
    <w:p>
      <w:pPr>
        <w:pStyle w:val="Heading2"/>
      </w:pPr>
      <w:r>
        <w:t>6.3. Entrainement : ou et comment ?</w:t>
      </w:r>
    </w:p>
    <w:p>
      <w:r>
        <w:t>Entrainer un modele de 27 millions de parametres sur 150 000 echantillons pendant 100 epochs est un calcul intensif. Sur mon MacBook Air M3, un epoch prenait ~25 minutes, soit ~42 heures pour un entrainement complet. Pour accelerer, j'ai loue un serveur OVH equipe d'un GPU NVIDIA RTX 5000 (16 Go VRAM) ou un epoch ne prend que 2-3 minutes (~5h au total). Ce serveur est finance a titre personnel via ma societe.</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Parametre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V5 (deploye)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V9c-V12 (experimentations)</w:t>
            </w:r>
          </w:p>
        </w:tc>
      </w:tr>
      <w:tr>
        <w:tc>
          <w:tcPr>
            <w:tcW w:type="dxa" w:w="3024"/>
            <w:vAlign w:val="center"/>
            <w:tcMar>
              <w:top w:w="40" w:type="dxa"/>
              <w:bottom w:w="40" w:type="dxa"/>
              <w:left w:w="80" w:type="dxa"/>
              <w:right w:w="80" w:type="dxa"/>
            </w:tcMar>
          </w:tcPr>
          <w:p>
            <w:r/>
            <w:r>
              <w:rPr>
                <w:rFonts w:ascii="Calibri" w:hAnsi="Calibri"/>
                <w:b/>
                <w:color w:val="333333"/>
                <w:sz w:val="18"/>
              </w:rPr>
              <w:t>Optimiseur</w:t>
            </w:r>
          </w:p>
        </w:tc>
        <w:tc>
          <w:tcPr>
            <w:tcW w:type="dxa" w:w="3024"/>
            <w:vAlign w:val="center"/>
            <w:tcMar>
              <w:top w:w="40" w:type="dxa"/>
              <w:bottom w:w="40" w:type="dxa"/>
              <w:left w:w="80" w:type="dxa"/>
              <w:right w:w="80" w:type="dxa"/>
            </w:tcMar>
          </w:tcPr>
          <w:p>
            <w:r/>
            <w:r>
              <w:rPr>
                <w:rFonts w:ascii="Calibri" w:hAnsi="Calibri"/>
                <w:color w:val="333333"/>
                <w:sz w:val="18"/>
              </w:rPr>
              <w:t>AdamW</w:t>
            </w:r>
          </w:p>
        </w:tc>
        <w:tc>
          <w:tcPr>
            <w:tcW w:type="dxa" w:w="3024"/>
            <w:vAlign w:val="center"/>
            <w:tcMar>
              <w:top w:w="40" w:type="dxa"/>
              <w:bottom w:w="40" w:type="dxa"/>
              <w:left w:w="80" w:type="dxa"/>
              <w:right w:w="80" w:type="dxa"/>
            </w:tcMar>
          </w:tcPr>
          <w:p>
            <w:r/>
            <w:r>
              <w:rPr>
                <w:rFonts w:ascii="Calibri" w:hAnsi="Calibri"/>
                <w:color w:val="333333"/>
                <w:sz w:val="18"/>
              </w:rPr>
              <w:t>AdamW</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Learning rate</w:t>
            </w:r>
          </w:p>
        </w:tc>
        <w:tc>
          <w:tcPr>
            <w:tcW w:type="dxa" w:w="3024"/>
            <w:vAlign w:val="center"/>
            <w:tcMar>
              <w:top w:w="40" w:type="dxa"/>
              <w:bottom w:w="40" w:type="dxa"/>
              <w:left w:w="80" w:type="dxa"/>
              <w:right w:w="80" w:type="dxa"/>
            </w:tcMar>
            <w:shd w:fill="EAF0F7" w:val="clear"/>
          </w:tcPr>
          <w:p>
            <w:r/>
            <w:r>
              <w:rPr>
                <w:rFonts w:ascii="Calibri" w:hAnsi="Calibri"/>
                <w:color w:val="333333"/>
                <w:sz w:val="18"/>
              </w:rPr>
              <w:t>3e-4</w:t>
            </w:r>
          </w:p>
        </w:tc>
        <w:tc>
          <w:tcPr>
            <w:tcW w:type="dxa" w:w="3024"/>
            <w:vAlign w:val="center"/>
            <w:tcMar>
              <w:top w:w="40" w:type="dxa"/>
              <w:bottom w:w="40" w:type="dxa"/>
              <w:left w:w="80" w:type="dxa"/>
              <w:right w:w="80" w:type="dxa"/>
            </w:tcMar>
            <w:shd w:fill="EAF0F7" w:val="clear"/>
          </w:tcPr>
          <w:p>
            <w:r/>
            <w:r>
              <w:rPr>
                <w:rFonts w:ascii="Calibri" w:hAnsi="Calibri"/>
                <w:color w:val="333333"/>
                <w:sz w:val="18"/>
              </w:rPr>
              <w:t>1e-4</w:t>
            </w:r>
          </w:p>
        </w:tc>
      </w:tr>
      <w:tr>
        <w:tc>
          <w:tcPr>
            <w:tcW w:type="dxa" w:w="3024"/>
            <w:vAlign w:val="center"/>
            <w:tcMar>
              <w:top w:w="40" w:type="dxa"/>
              <w:bottom w:w="40" w:type="dxa"/>
              <w:left w:w="80" w:type="dxa"/>
              <w:right w:w="80" w:type="dxa"/>
            </w:tcMar>
          </w:tcPr>
          <w:p>
            <w:r/>
            <w:r>
              <w:rPr>
                <w:rFonts w:ascii="Calibri" w:hAnsi="Calibri"/>
                <w:b/>
                <w:color w:val="333333"/>
                <w:sz w:val="18"/>
              </w:rPr>
              <w:t>Weight decay</w:t>
            </w:r>
          </w:p>
        </w:tc>
        <w:tc>
          <w:tcPr>
            <w:tcW w:type="dxa" w:w="3024"/>
            <w:vAlign w:val="center"/>
            <w:tcMar>
              <w:top w:w="40" w:type="dxa"/>
              <w:bottom w:w="40" w:type="dxa"/>
              <w:left w:w="80" w:type="dxa"/>
              <w:right w:w="80" w:type="dxa"/>
            </w:tcMar>
          </w:tcPr>
          <w:p>
            <w:r/>
            <w:r>
              <w:rPr>
                <w:rFonts w:ascii="Calibri" w:hAnsi="Calibri"/>
                <w:color w:val="333333"/>
                <w:sz w:val="18"/>
              </w:rPr>
              <w:t>1e-4</w:t>
            </w:r>
          </w:p>
        </w:tc>
        <w:tc>
          <w:tcPr>
            <w:tcW w:type="dxa" w:w="3024"/>
            <w:vAlign w:val="center"/>
            <w:tcMar>
              <w:top w:w="40" w:type="dxa"/>
              <w:bottom w:w="40" w:type="dxa"/>
              <w:left w:w="80" w:type="dxa"/>
              <w:right w:w="80" w:type="dxa"/>
            </w:tcMar>
          </w:tcPr>
          <w:p>
            <w:r/>
            <w:r>
              <w:rPr>
                <w:rFonts w:ascii="Calibri" w:hAnsi="Calibri"/>
                <w:color w:val="333333"/>
                <w:sz w:val="18"/>
              </w:rPr>
              <w:t>1e-4</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Scheduler</w:t>
            </w:r>
          </w:p>
        </w:tc>
        <w:tc>
          <w:tcPr>
            <w:tcW w:type="dxa" w:w="3024"/>
            <w:vAlign w:val="center"/>
            <w:tcMar>
              <w:top w:w="40" w:type="dxa"/>
              <w:bottom w:w="40" w:type="dxa"/>
              <w:left w:w="80" w:type="dxa"/>
              <w:right w:w="80" w:type="dxa"/>
            </w:tcMar>
            <w:shd w:fill="EAF0F7" w:val="clear"/>
          </w:tcPr>
          <w:p>
            <w:r/>
            <w:r>
              <w:rPr>
                <w:rFonts w:ascii="Calibri" w:hAnsi="Calibri"/>
                <w:color w:val="333333"/>
                <w:sz w:val="18"/>
              </w:rPr>
              <w:t>Cosine Annealing</w:t>
            </w:r>
          </w:p>
        </w:tc>
        <w:tc>
          <w:tcPr>
            <w:tcW w:type="dxa" w:w="3024"/>
            <w:vAlign w:val="center"/>
            <w:tcMar>
              <w:top w:w="40" w:type="dxa"/>
              <w:bottom w:w="40" w:type="dxa"/>
              <w:left w:w="80" w:type="dxa"/>
              <w:right w:w="80" w:type="dxa"/>
            </w:tcMar>
            <w:shd w:fill="EAF0F7" w:val="clear"/>
          </w:tcPr>
          <w:p>
            <w:r/>
            <w:r>
              <w:rPr>
                <w:rFonts w:ascii="Calibri" w:hAnsi="Calibri"/>
                <w:color w:val="333333"/>
                <w:sz w:val="18"/>
              </w:rPr>
              <w:t>Cosine Annealing</w:t>
            </w:r>
          </w:p>
        </w:tc>
      </w:tr>
      <w:tr>
        <w:tc>
          <w:tcPr>
            <w:tcW w:type="dxa" w:w="3024"/>
            <w:vAlign w:val="center"/>
            <w:tcMar>
              <w:top w:w="40" w:type="dxa"/>
              <w:bottom w:w="40" w:type="dxa"/>
              <w:left w:w="80" w:type="dxa"/>
              <w:right w:w="80" w:type="dxa"/>
            </w:tcMar>
          </w:tcPr>
          <w:p>
            <w:r/>
            <w:r>
              <w:rPr>
                <w:rFonts w:ascii="Calibri" w:hAnsi="Calibri"/>
                <w:b/>
                <w:color w:val="333333"/>
                <w:sz w:val="18"/>
              </w:rPr>
              <w:t>Batch size</w:t>
            </w:r>
          </w:p>
        </w:tc>
        <w:tc>
          <w:tcPr>
            <w:tcW w:type="dxa" w:w="3024"/>
            <w:vAlign w:val="center"/>
            <w:tcMar>
              <w:top w:w="40" w:type="dxa"/>
              <w:bottom w:w="40" w:type="dxa"/>
              <w:left w:w="80" w:type="dxa"/>
              <w:right w:w="80" w:type="dxa"/>
            </w:tcMar>
          </w:tcPr>
          <w:p>
            <w:r/>
            <w:r>
              <w:rPr>
                <w:rFonts w:ascii="Calibri" w:hAnsi="Calibri"/>
                <w:color w:val="333333"/>
                <w:sz w:val="18"/>
              </w:rPr>
              <w:t>128</w:t>
            </w:r>
          </w:p>
        </w:tc>
        <w:tc>
          <w:tcPr>
            <w:tcW w:type="dxa" w:w="3024"/>
            <w:vAlign w:val="center"/>
            <w:tcMar>
              <w:top w:w="40" w:type="dxa"/>
              <w:bottom w:w="40" w:type="dxa"/>
              <w:left w:w="80" w:type="dxa"/>
              <w:right w:w="80" w:type="dxa"/>
            </w:tcMar>
          </w:tcPr>
          <w:p>
            <w:r/>
            <w:r>
              <w:rPr>
                <w:rFonts w:ascii="Calibri" w:hAnsi="Calibri"/>
                <w:color w:val="333333"/>
                <w:sz w:val="18"/>
              </w:rPr>
              <w:t>128</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Epochs (max)</w:t>
            </w:r>
          </w:p>
        </w:tc>
        <w:tc>
          <w:tcPr>
            <w:tcW w:type="dxa" w:w="3024"/>
            <w:vAlign w:val="center"/>
            <w:tcMar>
              <w:top w:w="40" w:type="dxa"/>
              <w:bottom w:w="40" w:type="dxa"/>
              <w:left w:w="80" w:type="dxa"/>
              <w:right w:w="80" w:type="dxa"/>
            </w:tcMar>
            <w:shd w:fill="EAF0F7" w:val="clear"/>
          </w:tcPr>
          <w:p>
            <w:r/>
            <w:r>
              <w:rPr>
                <w:rFonts w:ascii="Calibri" w:hAnsi="Calibri"/>
                <w:color w:val="333333"/>
                <w:sz w:val="18"/>
              </w:rPr>
              <w:t>100</w:t>
            </w:r>
          </w:p>
        </w:tc>
        <w:tc>
          <w:tcPr>
            <w:tcW w:type="dxa" w:w="3024"/>
            <w:vAlign w:val="center"/>
            <w:tcMar>
              <w:top w:w="40" w:type="dxa"/>
              <w:bottom w:w="40" w:type="dxa"/>
              <w:left w:w="80" w:type="dxa"/>
              <w:right w:w="80" w:type="dxa"/>
            </w:tcMar>
            <w:shd w:fill="EAF0F7" w:val="clear"/>
          </w:tcPr>
          <w:p>
            <w:r/>
            <w:r>
              <w:rPr>
                <w:rFonts w:ascii="Calibri" w:hAnsi="Calibri"/>
                <w:color w:val="333333"/>
                <w:sz w:val="18"/>
              </w:rPr>
              <w:t>100</w:t>
            </w:r>
          </w:p>
        </w:tc>
      </w:tr>
      <w:tr>
        <w:tc>
          <w:tcPr>
            <w:tcW w:type="dxa" w:w="3024"/>
            <w:vAlign w:val="center"/>
            <w:tcMar>
              <w:top w:w="40" w:type="dxa"/>
              <w:bottom w:w="40" w:type="dxa"/>
              <w:left w:w="80" w:type="dxa"/>
              <w:right w:w="80" w:type="dxa"/>
            </w:tcMar>
          </w:tcPr>
          <w:p>
            <w:r/>
            <w:r>
              <w:rPr>
                <w:rFonts w:ascii="Calibri" w:hAnsi="Calibri"/>
                <w:b/>
                <w:color w:val="333333"/>
                <w:sz w:val="18"/>
              </w:rPr>
              <w:t>Early stopping</w:t>
            </w:r>
          </w:p>
        </w:tc>
        <w:tc>
          <w:tcPr>
            <w:tcW w:type="dxa" w:w="3024"/>
            <w:vAlign w:val="center"/>
            <w:tcMar>
              <w:top w:w="40" w:type="dxa"/>
              <w:bottom w:w="40" w:type="dxa"/>
              <w:left w:w="80" w:type="dxa"/>
              <w:right w:w="80" w:type="dxa"/>
            </w:tcMar>
          </w:tcPr>
          <w:p>
            <w:r/>
            <w:r>
              <w:rPr>
                <w:rFonts w:ascii="Calibri" w:hAnsi="Calibri"/>
                <w:color w:val="333333"/>
                <w:sz w:val="18"/>
              </w:rPr>
              <w:t>Patience 20</w:t>
            </w:r>
          </w:p>
        </w:tc>
        <w:tc>
          <w:tcPr>
            <w:tcW w:type="dxa" w:w="3024"/>
            <w:vAlign w:val="center"/>
            <w:tcMar>
              <w:top w:w="40" w:type="dxa"/>
              <w:bottom w:w="40" w:type="dxa"/>
              <w:left w:w="80" w:type="dxa"/>
              <w:right w:w="80" w:type="dxa"/>
            </w:tcMar>
          </w:tcPr>
          <w:p>
            <w:r/>
            <w:r>
              <w:rPr>
                <w:rFonts w:ascii="Calibri" w:hAnsi="Calibri"/>
                <w:color w:val="333333"/>
                <w:sz w:val="18"/>
              </w:rPr>
              <w:t>Patience 20-30</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Tau (temperature)</w:t>
            </w:r>
          </w:p>
        </w:tc>
        <w:tc>
          <w:tcPr>
            <w:tcW w:type="dxa" w:w="3024"/>
            <w:vAlign w:val="center"/>
            <w:tcMar>
              <w:top w:w="40" w:type="dxa"/>
              <w:bottom w:w="40" w:type="dxa"/>
              <w:left w:w="80" w:type="dxa"/>
              <w:right w:w="80" w:type="dxa"/>
            </w:tcMar>
            <w:shd w:fill="EAF0F7" w:val="clear"/>
          </w:tcPr>
          <w:p>
            <w:r/>
            <w:r>
              <w:rPr>
                <w:rFonts w:ascii="Calibri" w:hAnsi="Calibri"/>
                <w:color w:val="333333"/>
                <w:sz w:val="18"/>
              </w:rPr>
              <w:t>1.0 -&gt; 0.7</w:t>
            </w:r>
          </w:p>
        </w:tc>
        <w:tc>
          <w:tcPr>
            <w:tcW w:type="dxa" w:w="3024"/>
            <w:vAlign w:val="center"/>
            <w:tcMar>
              <w:top w:w="40" w:type="dxa"/>
              <w:bottom w:w="40" w:type="dxa"/>
              <w:left w:w="80" w:type="dxa"/>
              <w:right w:w="80" w:type="dxa"/>
            </w:tcMar>
            <w:shd w:fill="EAF0F7" w:val="clear"/>
          </w:tcPr>
          <w:p>
            <w:r/>
            <w:r>
              <w:rPr>
                <w:rFonts w:ascii="Calibri" w:hAnsi="Calibri"/>
                <w:color w:val="333333"/>
                <w:sz w:val="18"/>
              </w:rPr>
              <w:t>1.0 -&gt; 0.5 a 0.7</w:t>
            </w:r>
          </w:p>
        </w:tc>
      </w:tr>
      <w:tr>
        <w:tc>
          <w:tcPr>
            <w:tcW w:type="dxa" w:w="3024"/>
            <w:vAlign w:val="center"/>
            <w:tcMar>
              <w:top w:w="40" w:type="dxa"/>
              <w:bottom w:w="40" w:type="dxa"/>
              <w:left w:w="80" w:type="dxa"/>
              <w:right w:w="80" w:type="dxa"/>
            </w:tcMar>
          </w:tcPr>
          <w:p>
            <w:r/>
            <w:r>
              <w:rPr>
                <w:rFonts w:ascii="Calibri" w:hAnsi="Calibri"/>
                <w:b/>
                <w:color w:val="333333"/>
                <w:sz w:val="18"/>
              </w:rPr>
              <w:t>REINFORCE</w:t>
            </w:r>
          </w:p>
        </w:tc>
        <w:tc>
          <w:tcPr>
            <w:tcW w:type="dxa" w:w="3024"/>
            <w:vAlign w:val="center"/>
            <w:tcMar>
              <w:top w:w="40" w:type="dxa"/>
              <w:bottom w:w="40" w:type="dxa"/>
              <w:left w:w="80" w:type="dxa"/>
              <w:right w:w="80" w:type="dxa"/>
            </w:tcMar>
          </w:tcPr>
          <w:p>
            <w:r/>
            <w:r>
              <w:rPr>
                <w:rFonts w:ascii="Calibri" w:hAnsi="Calibri"/>
                <w:color w:val="333333"/>
                <w:sz w:val="18"/>
              </w:rPr>
              <w:t>Non</w:t>
            </w:r>
          </w:p>
        </w:tc>
        <w:tc>
          <w:tcPr>
            <w:tcW w:type="dxa" w:w="3024"/>
            <w:vAlign w:val="center"/>
            <w:tcMar>
              <w:top w:w="40" w:type="dxa"/>
              <w:bottom w:w="40" w:type="dxa"/>
              <w:left w:w="80" w:type="dxa"/>
              <w:right w:w="80" w:type="dxa"/>
            </w:tcMar>
          </w:tcPr>
          <w:p>
            <w:r/>
            <w:r>
              <w:rPr>
                <w:rFonts w:ascii="Calibri" w:hAnsi="Calibri"/>
                <w:color w:val="333333"/>
                <w:sz w:val="18"/>
              </w:rPr>
              <w:t>Oui (poids 0.15) sauf V12</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Dropout</w:t>
            </w:r>
          </w:p>
        </w:tc>
        <w:tc>
          <w:tcPr>
            <w:tcW w:type="dxa" w:w="3024"/>
            <w:vAlign w:val="center"/>
            <w:tcMar>
              <w:top w:w="40" w:type="dxa"/>
              <w:bottom w:w="40" w:type="dxa"/>
              <w:left w:w="80" w:type="dxa"/>
              <w:right w:w="80" w:type="dxa"/>
            </w:tcMar>
            <w:shd w:fill="EAF0F7" w:val="clear"/>
          </w:tcPr>
          <w:p>
            <w:r/>
            <w:r>
              <w:rPr>
                <w:rFonts w:ascii="Calibri" w:hAnsi="Calibri"/>
                <w:color w:val="333333"/>
                <w:sz w:val="18"/>
              </w:rPr>
              <w:t>0.1</w:t>
            </w:r>
          </w:p>
        </w:tc>
        <w:tc>
          <w:tcPr>
            <w:tcW w:type="dxa" w:w="3024"/>
            <w:vAlign w:val="center"/>
            <w:tcMar>
              <w:top w:w="40" w:type="dxa"/>
              <w:bottom w:w="40" w:type="dxa"/>
              <w:left w:w="80" w:type="dxa"/>
              <w:right w:w="80" w:type="dxa"/>
            </w:tcMar>
            <w:shd w:fill="EAF0F7" w:val="clear"/>
          </w:tcPr>
          <w:p>
            <w:r/>
            <w:r>
              <w:rPr>
                <w:rFonts w:ascii="Calibri" w:hAnsi="Calibri"/>
                <w:color w:val="333333"/>
                <w:sz w:val="18"/>
              </w:rPr>
              <w:t>0.1</w:t>
            </w:r>
          </w:p>
        </w:tc>
      </w:tr>
      <w:tr>
        <w:tc>
          <w:tcPr>
            <w:tcW w:type="dxa" w:w="3024"/>
            <w:vAlign w:val="center"/>
            <w:tcMar>
              <w:top w:w="40" w:type="dxa"/>
              <w:bottom w:w="40" w:type="dxa"/>
              <w:left w:w="80" w:type="dxa"/>
              <w:right w:w="80" w:type="dxa"/>
            </w:tcMar>
          </w:tcPr>
          <w:p>
            <w:r/>
            <w:r>
              <w:rPr>
                <w:rFonts w:ascii="Calibri" w:hAnsi="Calibri"/>
                <w:b/>
                <w:color w:val="333333"/>
                <w:sz w:val="18"/>
              </w:rPr>
              <w:t>Gradient clipping</w:t>
            </w:r>
          </w:p>
        </w:tc>
        <w:tc>
          <w:tcPr>
            <w:tcW w:type="dxa" w:w="3024"/>
            <w:vAlign w:val="center"/>
            <w:tcMar>
              <w:top w:w="40" w:type="dxa"/>
              <w:bottom w:w="40" w:type="dxa"/>
              <w:left w:w="80" w:type="dxa"/>
              <w:right w:w="80" w:type="dxa"/>
            </w:tcMar>
          </w:tcPr>
          <w:p>
            <w:r/>
            <w:r>
              <w:rPr>
                <w:rFonts w:ascii="Calibri" w:hAnsi="Calibri"/>
                <w:color w:val="333333"/>
                <w:sz w:val="18"/>
              </w:rPr>
              <w:t>max_norm=1.0</w:t>
            </w:r>
          </w:p>
        </w:tc>
        <w:tc>
          <w:tcPr>
            <w:tcW w:type="dxa" w:w="3024"/>
            <w:vAlign w:val="center"/>
            <w:tcMar>
              <w:top w:w="40" w:type="dxa"/>
              <w:bottom w:w="40" w:type="dxa"/>
              <w:left w:w="80" w:type="dxa"/>
              <w:right w:w="80" w:type="dxa"/>
            </w:tcMar>
          </w:tcPr>
          <w:p>
            <w:r/>
            <w:r>
              <w:rPr>
                <w:rFonts w:ascii="Calibri" w:hAnsi="Calibri"/>
                <w:color w:val="333333"/>
                <w:sz w:val="18"/>
              </w:rPr>
              <w:t>max_norm=1.0</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Mixed precision</w:t>
            </w:r>
          </w:p>
        </w:tc>
        <w:tc>
          <w:tcPr>
            <w:tcW w:type="dxa" w:w="3024"/>
            <w:vAlign w:val="center"/>
            <w:tcMar>
              <w:top w:w="40" w:type="dxa"/>
              <w:bottom w:w="40" w:type="dxa"/>
              <w:left w:w="80" w:type="dxa"/>
              <w:right w:w="80" w:type="dxa"/>
            </w:tcMar>
            <w:shd w:fill="EAF0F7" w:val="clear"/>
          </w:tcPr>
          <w:p>
            <w:r/>
            <w:r>
              <w:rPr>
                <w:rFonts w:ascii="Calibri" w:hAnsi="Calibri"/>
                <w:color w:val="333333"/>
                <w:sz w:val="18"/>
              </w:rPr>
              <w:t>FP16 (torch.cuda.amp)</w:t>
            </w:r>
          </w:p>
        </w:tc>
        <w:tc>
          <w:tcPr>
            <w:tcW w:type="dxa" w:w="3024"/>
            <w:vAlign w:val="center"/>
            <w:tcMar>
              <w:top w:w="40" w:type="dxa"/>
              <w:bottom w:w="40" w:type="dxa"/>
              <w:left w:w="80" w:type="dxa"/>
              <w:right w:w="80" w:type="dxa"/>
            </w:tcMar>
            <w:shd w:fill="EAF0F7" w:val="clear"/>
          </w:tcPr>
          <w:p>
            <w:r/>
            <w:r>
              <w:rPr>
                <w:rFonts w:ascii="Calibri" w:hAnsi="Calibri"/>
                <w:color w:val="333333"/>
                <w:sz w:val="18"/>
              </w:rPr>
              <w:t>FP16</w:t>
            </w:r>
          </w:p>
        </w:tc>
      </w:tr>
      <w:tr>
        <w:tc>
          <w:tcPr>
            <w:tcW w:type="dxa" w:w="3024"/>
            <w:vAlign w:val="center"/>
            <w:tcMar>
              <w:top w:w="40" w:type="dxa"/>
              <w:bottom w:w="40" w:type="dxa"/>
              <w:left w:w="80" w:type="dxa"/>
              <w:right w:w="80" w:type="dxa"/>
            </w:tcMar>
          </w:tcPr>
          <w:p>
            <w:r/>
            <w:r>
              <w:rPr>
                <w:rFonts w:ascii="Calibri" w:hAnsi="Calibri"/>
                <w:b/>
                <w:color w:val="333333"/>
                <w:sz w:val="18"/>
              </w:rPr>
              <w:t>Device</w:t>
            </w:r>
          </w:p>
        </w:tc>
        <w:tc>
          <w:tcPr>
            <w:tcW w:type="dxa" w:w="3024"/>
            <w:vAlign w:val="center"/>
            <w:tcMar>
              <w:top w:w="40" w:type="dxa"/>
              <w:bottom w:w="40" w:type="dxa"/>
              <w:left w:w="80" w:type="dxa"/>
              <w:right w:w="80" w:type="dxa"/>
            </w:tcMar>
          </w:tcPr>
          <w:p>
            <w:r/>
            <w:r>
              <w:rPr>
                <w:rFonts w:ascii="Calibri" w:hAnsi="Calibri"/>
                <w:color w:val="333333"/>
                <w:sz w:val="18"/>
              </w:rPr>
              <w:t>CUDA (RTX 5000)</w:t>
            </w:r>
          </w:p>
        </w:tc>
        <w:tc>
          <w:tcPr>
            <w:tcW w:type="dxa" w:w="3024"/>
            <w:vAlign w:val="center"/>
            <w:tcMar>
              <w:top w:w="40" w:type="dxa"/>
              <w:bottom w:w="40" w:type="dxa"/>
              <w:left w:w="80" w:type="dxa"/>
              <w:right w:w="80" w:type="dxa"/>
            </w:tcMar>
          </w:tcPr>
          <w:p>
            <w:r/>
            <w:r>
              <w:rPr>
                <w:rFonts w:ascii="Calibri" w:hAnsi="Calibri"/>
                <w:color w:val="333333"/>
                <w:sz w:val="18"/>
              </w:rPr>
              <w:t>CUDA (RTX 5000)</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Parametres</w:t>
            </w:r>
          </w:p>
        </w:tc>
        <w:tc>
          <w:tcPr>
            <w:tcW w:type="dxa" w:w="3024"/>
            <w:vAlign w:val="center"/>
            <w:tcMar>
              <w:top w:w="40" w:type="dxa"/>
              <w:bottom w:w="40" w:type="dxa"/>
              <w:left w:w="80" w:type="dxa"/>
              <w:right w:w="80" w:type="dxa"/>
            </w:tcMar>
            <w:shd w:fill="EAF0F7" w:val="clear"/>
          </w:tcPr>
          <w:p>
            <w:r/>
            <w:r>
              <w:rPr>
                <w:rFonts w:ascii="Calibri" w:hAnsi="Calibri"/>
                <w:color w:val="333333"/>
                <w:sz w:val="18"/>
              </w:rPr>
              <w:t>27 741 975</w:t>
            </w:r>
          </w:p>
        </w:tc>
        <w:tc>
          <w:tcPr>
            <w:tcW w:type="dxa" w:w="3024"/>
            <w:vAlign w:val="center"/>
            <w:tcMar>
              <w:top w:w="40" w:type="dxa"/>
              <w:bottom w:w="40" w:type="dxa"/>
              <w:left w:w="80" w:type="dxa"/>
              <w:right w:w="80" w:type="dxa"/>
            </w:tcMar>
            <w:shd w:fill="EAF0F7" w:val="clear"/>
          </w:tcPr>
          <w:p>
            <w:r/>
            <w:r>
              <w:rPr>
                <w:rFonts w:ascii="Calibri" w:hAnsi="Calibri"/>
                <w:color w:val="333333"/>
                <w:sz w:val="18"/>
              </w:rPr>
              <w:t>27 741 975 a 27 777 306</w:t>
            </w:r>
          </w:p>
        </w:tc>
      </w:tr>
    </w:tbl>
    <w:p/>
    <w:p>
      <w:r>
        <w:t>Le code detecte automatiquement le device (CUDA, MPS, CPU) et ajuste les parametres : pin_memory=True pour CUDA, False pour MPS. L'entrainement complet (100 epochs) prend 4-5 heures sur le RTX 5000.</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Courbes d'entrainement V5 (loss et accuracy par epoque)</w:t>
        <w:br/>
      </w:r>
    </w:p>
    <w:p>
      <w:pPr>
        <w:spacing w:after="240"/>
        <w:jc w:val="center"/>
      </w:pPr>
      <w:r>
        <w:rPr>
          <w:rFonts w:ascii="Calibri" w:hAnsi="Calibri"/>
          <w:i/>
          <w:color w:val="666666"/>
          <w:sz w:val="18"/>
        </w:rPr>
        <w:t>Figure 15 : Courbes d'entrainement V5</w:t>
      </w:r>
    </w:p>
    <w:p>
      <w:pPr>
        <w:pStyle w:val="Heading2"/>
      </w:pPr>
      <w:r>
        <w:t>6.4. Resultats du modele V5 (meilleur modele)</w:t>
      </w:r>
    </w:p>
    <w:p>
      <w:r>
        <w:t>Le modele V5 est le meilleur modele obtenu. Il a ete entraine pendant 100 epochs sur le dataset V3 (150k circuits equilibres) avec un batch size de 128 sur le GPU RTX 5000. Voici les metriques detaillees extraites du checkpoint (epoch 94, best val_loss)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Metrique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Valeur</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Commentaire</w:t>
            </w:r>
          </w:p>
        </w:tc>
      </w:tr>
      <w:tr>
        <w:tc>
          <w:tcPr>
            <w:tcW w:type="dxa" w:w="3024"/>
            <w:vAlign w:val="center"/>
            <w:tcMar>
              <w:top w:w="40" w:type="dxa"/>
              <w:bottom w:w="40" w:type="dxa"/>
              <w:left w:w="80" w:type="dxa"/>
              <w:right w:w="80" w:type="dxa"/>
            </w:tcMar>
          </w:tcPr>
          <w:p>
            <w:r/>
            <w:r>
              <w:rPr>
                <w:rFonts w:ascii="Calibri" w:hAnsi="Calibri"/>
                <w:b/>
                <w:color w:val="333333"/>
                <w:sz w:val="18"/>
              </w:rPr>
              <w:t>Val loss totale</w:t>
            </w:r>
          </w:p>
        </w:tc>
        <w:tc>
          <w:tcPr>
            <w:tcW w:type="dxa" w:w="3024"/>
            <w:vAlign w:val="center"/>
            <w:tcMar>
              <w:top w:w="40" w:type="dxa"/>
              <w:bottom w:w="40" w:type="dxa"/>
              <w:left w:w="80" w:type="dxa"/>
              <w:right w:w="80" w:type="dxa"/>
            </w:tcMar>
          </w:tcPr>
          <w:p>
            <w:r/>
            <w:r>
              <w:rPr>
                <w:rFonts w:ascii="Calibri" w:hAnsi="Calibri"/>
                <w:color w:val="333333"/>
                <w:sz w:val="18"/>
              </w:rPr>
              <w:t>0.2558</w:t>
            </w:r>
          </w:p>
        </w:tc>
        <w:tc>
          <w:tcPr>
            <w:tcW w:type="dxa" w:w="3024"/>
            <w:vAlign w:val="center"/>
            <w:tcMar>
              <w:top w:w="40" w:type="dxa"/>
              <w:bottom w:w="40" w:type="dxa"/>
              <w:left w:w="80" w:type="dxa"/>
              <w:right w:w="80" w:type="dxa"/>
            </w:tcMar>
          </w:tcPr>
          <w:p>
            <w:r/>
            <w:r>
              <w:rPr>
                <w:rFonts w:ascii="Calibri" w:hAnsi="Calibri"/>
                <w:color w:val="333333"/>
                <w:sz w:val="18"/>
              </w:rPr>
              <w:t>Epoch 94/100 (best)</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Supervised loss</w:t>
            </w:r>
          </w:p>
        </w:tc>
        <w:tc>
          <w:tcPr>
            <w:tcW w:type="dxa" w:w="3024"/>
            <w:vAlign w:val="center"/>
            <w:tcMar>
              <w:top w:w="40" w:type="dxa"/>
              <w:bottom w:w="40" w:type="dxa"/>
              <w:left w:w="80" w:type="dxa"/>
              <w:right w:w="80" w:type="dxa"/>
            </w:tcMar>
            <w:shd w:fill="EAF0F7" w:val="clear"/>
          </w:tcPr>
          <w:p>
            <w:r/>
            <w:r>
              <w:rPr>
                <w:rFonts w:ascii="Calibri" w:hAnsi="Calibri"/>
                <w:color w:val="333333"/>
                <w:sz w:val="18"/>
              </w:rPr>
              <w:t>0.1450</w:t>
            </w:r>
          </w:p>
        </w:tc>
        <w:tc>
          <w:tcPr>
            <w:tcW w:type="dxa" w:w="3024"/>
            <w:vAlign w:val="center"/>
            <w:tcMar>
              <w:top w:w="40" w:type="dxa"/>
              <w:bottom w:w="40" w:type="dxa"/>
              <w:left w:w="80" w:type="dxa"/>
              <w:right w:w="80" w:type="dxa"/>
            </w:tcMar>
            <w:shd w:fill="EAF0F7" w:val="clear"/>
          </w:tcPr>
          <w:p>
            <w:r/>
            <w:r>
              <w:rPr>
                <w:rFonts w:ascii="Calibri" w:hAnsi="Calibri"/>
                <w:color w:val="333333"/>
                <w:sz w:val="18"/>
              </w:rPr>
              <w:t>CrossEntropy types + noeuds + MSE valeurs</w:t>
            </w:r>
          </w:p>
        </w:tc>
      </w:tr>
      <w:tr>
        <w:tc>
          <w:tcPr>
            <w:tcW w:type="dxa" w:w="3024"/>
            <w:vAlign w:val="center"/>
            <w:tcMar>
              <w:top w:w="40" w:type="dxa"/>
              <w:bottom w:w="40" w:type="dxa"/>
              <w:left w:w="80" w:type="dxa"/>
              <w:right w:w="80" w:type="dxa"/>
            </w:tcMar>
          </w:tcPr>
          <w:p>
            <w:r/>
            <w:r>
              <w:rPr>
                <w:rFonts w:ascii="Calibri" w:hAnsi="Calibri"/>
                <w:b/>
                <w:color w:val="333333"/>
                <w:sz w:val="18"/>
              </w:rPr>
              <w:t>Validity loss</w:t>
            </w:r>
          </w:p>
        </w:tc>
        <w:tc>
          <w:tcPr>
            <w:tcW w:type="dxa" w:w="3024"/>
            <w:vAlign w:val="center"/>
            <w:tcMar>
              <w:top w:w="40" w:type="dxa"/>
              <w:bottom w:w="40" w:type="dxa"/>
              <w:left w:w="80" w:type="dxa"/>
              <w:right w:w="80" w:type="dxa"/>
            </w:tcMar>
          </w:tcPr>
          <w:p>
            <w:r/>
            <w:r>
              <w:rPr>
                <w:rFonts w:ascii="Calibri" w:hAnsi="Calibri"/>
                <w:color w:val="333333"/>
                <w:sz w:val="18"/>
              </w:rPr>
              <w:t>0.1108</w:t>
            </w:r>
          </w:p>
        </w:tc>
        <w:tc>
          <w:tcPr>
            <w:tcW w:type="dxa" w:w="3024"/>
            <w:vAlign w:val="center"/>
            <w:tcMar>
              <w:top w:w="40" w:type="dxa"/>
              <w:bottom w:w="40" w:type="dxa"/>
              <w:left w:w="80" w:type="dxa"/>
              <w:right w:w="80" w:type="dxa"/>
            </w:tcMar>
          </w:tcPr>
          <w:p>
            <w:r/>
            <w:r>
              <w:rPr>
                <w:rFonts w:ascii="Calibri" w:hAnsi="Calibri"/>
                <w:color w:val="333333"/>
                <w:sz w:val="18"/>
              </w:rPr>
              <w:t>Penalites self-loop + duplicate + GND/IN</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Type loss</w:t>
            </w:r>
          </w:p>
        </w:tc>
        <w:tc>
          <w:tcPr>
            <w:tcW w:type="dxa" w:w="3024"/>
            <w:vAlign w:val="center"/>
            <w:tcMar>
              <w:top w:w="40" w:type="dxa"/>
              <w:bottom w:w="40" w:type="dxa"/>
              <w:left w:w="80" w:type="dxa"/>
              <w:right w:w="80" w:type="dxa"/>
            </w:tcMar>
            <w:shd w:fill="EAF0F7" w:val="clear"/>
          </w:tcPr>
          <w:p>
            <w:r/>
            <w:r>
              <w:rPr>
                <w:rFonts w:ascii="Calibri" w:hAnsi="Calibri"/>
                <w:color w:val="333333"/>
                <w:sz w:val="18"/>
              </w:rPr>
              <w:t>0.0607</w:t>
            </w:r>
          </w:p>
        </w:tc>
        <w:tc>
          <w:tcPr>
            <w:tcW w:type="dxa" w:w="3024"/>
            <w:vAlign w:val="center"/>
            <w:tcMar>
              <w:top w:w="40" w:type="dxa"/>
              <w:bottom w:w="40" w:type="dxa"/>
              <w:left w:w="80" w:type="dxa"/>
              <w:right w:w="80" w:type="dxa"/>
            </w:tcMar>
            <w:shd w:fill="EAF0F7" w:val="clear"/>
          </w:tcPr>
          <w:p>
            <w:r/>
            <w:r>
              <w:rPr>
                <w:rFonts w:ascii="Calibri" w:hAnsi="Calibri"/>
                <w:color w:val="333333"/>
                <w:sz w:val="18"/>
              </w:rPr>
              <w:t>CrossEntropy sur NONE/R/L/C</w:t>
            </w:r>
          </w:p>
        </w:tc>
      </w:tr>
      <w:tr>
        <w:tc>
          <w:tcPr>
            <w:tcW w:type="dxa" w:w="3024"/>
            <w:vAlign w:val="center"/>
            <w:tcMar>
              <w:top w:w="40" w:type="dxa"/>
              <w:bottom w:w="40" w:type="dxa"/>
              <w:left w:w="80" w:type="dxa"/>
              <w:right w:w="80" w:type="dxa"/>
            </w:tcMar>
          </w:tcPr>
          <w:p>
            <w:r/>
            <w:r>
              <w:rPr>
                <w:rFonts w:ascii="Calibri" w:hAnsi="Calibri"/>
                <w:b/>
                <w:color w:val="333333"/>
                <w:sz w:val="18"/>
              </w:rPr>
              <w:t>Node loss</w:t>
            </w:r>
          </w:p>
        </w:tc>
        <w:tc>
          <w:tcPr>
            <w:tcW w:type="dxa" w:w="3024"/>
            <w:vAlign w:val="center"/>
            <w:tcMar>
              <w:top w:w="40" w:type="dxa"/>
              <w:bottom w:w="40" w:type="dxa"/>
              <w:left w:w="80" w:type="dxa"/>
              <w:right w:w="80" w:type="dxa"/>
            </w:tcMar>
          </w:tcPr>
          <w:p>
            <w:r/>
            <w:r>
              <w:rPr>
                <w:rFonts w:ascii="Calibri" w:hAnsi="Calibri"/>
                <w:color w:val="333333"/>
                <w:sz w:val="18"/>
              </w:rPr>
              <w:t>0.0462</w:t>
            </w:r>
          </w:p>
        </w:tc>
        <w:tc>
          <w:tcPr>
            <w:tcW w:type="dxa" w:w="3024"/>
            <w:vAlign w:val="center"/>
            <w:tcMar>
              <w:top w:w="40" w:type="dxa"/>
              <w:bottom w:w="40" w:type="dxa"/>
              <w:left w:w="80" w:type="dxa"/>
              <w:right w:w="80" w:type="dxa"/>
            </w:tcMar>
          </w:tcPr>
          <w:p>
            <w:r/>
            <w:r>
              <w:rPr>
                <w:rFonts w:ascii="Calibri" w:hAnsi="Calibri"/>
                <w:color w:val="333333"/>
                <w:sz w:val="18"/>
              </w:rPr>
              <w:t>CrossEntropy sur noeuds (a + b)</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Value loss (MSE)</w:t>
            </w:r>
          </w:p>
        </w:tc>
        <w:tc>
          <w:tcPr>
            <w:tcW w:type="dxa" w:w="3024"/>
            <w:vAlign w:val="center"/>
            <w:tcMar>
              <w:top w:w="40" w:type="dxa"/>
              <w:bottom w:w="40" w:type="dxa"/>
              <w:left w:w="80" w:type="dxa"/>
              <w:right w:w="80" w:type="dxa"/>
            </w:tcMar>
            <w:shd w:fill="EAF0F7" w:val="clear"/>
          </w:tcPr>
          <w:p>
            <w:r/>
            <w:r>
              <w:rPr>
                <w:rFonts w:ascii="Calibri" w:hAnsi="Calibri"/>
                <w:color w:val="333333"/>
                <w:sz w:val="18"/>
              </w:rPr>
              <w:t>0.0612</w:t>
            </w:r>
          </w:p>
        </w:tc>
        <w:tc>
          <w:tcPr>
            <w:tcW w:type="dxa" w:w="3024"/>
            <w:vAlign w:val="center"/>
            <w:tcMar>
              <w:top w:w="40" w:type="dxa"/>
              <w:bottom w:w="40" w:type="dxa"/>
              <w:left w:w="80" w:type="dxa"/>
              <w:right w:w="80" w:type="dxa"/>
            </w:tcMar>
            <w:shd w:fill="EAF0F7" w:val="clear"/>
          </w:tcPr>
          <w:p>
            <w:r/>
            <w:r>
              <w:rPr>
                <w:rFonts w:ascii="Calibri" w:hAnsi="Calibri"/>
                <w:color w:val="333333"/>
                <w:sz w:val="18"/>
              </w:rPr>
              <w:t>Erreur sur log10(valeur)</w:t>
            </w:r>
          </w:p>
        </w:tc>
      </w:tr>
      <w:tr>
        <w:tc>
          <w:tcPr>
            <w:tcW w:type="dxa" w:w="3024"/>
            <w:vAlign w:val="center"/>
            <w:tcMar>
              <w:top w:w="40" w:type="dxa"/>
              <w:bottom w:w="40" w:type="dxa"/>
              <w:left w:w="80" w:type="dxa"/>
              <w:right w:w="80" w:type="dxa"/>
            </w:tcMar>
          </w:tcPr>
          <w:p>
            <w:r/>
            <w:r>
              <w:rPr>
                <w:rFonts w:ascii="Calibri" w:hAnsi="Calibri"/>
                <w:b/>
                <w:color w:val="333333"/>
                <w:sz w:val="18"/>
              </w:rPr>
              <w:t>Type accuracy</w:t>
            </w:r>
          </w:p>
        </w:tc>
        <w:tc>
          <w:tcPr>
            <w:tcW w:type="dxa" w:w="3024"/>
            <w:vAlign w:val="center"/>
            <w:tcMar>
              <w:top w:w="40" w:type="dxa"/>
              <w:bottom w:w="40" w:type="dxa"/>
              <w:left w:w="80" w:type="dxa"/>
              <w:right w:w="80" w:type="dxa"/>
            </w:tcMar>
          </w:tcPr>
          <w:p>
            <w:r/>
            <w:r>
              <w:rPr>
                <w:rFonts w:ascii="Calibri" w:hAnsi="Calibri"/>
                <w:color w:val="333333"/>
                <w:sz w:val="18"/>
              </w:rPr>
              <w:t>99.77%</w:t>
            </w:r>
          </w:p>
        </w:tc>
        <w:tc>
          <w:tcPr>
            <w:tcW w:type="dxa" w:w="3024"/>
            <w:vAlign w:val="center"/>
            <w:tcMar>
              <w:top w:w="40" w:type="dxa"/>
              <w:bottom w:w="40" w:type="dxa"/>
              <w:left w:w="80" w:type="dxa"/>
              <w:right w:w="80" w:type="dxa"/>
            </w:tcMar>
          </w:tcPr>
          <w:p>
            <w:r/>
            <w:r>
              <w:rPr>
                <w:rFonts w:ascii="Calibri" w:hAnsi="Calibri"/>
                <w:color w:val="333333"/>
                <w:sz w:val="18"/>
              </w:rPr>
              <w:t>Prediction correcte du type de composant</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Node accuracy</w:t>
            </w:r>
          </w:p>
        </w:tc>
        <w:tc>
          <w:tcPr>
            <w:tcW w:type="dxa" w:w="3024"/>
            <w:vAlign w:val="center"/>
            <w:tcMar>
              <w:top w:w="40" w:type="dxa"/>
              <w:bottom w:w="40" w:type="dxa"/>
              <w:left w:w="80" w:type="dxa"/>
              <w:right w:w="80" w:type="dxa"/>
            </w:tcMar>
            <w:shd w:fill="EAF0F7" w:val="clear"/>
          </w:tcPr>
          <w:p>
            <w:r/>
            <w:r>
              <w:rPr>
                <w:rFonts w:ascii="Calibri" w:hAnsi="Calibri"/>
                <w:color w:val="333333"/>
                <w:sz w:val="18"/>
              </w:rPr>
              <w:t>99.71%</w:t>
            </w:r>
          </w:p>
        </w:tc>
        <w:tc>
          <w:tcPr>
            <w:tcW w:type="dxa" w:w="3024"/>
            <w:vAlign w:val="center"/>
            <w:tcMar>
              <w:top w:w="40" w:type="dxa"/>
              <w:bottom w:w="40" w:type="dxa"/>
              <w:left w:w="80" w:type="dxa"/>
              <w:right w:w="80" w:type="dxa"/>
            </w:tcMar>
            <w:shd w:fill="EAF0F7" w:val="clear"/>
          </w:tcPr>
          <w:p>
            <w:r/>
            <w:r>
              <w:rPr>
                <w:rFonts w:ascii="Calibri" w:hAnsi="Calibri"/>
                <w:color w:val="333333"/>
                <w:sz w:val="18"/>
              </w:rPr>
              <w:t>Prediction correcte des connexions</w:t>
            </w:r>
          </w:p>
        </w:tc>
      </w:tr>
      <w:tr>
        <w:tc>
          <w:tcPr>
            <w:tcW w:type="dxa" w:w="3024"/>
            <w:vAlign w:val="center"/>
            <w:tcMar>
              <w:top w:w="40" w:type="dxa"/>
              <w:bottom w:w="40" w:type="dxa"/>
              <w:left w:w="80" w:type="dxa"/>
              <w:right w:w="80" w:type="dxa"/>
            </w:tcMar>
          </w:tcPr>
          <w:p>
            <w:r/>
            <w:r>
              <w:rPr>
                <w:rFonts w:ascii="Calibri" w:hAnsi="Calibri"/>
                <w:b/>
                <w:color w:val="333333"/>
                <w:sz w:val="18"/>
              </w:rPr>
              <w:t>Value MAE</w:t>
            </w:r>
          </w:p>
        </w:tc>
        <w:tc>
          <w:tcPr>
            <w:tcW w:type="dxa" w:w="3024"/>
            <w:vAlign w:val="center"/>
            <w:tcMar>
              <w:top w:w="40" w:type="dxa"/>
              <w:bottom w:w="40" w:type="dxa"/>
              <w:left w:w="80" w:type="dxa"/>
              <w:right w:w="80" w:type="dxa"/>
            </w:tcMar>
          </w:tcPr>
          <w:p>
            <w:r/>
            <w:r>
              <w:rPr>
                <w:rFonts w:ascii="Calibri" w:hAnsi="Calibri"/>
                <w:color w:val="333333"/>
                <w:sz w:val="18"/>
              </w:rPr>
              <w:t>0.137</w:t>
            </w:r>
          </w:p>
        </w:tc>
        <w:tc>
          <w:tcPr>
            <w:tcW w:type="dxa" w:w="3024"/>
            <w:vAlign w:val="center"/>
            <w:tcMar>
              <w:top w:w="40" w:type="dxa"/>
              <w:bottom w:w="40" w:type="dxa"/>
              <w:left w:w="80" w:type="dxa"/>
              <w:right w:w="80" w:type="dxa"/>
            </w:tcMar>
          </w:tcPr>
          <w:p>
            <w:r/>
            <w:r>
              <w:rPr>
                <w:rFonts w:ascii="Calibri" w:hAnsi="Calibri"/>
                <w:color w:val="333333"/>
                <w:sz w:val="18"/>
              </w:rPr>
              <w:t>Erreur absolue moyenne (echelle log10)</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Self-loop penalty</w:t>
            </w:r>
          </w:p>
        </w:tc>
        <w:tc>
          <w:tcPr>
            <w:tcW w:type="dxa" w:w="3024"/>
            <w:vAlign w:val="center"/>
            <w:tcMar>
              <w:top w:w="40" w:type="dxa"/>
              <w:bottom w:w="40" w:type="dxa"/>
              <w:left w:w="80" w:type="dxa"/>
              <w:right w:w="80" w:type="dxa"/>
            </w:tcMar>
            <w:shd w:fill="EAF0F7" w:val="clear"/>
          </w:tcPr>
          <w:p>
            <w:r/>
            <w:r>
              <w:rPr>
                <w:rFonts w:ascii="Calibri" w:hAnsi="Calibri"/>
                <w:color w:val="333333"/>
                <w:sz w:val="18"/>
              </w:rPr>
              <w:t>5.3e-6</w:t>
            </w:r>
          </w:p>
        </w:tc>
        <w:tc>
          <w:tcPr>
            <w:tcW w:type="dxa" w:w="3024"/>
            <w:vAlign w:val="center"/>
            <w:tcMar>
              <w:top w:w="40" w:type="dxa"/>
              <w:bottom w:w="40" w:type="dxa"/>
              <w:left w:w="80" w:type="dxa"/>
              <w:right w:w="80" w:type="dxa"/>
            </w:tcMar>
            <w:shd w:fill="EAF0F7" w:val="clear"/>
          </w:tcPr>
          <w:p>
            <w:r/>
            <w:r>
              <w:rPr>
                <w:rFonts w:ascii="Calibri" w:hAnsi="Calibri"/>
                <w:color w:val="333333"/>
                <w:sz w:val="18"/>
              </w:rPr>
              <w:t>Quasi-zero (masking efficace)</w:t>
            </w:r>
          </w:p>
        </w:tc>
      </w:tr>
      <w:tr>
        <w:tc>
          <w:tcPr>
            <w:tcW w:type="dxa" w:w="3024"/>
            <w:vAlign w:val="center"/>
            <w:tcMar>
              <w:top w:w="40" w:type="dxa"/>
              <w:bottom w:w="40" w:type="dxa"/>
              <w:left w:w="80" w:type="dxa"/>
              <w:right w:w="80" w:type="dxa"/>
            </w:tcMar>
          </w:tcPr>
          <w:p>
            <w:r/>
            <w:r>
              <w:rPr>
                <w:rFonts w:ascii="Calibri" w:hAnsi="Calibri"/>
                <w:b/>
                <w:color w:val="333333"/>
                <w:sz w:val="18"/>
              </w:rPr>
              <w:t>Duplicate penalty</w:t>
            </w:r>
          </w:p>
        </w:tc>
        <w:tc>
          <w:tcPr>
            <w:tcW w:type="dxa" w:w="3024"/>
            <w:vAlign w:val="center"/>
            <w:tcMar>
              <w:top w:w="40" w:type="dxa"/>
              <w:bottom w:w="40" w:type="dxa"/>
              <w:left w:w="80" w:type="dxa"/>
              <w:right w:w="80" w:type="dxa"/>
            </w:tcMar>
          </w:tcPr>
          <w:p>
            <w:r/>
            <w:r>
              <w:rPr>
                <w:rFonts w:ascii="Calibri" w:hAnsi="Calibri"/>
                <w:color w:val="333333"/>
                <w:sz w:val="18"/>
              </w:rPr>
              <w:t>0.0095</w:t>
            </w:r>
          </w:p>
        </w:tc>
        <w:tc>
          <w:tcPr>
            <w:tcW w:type="dxa" w:w="3024"/>
            <w:vAlign w:val="center"/>
            <w:tcMar>
              <w:top w:w="40" w:type="dxa"/>
              <w:bottom w:w="40" w:type="dxa"/>
              <w:left w:w="80" w:type="dxa"/>
              <w:right w:w="80" w:type="dxa"/>
            </w:tcMar>
          </w:tcPr>
          <w:p>
            <w:r/>
            <w:r>
              <w:rPr>
                <w:rFonts w:ascii="Calibri" w:hAnsi="Calibri"/>
                <w:color w:val="333333"/>
                <w:sz w:val="18"/>
              </w:rPr>
              <w:t>Residuel, non resolu</w:t>
            </w:r>
          </w:p>
        </w:tc>
      </w:tr>
      <w:tr>
        <w:tc>
          <w:tcPr>
            <w:tcW w:type="dxa" w:w="3024"/>
            <w:vAlign w:val="center"/>
            <w:tcMar>
              <w:top w:w="40" w:type="dxa"/>
              <w:bottom w:w="40" w:type="dxa"/>
              <w:left w:w="80" w:type="dxa"/>
              <w:right w:w="80" w:type="dxa"/>
            </w:tcMar>
            <w:shd w:fill="EAF0F7" w:val="clear"/>
          </w:tcPr>
          <w:p>
            <w:r/>
            <w:r>
              <w:rPr>
                <w:rFonts w:ascii="Calibri" w:hAnsi="Calibri"/>
                <w:b/>
                <w:color w:val="333333"/>
                <w:sz w:val="18"/>
              </w:rPr>
              <w:t>Parametres</w:t>
            </w:r>
          </w:p>
        </w:tc>
        <w:tc>
          <w:tcPr>
            <w:tcW w:type="dxa" w:w="3024"/>
            <w:vAlign w:val="center"/>
            <w:tcMar>
              <w:top w:w="40" w:type="dxa"/>
              <w:bottom w:w="40" w:type="dxa"/>
              <w:left w:w="80" w:type="dxa"/>
              <w:right w:w="80" w:type="dxa"/>
            </w:tcMar>
            <w:shd w:fill="EAF0F7" w:val="clear"/>
          </w:tcPr>
          <w:p>
            <w:r/>
            <w:r>
              <w:rPr>
                <w:rFonts w:ascii="Calibri" w:hAnsi="Calibri"/>
                <w:color w:val="333333"/>
                <w:sz w:val="18"/>
              </w:rPr>
              <w:t>27.7M</w:t>
            </w:r>
          </w:p>
        </w:tc>
        <w:tc>
          <w:tcPr>
            <w:tcW w:type="dxa" w:w="3024"/>
            <w:vAlign w:val="center"/>
            <w:tcMar>
              <w:top w:w="40" w:type="dxa"/>
              <w:bottom w:w="40" w:type="dxa"/>
              <w:left w:w="80" w:type="dxa"/>
              <w:right w:w="80" w:type="dxa"/>
            </w:tcMar>
            <w:shd w:fill="EAF0F7" w:val="clear"/>
          </w:tcPr>
          <w:p>
            <w:r/>
            <w:r>
              <w:rPr>
                <w:rFonts w:ascii="Calibri" w:hAnsi="Calibri"/>
                <w:color w:val="333333"/>
                <w:sz w:val="18"/>
              </w:rPr>
              <w:t>~106 MB checkpoint</w:t>
            </w:r>
          </w:p>
        </w:tc>
      </w:tr>
    </w:tbl>
    <w:p/>
    <w:p>
      <w:r>
        <w:t>Evolution par version du modele (donnees reelles des checkpoints)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1512"/>
        <w:gridCol w:w="1512"/>
        <w:gridCol w:w="1512"/>
        <w:gridCol w:w="1512"/>
        <w:gridCol w:w="1512"/>
        <w:gridCol w:w="1512"/>
      </w:tblGrid>
      <w:tr>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Version</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Epochs</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Best val_loss</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Best epoch</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Type acc</w:t>
            </w:r>
          </w:p>
        </w:tc>
        <w:tc>
          <w:tcPr>
            <w:tcW w:type="dxa" w:w="1512"/>
            <w:shd w:fill="1A3C6E" w:val="clear"/>
            <w:vAlign w:val="center"/>
            <w:tcMar>
              <w:top w:w="40" w:type="dxa"/>
              <w:bottom w:w="40" w:type="dxa"/>
              <w:left w:w="80" w:type="dxa"/>
              <w:right w:w="80" w:type="dxa"/>
            </w:tcMar>
          </w:tcPr>
          <w:p>
            <w:pPr>
              <w:jc w:val="center"/>
            </w:pPr>
            <w:r/>
            <w:r>
              <w:rPr>
                <w:rFonts w:ascii="Calibri" w:hAnsi="Calibri"/>
                <w:b/>
                <w:color w:val="FFFFFF"/>
                <w:sz w:val="20"/>
              </w:rPr>
              <w:t>Changement cle</w:t>
            </w:r>
          </w:p>
        </w:tc>
      </w:tr>
      <w:tr>
        <w:tc>
          <w:tcPr>
            <w:tcW w:type="dxa" w:w="1512"/>
            <w:vAlign w:val="center"/>
            <w:tcMar>
              <w:top w:w="40" w:type="dxa"/>
              <w:bottom w:w="40" w:type="dxa"/>
              <w:left w:w="80" w:type="dxa"/>
              <w:right w:w="80" w:type="dxa"/>
            </w:tcMar>
          </w:tcPr>
          <w:p>
            <w:r/>
            <w:r>
              <w:rPr>
                <w:rFonts w:ascii="Calibri" w:hAnsi="Calibri"/>
                <w:b/>
                <w:color w:val="333333"/>
                <w:sz w:val="20"/>
              </w:rPr>
              <w:t>V1-V2</w:t>
            </w:r>
          </w:p>
        </w:tc>
        <w:tc>
          <w:tcPr>
            <w:tcW w:type="dxa" w:w="1512"/>
            <w:vAlign w:val="center"/>
            <w:tcMar>
              <w:top w:w="40" w:type="dxa"/>
              <w:bottom w:w="40" w:type="dxa"/>
              <w:left w:w="80" w:type="dxa"/>
              <w:right w:w="80" w:type="dxa"/>
            </w:tcMar>
          </w:tcPr>
          <w:p>
            <w:r/>
            <w:r>
              <w:rPr>
                <w:rFonts w:ascii="Calibri" w:hAnsi="Calibri"/>
                <w:color w:val="333333"/>
                <w:sz w:val="20"/>
              </w:rPr>
              <w:t>50</w:t>
            </w:r>
          </w:p>
        </w:tc>
        <w:tc>
          <w:tcPr>
            <w:tcW w:type="dxa" w:w="1512"/>
            <w:vAlign w:val="center"/>
            <w:tcMar>
              <w:top w:w="40" w:type="dxa"/>
              <w:bottom w:w="40" w:type="dxa"/>
              <w:left w:w="80" w:type="dxa"/>
              <w:right w:w="80" w:type="dxa"/>
            </w:tcMar>
          </w:tcPr>
          <w:p>
            <w:r/>
            <w:r>
              <w:rPr>
                <w:rFonts w:ascii="Calibri" w:hAnsi="Calibri"/>
                <w:color w:val="333333"/>
                <w:sz w:val="20"/>
              </w:rPr>
              <w:t>4.596</w:t>
            </w:r>
          </w:p>
        </w:tc>
        <w:tc>
          <w:tcPr>
            <w:tcW w:type="dxa" w:w="1512"/>
            <w:vAlign w:val="center"/>
            <w:tcMar>
              <w:top w:w="40" w:type="dxa"/>
              <w:bottom w:w="40" w:type="dxa"/>
              <w:left w:w="80" w:type="dxa"/>
              <w:right w:w="80" w:type="dxa"/>
            </w:tcMar>
          </w:tcPr>
          <w:p>
            <w:r/>
            <w:r>
              <w:rPr>
                <w:rFonts w:ascii="Calibri" w:hAnsi="Calibri"/>
                <w:color w:val="333333"/>
                <w:sz w:val="20"/>
              </w:rPr>
              <w:t>35</w:t>
            </w:r>
          </w:p>
        </w:tc>
        <w:tc>
          <w:tcPr>
            <w:tcW w:type="dxa" w:w="1512"/>
            <w:vAlign w:val="center"/>
            <w:tcMar>
              <w:top w:w="40" w:type="dxa"/>
              <w:bottom w:w="40" w:type="dxa"/>
              <w:left w:w="80" w:type="dxa"/>
              <w:right w:w="80" w:type="dxa"/>
            </w:tcMar>
          </w:tcPr>
          <w:p>
            <w:r/>
            <w:r>
              <w:rPr>
                <w:rFonts w:ascii="Calibri" w:hAnsi="Calibri"/>
                <w:color w:val="333333"/>
                <w:sz w:val="20"/>
              </w:rPr>
              <w:t>88.1%</w:t>
            </w:r>
          </w:p>
        </w:tc>
        <w:tc>
          <w:tcPr>
            <w:tcW w:type="dxa" w:w="1512"/>
            <w:vAlign w:val="center"/>
            <w:tcMar>
              <w:top w:w="40" w:type="dxa"/>
              <w:bottom w:w="40" w:type="dxa"/>
              <w:left w:w="80" w:type="dxa"/>
              <w:right w:w="80" w:type="dxa"/>
            </w:tcMar>
          </w:tcPr>
          <w:p>
            <w:r/>
            <w:r>
              <w:rPr>
                <w:rFonts w:ascii="Calibri" w:hAnsi="Calibri"/>
                <w:color w:val="333333"/>
                <w:sz w:val="20"/>
              </w:rPr>
              <w:t>Baseline (heads independantes, 50k samples)</w:t>
            </w:r>
          </w:p>
        </w:tc>
      </w:tr>
      <w:tr>
        <w:tc>
          <w:tcPr>
            <w:tcW w:type="dxa" w:w="1512"/>
            <w:vAlign w:val="center"/>
            <w:tcMar>
              <w:top w:w="40" w:type="dxa"/>
              <w:bottom w:w="40" w:type="dxa"/>
              <w:left w:w="80" w:type="dxa"/>
              <w:right w:w="80" w:type="dxa"/>
            </w:tcMar>
            <w:shd w:fill="EAF0F7" w:val="clear"/>
          </w:tcPr>
          <w:p>
            <w:r/>
            <w:r>
              <w:rPr>
                <w:rFonts w:ascii="Calibri" w:hAnsi="Calibri"/>
                <w:b/>
                <w:color w:val="333333"/>
                <w:sz w:val="20"/>
              </w:rPr>
              <w:t>V4</w:t>
            </w:r>
          </w:p>
        </w:tc>
        <w:tc>
          <w:tcPr>
            <w:tcW w:type="dxa" w:w="1512"/>
            <w:vAlign w:val="center"/>
            <w:tcMar>
              <w:top w:w="40" w:type="dxa"/>
              <w:bottom w:w="40" w:type="dxa"/>
              <w:left w:w="80" w:type="dxa"/>
              <w:right w:w="80" w:type="dxa"/>
            </w:tcMar>
            <w:shd w:fill="EAF0F7" w:val="clear"/>
          </w:tcPr>
          <w:p>
            <w:r/>
            <w:r>
              <w:rPr>
                <w:rFonts w:ascii="Calibri" w:hAnsi="Calibri"/>
                <w:color w:val="333333"/>
                <w:sz w:val="20"/>
              </w:rPr>
              <w:t>—</w:t>
            </w:r>
          </w:p>
        </w:tc>
        <w:tc>
          <w:tcPr>
            <w:tcW w:type="dxa" w:w="1512"/>
            <w:vAlign w:val="center"/>
            <w:tcMar>
              <w:top w:w="40" w:type="dxa"/>
              <w:bottom w:w="40" w:type="dxa"/>
              <w:left w:w="80" w:type="dxa"/>
              <w:right w:w="80" w:type="dxa"/>
            </w:tcMar>
            <w:shd w:fill="EAF0F7" w:val="clear"/>
          </w:tcPr>
          <w:p>
            <w:r/>
            <w:r>
              <w:rPr>
                <w:rFonts w:ascii="Calibri" w:hAnsi="Calibri"/>
                <w:color w:val="333333"/>
                <w:sz w:val="20"/>
              </w:rPr>
              <w:t>~0.70</w:t>
            </w:r>
          </w:p>
        </w:tc>
        <w:tc>
          <w:tcPr>
            <w:tcW w:type="dxa" w:w="1512"/>
            <w:vAlign w:val="center"/>
            <w:tcMar>
              <w:top w:w="40" w:type="dxa"/>
              <w:bottom w:w="40" w:type="dxa"/>
              <w:left w:w="80" w:type="dxa"/>
              <w:right w:w="80" w:type="dxa"/>
            </w:tcMar>
            <w:shd w:fill="EAF0F7" w:val="clear"/>
          </w:tcPr>
          <w:p>
            <w:r/>
            <w:r>
              <w:rPr>
                <w:rFonts w:ascii="Calibri" w:hAnsi="Calibri"/>
                <w:color w:val="333333"/>
                <w:sz w:val="20"/>
              </w:rPr>
              <w:t>—</w:t>
            </w:r>
          </w:p>
        </w:tc>
        <w:tc>
          <w:tcPr>
            <w:tcW w:type="dxa" w:w="1512"/>
            <w:vAlign w:val="center"/>
            <w:tcMar>
              <w:top w:w="40" w:type="dxa"/>
              <w:bottom w:w="40" w:type="dxa"/>
              <w:left w:w="80" w:type="dxa"/>
              <w:right w:w="80" w:type="dxa"/>
            </w:tcMar>
            <w:shd w:fill="EAF0F7" w:val="clear"/>
          </w:tcPr>
          <w:p>
            <w:r/>
            <w:r>
              <w:rPr>
                <w:rFonts w:ascii="Calibri" w:hAnsi="Calibri"/>
                <w:color w:val="333333"/>
                <w:sz w:val="20"/>
              </w:rPr>
              <w:t>97.2%</w:t>
            </w:r>
          </w:p>
        </w:tc>
        <w:tc>
          <w:tcPr>
            <w:tcW w:type="dxa" w:w="1512"/>
            <w:vAlign w:val="center"/>
            <w:tcMar>
              <w:top w:w="40" w:type="dxa"/>
              <w:bottom w:w="40" w:type="dxa"/>
              <w:left w:w="80" w:type="dxa"/>
              <w:right w:w="80" w:type="dxa"/>
            </w:tcMar>
            <w:shd w:fill="EAF0F7" w:val="clear"/>
          </w:tcPr>
          <w:p>
            <w:r/>
            <w:r>
              <w:rPr>
                <w:rFonts w:ascii="Calibri" w:hAnsi="Calibri"/>
                <w:color w:val="333333"/>
                <w:sz w:val="20"/>
              </w:rPr>
              <w:t>Constrained decoder (node_b != node_a)</w:t>
            </w:r>
          </w:p>
        </w:tc>
      </w:tr>
      <w:tr>
        <w:tc>
          <w:tcPr>
            <w:tcW w:type="dxa" w:w="1512"/>
            <w:vAlign w:val="center"/>
            <w:tcMar>
              <w:top w:w="40" w:type="dxa"/>
              <w:bottom w:w="40" w:type="dxa"/>
              <w:left w:w="80" w:type="dxa"/>
              <w:right w:w="80" w:type="dxa"/>
            </w:tcMar>
          </w:tcPr>
          <w:p>
            <w:r/>
            <w:r>
              <w:rPr>
                <w:rFonts w:ascii="Calibri" w:hAnsi="Calibri"/>
                <w:b/>
                <w:color w:val="333333"/>
                <w:sz w:val="20"/>
              </w:rPr>
              <w:t>V5</w:t>
            </w:r>
          </w:p>
        </w:tc>
        <w:tc>
          <w:tcPr>
            <w:tcW w:type="dxa" w:w="1512"/>
            <w:vAlign w:val="center"/>
            <w:tcMar>
              <w:top w:w="40" w:type="dxa"/>
              <w:bottom w:w="40" w:type="dxa"/>
              <w:left w:w="80" w:type="dxa"/>
              <w:right w:w="80" w:type="dxa"/>
            </w:tcMar>
          </w:tcPr>
          <w:p>
            <w:r/>
            <w:r>
              <w:rPr>
                <w:rFonts w:ascii="Calibri" w:hAnsi="Calibri"/>
                <w:color w:val="333333"/>
                <w:sz w:val="20"/>
              </w:rPr>
              <w:t>100</w:t>
            </w:r>
          </w:p>
        </w:tc>
        <w:tc>
          <w:tcPr>
            <w:tcW w:type="dxa" w:w="1512"/>
            <w:vAlign w:val="center"/>
            <w:tcMar>
              <w:top w:w="40" w:type="dxa"/>
              <w:bottom w:w="40" w:type="dxa"/>
              <w:left w:w="80" w:type="dxa"/>
              <w:right w:w="80" w:type="dxa"/>
            </w:tcMar>
          </w:tcPr>
          <w:p>
            <w:r/>
            <w:r>
              <w:rPr>
                <w:rFonts w:ascii="Calibri" w:hAnsi="Calibri"/>
                <w:color w:val="333333"/>
                <w:sz w:val="20"/>
              </w:rPr>
              <w:t>0.2558</w:t>
            </w:r>
          </w:p>
        </w:tc>
        <w:tc>
          <w:tcPr>
            <w:tcW w:type="dxa" w:w="1512"/>
            <w:vAlign w:val="center"/>
            <w:tcMar>
              <w:top w:w="40" w:type="dxa"/>
              <w:bottom w:w="40" w:type="dxa"/>
              <w:left w:w="80" w:type="dxa"/>
              <w:right w:w="80" w:type="dxa"/>
            </w:tcMar>
          </w:tcPr>
          <w:p>
            <w:r/>
            <w:r>
              <w:rPr>
                <w:rFonts w:ascii="Calibri" w:hAnsi="Calibri"/>
                <w:color w:val="333333"/>
                <w:sz w:val="20"/>
              </w:rPr>
              <w:t>94</w:t>
            </w:r>
          </w:p>
        </w:tc>
        <w:tc>
          <w:tcPr>
            <w:tcW w:type="dxa" w:w="1512"/>
            <w:vAlign w:val="center"/>
            <w:tcMar>
              <w:top w:w="40" w:type="dxa"/>
              <w:bottom w:w="40" w:type="dxa"/>
              <w:left w:w="80" w:type="dxa"/>
              <w:right w:w="80" w:type="dxa"/>
            </w:tcMar>
          </w:tcPr>
          <w:p>
            <w:r/>
            <w:r>
              <w:rPr>
                <w:rFonts w:ascii="Calibri" w:hAnsi="Calibri"/>
                <w:color w:val="333333"/>
                <w:sz w:val="20"/>
              </w:rPr>
              <w:t>99.77%</w:t>
            </w:r>
          </w:p>
        </w:tc>
        <w:tc>
          <w:tcPr>
            <w:tcW w:type="dxa" w:w="1512"/>
            <w:vAlign w:val="center"/>
            <w:tcMar>
              <w:top w:w="40" w:type="dxa"/>
              <w:bottom w:w="40" w:type="dxa"/>
              <w:left w:w="80" w:type="dxa"/>
              <w:right w:w="80" w:type="dxa"/>
            </w:tcMar>
          </w:tcPr>
          <w:p>
            <w:r/>
            <w:r>
              <w:rPr>
                <w:rFonts w:ascii="Calibri" w:hAnsi="Calibri"/>
                <w:color w:val="333333"/>
                <w:sz w:val="20"/>
              </w:rPr>
              <w:t>Dataset V3 equilibre (150k)</w:t>
            </w:r>
          </w:p>
        </w:tc>
      </w:tr>
      <w:tr>
        <w:tc>
          <w:tcPr>
            <w:tcW w:type="dxa" w:w="1512"/>
            <w:vAlign w:val="center"/>
            <w:tcMar>
              <w:top w:w="40" w:type="dxa"/>
              <w:bottom w:w="40" w:type="dxa"/>
              <w:left w:w="80" w:type="dxa"/>
              <w:right w:w="80" w:type="dxa"/>
            </w:tcMar>
            <w:shd w:fill="EAF0F7" w:val="clear"/>
          </w:tcPr>
          <w:p>
            <w:r/>
            <w:r>
              <w:rPr>
                <w:rFonts w:ascii="Calibri" w:hAnsi="Calibri"/>
                <w:b/>
                <w:color w:val="333333"/>
                <w:sz w:val="20"/>
              </w:rPr>
              <w:t>V6</w:t>
            </w:r>
          </w:p>
        </w:tc>
        <w:tc>
          <w:tcPr>
            <w:tcW w:type="dxa" w:w="1512"/>
            <w:vAlign w:val="center"/>
            <w:tcMar>
              <w:top w:w="40" w:type="dxa"/>
              <w:bottom w:w="40" w:type="dxa"/>
              <w:left w:w="80" w:type="dxa"/>
              <w:right w:w="80" w:type="dxa"/>
            </w:tcMar>
            <w:shd w:fill="EAF0F7" w:val="clear"/>
          </w:tcPr>
          <w:p>
            <w:r/>
            <w:r>
              <w:rPr>
                <w:rFonts w:ascii="Calibri" w:hAnsi="Calibri"/>
                <w:color w:val="333333"/>
                <w:sz w:val="20"/>
              </w:rPr>
              <w:t>6 (overfitted)</w:t>
            </w:r>
          </w:p>
        </w:tc>
        <w:tc>
          <w:tcPr>
            <w:tcW w:type="dxa" w:w="1512"/>
            <w:vAlign w:val="center"/>
            <w:tcMar>
              <w:top w:w="40" w:type="dxa"/>
              <w:bottom w:w="40" w:type="dxa"/>
              <w:left w:w="80" w:type="dxa"/>
              <w:right w:w="80" w:type="dxa"/>
            </w:tcMar>
            <w:shd w:fill="EAF0F7" w:val="clear"/>
          </w:tcPr>
          <w:p>
            <w:r/>
            <w:r>
              <w:rPr>
                <w:rFonts w:ascii="Calibri" w:hAnsi="Calibri"/>
                <w:color w:val="333333"/>
                <w:sz w:val="20"/>
              </w:rPr>
              <w:t>0.2260</w:t>
            </w:r>
          </w:p>
        </w:tc>
        <w:tc>
          <w:tcPr>
            <w:tcW w:type="dxa" w:w="1512"/>
            <w:vAlign w:val="center"/>
            <w:tcMar>
              <w:top w:w="40" w:type="dxa"/>
              <w:bottom w:w="40" w:type="dxa"/>
              <w:left w:w="80" w:type="dxa"/>
              <w:right w:w="80" w:type="dxa"/>
            </w:tcMar>
            <w:shd w:fill="EAF0F7" w:val="clear"/>
          </w:tcPr>
          <w:p>
            <w:r/>
            <w:r>
              <w:rPr>
                <w:rFonts w:ascii="Calibri" w:hAnsi="Calibri"/>
                <w:color w:val="333333"/>
                <w:sz w:val="20"/>
              </w:rPr>
              <w:t>6</w:t>
            </w:r>
          </w:p>
        </w:tc>
        <w:tc>
          <w:tcPr>
            <w:tcW w:type="dxa" w:w="1512"/>
            <w:vAlign w:val="center"/>
            <w:tcMar>
              <w:top w:w="40" w:type="dxa"/>
              <w:bottom w:w="40" w:type="dxa"/>
              <w:left w:w="80" w:type="dxa"/>
              <w:right w:w="80" w:type="dxa"/>
            </w:tcMar>
            <w:shd w:fill="EAF0F7" w:val="clear"/>
          </w:tcPr>
          <w:p>
            <w:r/>
            <w:r>
              <w:rPr>
                <w:rFonts w:ascii="Calibri" w:hAnsi="Calibri"/>
                <w:color w:val="333333"/>
                <w:sz w:val="20"/>
              </w:rPr>
              <w:t>99.92%</w:t>
            </w:r>
          </w:p>
        </w:tc>
        <w:tc>
          <w:tcPr>
            <w:tcW w:type="dxa" w:w="1512"/>
            <w:vAlign w:val="center"/>
            <w:tcMar>
              <w:top w:w="40" w:type="dxa"/>
              <w:bottom w:w="40" w:type="dxa"/>
              <w:left w:w="80" w:type="dxa"/>
              <w:right w:w="80" w:type="dxa"/>
            </w:tcMar>
            <w:shd w:fill="EAF0F7" w:val="clear"/>
          </w:tcPr>
          <w:p>
            <w:r/>
            <w:r>
              <w:rPr>
                <w:rFonts w:ascii="Calibri" w:hAnsi="Calibri"/>
                <w:color w:val="333333"/>
                <w:sz w:val="20"/>
              </w:rPr>
              <w:t>Dataset V4 — overfitting rapide</w:t>
            </w:r>
          </w:p>
        </w:tc>
      </w:tr>
    </w:tbl>
    <w:p/>
    <w:p>
      <w:pPr>
        <w:pStyle w:val="Heading3"/>
      </w:pPr>
      <w:r>
        <w:t>Decomposition de la loss V5 (best epoch 94)</w:t>
      </w:r>
    </w:p>
    <w:p>
      <w:r>
        <w:t>Le graphique ci-dessous montre la repartition de la loss totale. La loss de validite (penalites) represente 43% du total, tandis que la supervised loss ne represente que 57%. Cela signifie que le modele predit tres bien les types et noeuds, mais genere encore des circuits avec des composants dupliques.</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Diagramme camembert : repartition de la loss V5 (supervised 57% vs validity 43%)</w:t>
        <w:br/>
      </w:r>
    </w:p>
    <w:p>
      <w:pPr>
        <w:spacing w:after="240"/>
        <w:jc w:val="center"/>
      </w:pPr>
      <w:r>
        <w:rPr>
          <w:rFonts w:ascii="Calibri" w:hAnsi="Calibri"/>
          <w:i/>
          <w:color w:val="666666"/>
          <w:sz w:val="18"/>
        </w:rPr>
        <w:t>Figure 16a : Decomposition de la loss V5</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Comparaison Ground Truth vs Prediction (RLC serie, tank, double)</w:t>
        <w:br/>
      </w:r>
    </w:p>
    <w:p>
      <w:pPr>
        <w:spacing w:after="240"/>
        <w:jc w:val="center"/>
      </w:pPr>
      <w:r>
        <w:rPr>
          <w:rFonts w:ascii="Calibri" w:hAnsi="Calibri"/>
          <w:i/>
          <w:color w:val="666666"/>
          <w:sz w:val="18"/>
        </w:rPr>
        <w:t>Figure 16b : Comparaison Ground Truth vs Prediction</w:t>
      </w:r>
    </w:p>
    <w:p>
      <w:pPr>
        <w:pStyle w:val="Heading2"/>
      </w:pPr>
      <w:r>
        <w:t>6.5. Pourquoi V5 ne suffit pas, et ce qu'on a tente</w:t>
      </w:r>
    </w:p>
    <w:p>
      <w:r>
        <w:t>Le modele V5 predit tres bien les circuits simples (RLC serie, tank LC), mais echoue sur les doubles resonances : au lieu de predire un circuit a 2 resonances, il predit un simple RLC qui "lisse" la courbe. La question etait : est-ce un probleme de modele, de donnees, ou des deux ? Pour y repondre, j'ai mene 5 experimentations systematiques, chacune testant une hypothese precise. Aucune n'a depasse V5, mais chacune a apporte une lecon.</w:t>
      </w:r>
    </w:p>
    <w:p>
      <w:pPr>
        <w:pStyle w:val="Heading3"/>
      </w:pPr>
      <w:r>
        <w:t>V8 : Entrainement double-only (diagnostic)</w:t>
      </w:r>
    </w:p>
    <w:p>
      <w:r>
        <w:rPr>
          <w:rFonts w:ascii="Calibri" w:hAnsi="Calibri"/>
          <w:b/>
          <w:color w:val="333333"/>
          <w:sz w:val="22"/>
        </w:rPr>
        <w:t xml:space="preserve">Hypothese : </w:t>
      </w:r>
      <w:r>
        <w:rPr>
          <w:rFonts w:ascii="Calibri" w:hAnsi="Calibri"/>
          <w:color w:val="333333"/>
          <w:sz w:val="22"/>
        </w:rPr>
        <w:t>Le modele peut-il apprendre les doubles quand il n'y a QUE ca ?</w:t>
      </w:r>
    </w:p>
    <w:p>
      <w:r>
        <w:rPr>
          <w:rFonts w:ascii="Calibri" w:hAnsi="Calibri"/>
          <w:b/>
          <w:color w:val="333333"/>
          <w:sz w:val="22"/>
        </w:rPr>
        <w:t xml:space="preserve">Methode : </w:t>
      </w:r>
      <w:r>
        <w:rPr>
          <w:rFonts w:ascii="Calibri" w:hAnsi="Calibri"/>
          <w:color w:val="333333"/>
          <w:sz w:val="22"/>
        </w:rPr>
        <w:t>Dataset 50k circuits 100% double resonance. Modele V2 sans modification. 30 epochs sur RTX 5000.</w:t>
      </w:r>
    </w:p>
    <w:p>
      <w:r>
        <w:rPr>
          <w:rFonts w:ascii="Calibri" w:hAnsi="Calibri"/>
          <w:b/>
          <w:color w:val="333333"/>
          <w:sz w:val="22"/>
        </w:rPr>
        <w:t xml:space="preserve">Resultat : </w:t>
      </w:r>
      <w:r>
        <w:rPr>
          <w:rFonts w:ascii="Calibri" w:hAnsi="Calibri"/>
          <w:color w:val="333333"/>
          <w:sz w:val="22"/>
        </w:rPr>
        <w:t>Best val_loss=1.429 (ep.15), puis overfitting violent : val_loss explose a 4.06 (ep.27), type_acc chute de 100% a 77.9%.</w:t>
      </w:r>
    </w:p>
    <w:p>
      <w:r>
        <w:rPr>
          <w:rFonts w:ascii="Calibri" w:hAnsi="Calibri"/>
          <w:b/>
          <w:color w:val="333333"/>
          <w:sz w:val="22"/>
        </w:rPr>
        <w:t xml:space="preserve">Verdict : </w:t>
      </w:r>
      <w:r>
        <w:rPr>
          <w:rFonts w:ascii="Calibri" w:hAnsi="Calibri"/>
          <w:color w:val="333333"/>
          <w:sz w:val="22"/>
        </w:rPr>
        <w:t>Le modele sature sur un dataset trop petit et trop uniforme.</w:t>
      </w:r>
    </w:p>
    <w:p>
      <w:pPr>
        <w:pStyle w:val="Heading3"/>
      </w:pPr>
      <w:r>
        <w:t>V9c : Dataset V4 ameliore</w:t>
      </w:r>
    </w:p>
    <w:p>
      <w:r>
        <w:rPr>
          <w:rFonts w:ascii="Calibri" w:hAnsi="Calibri"/>
          <w:b/>
          <w:color w:val="333333"/>
          <w:sz w:val="22"/>
        </w:rPr>
        <w:t xml:space="preserve">Hypothese : </w:t>
      </w:r>
      <w:r>
        <w:rPr>
          <w:rFonts w:ascii="Calibri" w:hAnsi="Calibri"/>
          <w:color w:val="333333"/>
          <w:sz w:val="22"/>
        </w:rPr>
        <w:t>Des doubles resonances plus marquees (frequences espacees, Q modere) suffisent.</w:t>
      </w:r>
    </w:p>
    <w:p>
      <w:r>
        <w:rPr>
          <w:rFonts w:ascii="Calibri" w:hAnsi="Calibri"/>
          <w:b/>
          <w:color w:val="333333"/>
          <w:sz w:val="22"/>
        </w:rPr>
        <w:t xml:space="preserve">Methode : </w:t>
      </w:r>
      <w:r>
        <w:rPr>
          <w:rFonts w:ascii="Calibri" w:hAnsi="Calibri"/>
          <w:color w:val="333333"/>
          <w:sz w:val="22"/>
        </w:rPr>
        <w:t>Dataset V4 diverse (150k). Modele V2 avec REINFORCE (poids 0.15). lr=1e-4, patience 25.</w:t>
      </w:r>
    </w:p>
    <w:p>
      <w:r>
        <w:rPr>
          <w:rFonts w:ascii="Calibri" w:hAnsi="Calibri"/>
          <w:b/>
          <w:color w:val="333333"/>
          <w:sz w:val="22"/>
        </w:rPr>
        <w:t xml:space="preserve">Resultat : </w:t>
      </w:r>
      <w:r>
        <w:rPr>
          <w:rFonts w:ascii="Calibri" w:hAnsi="Calibri"/>
          <w:color w:val="333333"/>
          <w:sz w:val="22"/>
        </w:rPr>
        <w:t>Best val_loss=1.449 (ep.6), early stop ep.31. Val reward s'ameliore (-2.62 -&gt; -1.46) mais loss stagne.</w:t>
      </w:r>
    </w:p>
    <w:p>
      <w:r>
        <w:rPr>
          <w:rFonts w:ascii="Calibri" w:hAnsi="Calibri"/>
          <w:b/>
          <w:color w:val="333333"/>
          <w:sz w:val="22"/>
        </w:rPr>
        <w:t xml:space="preserve">Verdict : </w:t>
      </w:r>
      <w:r>
        <w:rPr>
          <w:rFonts w:ascii="Calibri" w:hAnsi="Calibri"/>
          <w:color w:val="333333"/>
          <w:sz w:val="22"/>
        </w:rPr>
        <w:t>Le probleme n'est pas l'amplitude des resonances mais le fait que les generateurs ne produisent pas de vraies doubles.</w:t>
      </w:r>
    </w:p>
    <w:p>
      <w:pPr>
        <w:pStyle w:val="Heading3"/>
      </w:pPr>
      <w:r>
        <w:t>V10 : 6 canaux avec derivees explicites</w:t>
      </w:r>
    </w:p>
    <w:p>
      <w:r>
        <w:rPr>
          <w:rFonts w:ascii="Calibri" w:hAnsi="Calibri"/>
          <w:b/>
          <w:color w:val="333333"/>
          <w:sz w:val="22"/>
        </w:rPr>
        <w:t xml:space="preserve">Hypothese : </w:t>
      </w:r>
      <w:r>
        <w:rPr>
          <w:rFonts w:ascii="Calibri" w:hAnsi="Calibri"/>
          <w:color w:val="333333"/>
          <w:sz w:val="22"/>
        </w:rPr>
        <w:t>Ajouter les derivees 1ere et 2eme de Z(f) comme canaux supplementaires.</w:t>
      </w:r>
    </w:p>
    <w:p>
      <w:r>
        <w:rPr>
          <w:rFonts w:ascii="Calibri" w:hAnsi="Calibri"/>
          <w:b/>
          <w:color w:val="333333"/>
          <w:sz w:val="22"/>
        </w:rPr>
        <w:t xml:space="preserve">Methode : </w:t>
      </w:r>
      <w:r>
        <w:rPr>
          <w:rFonts w:ascii="Calibri" w:hAnsi="Calibri"/>
          <w:color w:val="333333"/>
          <w:sz w:val="22"/>
        </w:rPr>
        <w:t>Encoder modifie: 6 canaux (mag, phase, d1_mag, d1_phase, d2_mag, d2_phase) + REINFORCE (poids 0.15) + peak_penalty=3.0. Warm-start depuis V9c best.</w:t>
      </w:r>
    </w:p>
    <w:p>
      <w:r>
        <w:rPr>
          <w:rFonts w:ascii="Calibri" w:hAnsi="Calibri"/>
          <w:b/>
          <w:color w:val="333333"/>
          <w:sz w:val="22"/>
        </w:rPr>
        <w:t xml:space="preserve">Resultat : </w:t>
      </w:r>
      <w:r>
        <w:rPr>
          <w:rFonts w:ascii="Calibri" w:hAnsi="Calibri"/>
          <w:color w:val="333333"/>
          <w:sz w:val="22"/>
        </w:rPr>
        <w:t>Best val_loss=1.440 des l'epoch 1 (warm-start), puis diverge. 27.74M params (+1280 vs V5). Val reward s'ameliore (-5.76 -&gt; -4.48) mais loss stagne.</w:t>
      </w:r>
    </w:p>
    <w:p>
      <w:r>
        <w:rPr>
          <w:rFonts w:ascii="Calibri" w:hAnsi="Calibri"/>
          <w:b/>
          <w:color w:val="333333"/>
          <w:sz w:val="22"/>
        </w:rPr>
        <w:t xml:space="preserve">Verdict : </w:t>
      </w:r>
      <w:r>
        <w:rPr>
          <w:rFonts w:ascii="Calibri" w:hAnsi="Calibri"/>
          <w:color w:val="333333"/>
          <w:sz w:val="22"/>
        </w:rPr>
        <w:t>Les canaux supplementaires n'apportent rien, et REINFORCE aggrave la divergence.</w:t>
      </w:r>
    </w:p>
    <w:p>
      <w:pPr>
        <w:pStyle w:val="Heading3"/>
      </w:pPr>
      <w:r>
        <w:t>V11 : Classifier head + REINFORCE</w:t>
      </w:r>
    </w:p>
    <w:p>
      <w:r>
        <w:rPr>
          <w:rFonts w:ascii="Calibri" w:hAnsi="Calibri"/>
          <w:b/>
          <w:color w:val="333333"/>
          <w:sz w:val="22"/>
        </w:rPr>
        <w:t xml:space="preserve">Hypothese : </w:t>
      </w:r>
      <w:r>
        <w:rPr>
          <w:rFonts w:ascii="Calibri" w:hAnsi="Calibri"/>
          <w:color w:val="333333"/>
          <w:sz w:val="22"/>
        </w:rPr>
        <w:t>Un classifier qui predit la complexite du circuit (3 classes : monotonic/single/double+).</w:t>
      </w:r>
    </w:p>
    <w:p>
      <w:r>
        <w:rPr>
          <w:rFonts w:ascii="Calibri" w:hAnsi="Calibri"/>
          <w:b/>
          <w:color w:val="333333"/>
          <w:sz w:val="22"/>
        </w:rPr>
        <w:t xml:space="preserve">Methode : </w:t>
      </w:r>
      <w:r>
        <w:rPr>
          <w:rFonts w:ascii="Calibri" w:hAnsi="Calibri"/>
          <w:color w:val="333333"/>
          <w:sz w:val="22"/>
        </w:rPr>
        <w:t>Architecture V10 + classifier head (27.78M params). Class_weight=2.0, REINFORCE poids 0.15. Warm-start depuis V9c best.</w:t>
      </w:r>
    </w:p>
    <w:p>
      <w:r>
        <w:rPr>
          <w:rFonts w:ascii="Calibri" w:hAnsi="Calibri"/>
          <w:b/>
          <w:color w:val="333333"/>
          <w:sz w:val="22"/>
        </w:rPr>
        <w:t xml:space="preserve">Resultat : </w:t>
      </w:r>
      <w:r>
        <w:rPr>
          <w:rFonts w:ascii="Calibri" w:hAnsi="Calibri"/>
          <w:color w:val="333333"/>
          <w:sz w:val="22"/>
        </w:rPr>
        <w:t>Classifier accuracy: 97.3% -&gt; 98.6%. MAIS decoder crashe: val_loss passe de 1.442 a 1.550. Le decoder ne progresse pas du tout.</w:t>
      </w:r>
    </w:p>
    <w:p>
      <w:r>
        <w:rPr>
          <w:rFonts w:ascii="Calibri" w:hAnsi="Calibri"/>
          <w:b/>
          <w:color w:val="333333"/>
          <w:sz w:val="22"/>
        </w:rPr>
        <w:t xml:space="preserve">Verdict : </w:t>
      </w:r>
      <w:r>
        <w:rPr>
          <w:rFonts w:ascii="Calibri" w:hAnsi="Calibri"/>
          <w:color w:val="333333"/>
          <w:sz w:val="22"/>
        </w:rPr>
        <w:t>REINFORCE est incompatible avec le decoder Transformer dans cette configuration.</w:t>
      </w:r>
    </w:p>
    <w:p>
      <w:pPr>
        <w:pStyle w:val="Heading3"/>
      </w:pPr>
      <w:r>
        <w:t>V12 : Classifier SANS REINFORCE</w:t>
      </w:r>
    </w:p>
    <w:p>
      <w:r>
        <w:rPr>
          <w:rFonts w:ascii="Calibri" w:hAnsi="Calibri"/>
          <w:b/>
          <w:color w:val="333333"/>
          <w:sz w:val="22"/>
        </w:rPr>
        <w:t xml:space="preserve">Hypothese : </w:t>
      </w:r>
      <w:r>
        <w:rPr>
          <w:rFonts w:ascii="Calibri" w:hAnsi="Calibri"/>
          <w:color w:val="333333"/>
          <w:sz w:val="22"/>
        </w:rPr>
        <w:t>Le classifier est utile, c'est REINFORCE qui pose probleme.</w:t>
      </w:r>
    </w:p>
    <w:p>
      <w:r>
        <w:rPr>
          <w:rFonts w:ascii="Calibri" w:hAnsi="Calibri"/>
          <w:b/>
          <w:color w:val="333333"/>
          <w:sz w:val="22"/>
        </w:rPr>
        <w:t xml:space="preserve">Methode : </w:t>
      </w:r>
      <w:r>
        <w:rPr>
          <w:rFonts w:ascii="Calibri" w:hAnsi="Calibri"/>
          <w:color w:val="333333"/>
          <w:sz w:val="22"/>
        </w:rPr>
        <w:t>Meme architecture que V11 (27.78M params) SANS REINFORCE. tau_end=0.5 (plus agressif). Warm-start depuis V9c.</w:t>
      </w:r>
    </w:p>
    <w:p>
      <w:r>
        <w:rPr>
          <w:rFonts w:ascii="Calibri" w:hAnsi="Calibri"/>
          <w:b/>
          <w:color w:val="333333"/>
          <w:sz w:val="22"/>
        </w:rPr>
        <w:t xml:space="preserve">Resultat : </w:t>
      </w:r>
      <w:r>
        <w:rPr>
          <w:rFonts w:ascii="Calibri" w:hAnsi="Calibri"/>
          <w:color w:val="333333"/>
          <w:sz w:val="22"/>
        </w:rPr>
        <w:t>Preservee. MAIS le modele predit trop de composants (5-6 pour un circuit simple). val_loss non disponible dans l'history.</w:t>
      </w:r>
    </w:p>
    <w:p>
      <w:r>
        <w:rPr>
          <w:rFonts w:ascii="Calibri" w:hAnsi="Calibri"/>
          <w:b/>
          <w:color w:val="333333"/>
          <w:sz w:val="22"/>
        </w:rPr>
        <w:t xml:space="preserve">Verdict : </w:t>
      </w:r>
      <w:r>
        <w:rPr>
          <w:rFonts w:ascii="Calibri" w:hAnsi="Calibri"/>
          <w:color w:val="333333"/>
          <w:sz w:val="22"/>
        </w:rPr>
        <w:t>Le biais vient du dataset V4 (50% de circuits a 5-6 composants).</w:t>
      </w:r>
    </w:p>
    <w:p>
      <w:pPr>
        <w:pStyle w:val="Heading2"/>
      </w:pPr>
      <w:r>
        <w:t>6.6. Synthese des experimentations (donnees reelles)</w:t>
      </w:r>
    </w:p>
    <w:p>
      <w:r>
        <w:t>Le tableau ci-dessous presente les metriques reelles extraites des fichiers history.json de chaque entrainement sur le serveur OVH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1296"/>
        <w:gridCol w:w="1296"/>
        <w:gridCol w:w="1296"/>
        <w:gridCol w:w="1296"/>
        <w:gridCol w:w="1296"/>
        <w:gridCol w:w="1296"/>
        <w:gridCol w:w="1296"/>
      </w:tblGrid>
      <w:tr>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Exp.</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Dataset</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Epochs</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Best val_loss</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Best ep.</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Type acc</w:t>
            </w:r>
          </w:p>
        </w:tc>
        <w:tc>
          <w:tcPr>
            <w:tcW w:type="dxa" w:w="1296"/>
            <w:shd w:fill="1A3C6E" w:val="clear"/>
            <w:vAlign w:val="center"/>
            <w:tcMar>
              <w:top w:w="40" w:type="dxa"/>
              <w:bottom w:w="40" w:type="dxa"/>
              <w:left w:w="80" w:type="dxa"/>
              <w:right w:w="80" w:type="dxa"/>
            </w:tcMar>
          </w:tcPr>
          <w:p>
            <w:pPr>
              <w:jc w:val="center"/>
            </w:pPr>
            <w:r/>
            <w:r>
              <w:rPr>
                <w:rFonts w:ascii="Calibri" w:hAnsi="Calibri"/>
                <w:b/>
                <w:color w:val="FFFFFF"/>
                <w:sz w:val="20"/>
              </w:rPr>
              <w:t>Statut</w:t>
            </w:r>
          </w:p>
        </w:tc>
      </w:tr>
      <w:tr>
        <w:tc>
          <w:tcPr>
            <w:tcW w:type="dxa" w:w="1296"/>
            <w:vAlign w:val="center"/>
            <w:tcMar>
              <w:top w:w="40" w:type="dxa"/>
              <w:bottom w:w="40" w:type="dxa"/>
              <w:left w:w="80" w:type="dxa"/>
              <w:right w:w="80" w:type="dxa"/>
            </w:tcMar>
          </w:tcPr>
          <w:p>
            <w:r/>
            <w:r>
              <w:rPr>
                <w:rFonts w:ascii="Calibri" w:hAnsi="Calibri"/>
                <w:b/>
                <w:color w:val="333333"/>
                <w:sz w:val="18"/>
              </w:rPr>
              <w:t>V5 (ref)</w:t>
            </w:r>
          </w:p>
        </w:tc>
        <w:tc>
          <w:tcPr>
            <w:tcW w:type="dxa" w:w="1296"/>
            <w:vAlign w:val="center"/>
            <w:tcMar>
              <w:top w:w="40" w:type="dxa"/>
              <w:bottom w:w="40" w:type="dxa"/>
              <w:left w:w="80" w:type="dxa"/>
              <w:right w:w="80" w:type="dxa"/>
            </w:tcMar>
          </w:tcPr>
          <w:p>
            <w:r/>
            <w:r>
              <w:rPr>
                <w:rFonts w:ascii="Calibri" w:hAnsi="Calibri"/>
                <w:color w:val="333333"/>
                <w:sz w:val="18"/>
              </w:rPr>
              <w:t>V3 (150k)</w:t>
            </w:r>
          </w:p>
        </w:tc>
        <w:tc>
          <w:tcPr>
            <w:tcW w:type="dxa" w:w="1296"/>
            <w:vAlign w:val="center"/>
            <w:tcMar>
              <w:top w:w="40" w:type="dxa"/>
              <w:bottom w:w="40" w:type="dxa"/>
              <w:left w:w="80" w:type="dxa"/>
              <w:right w:w="80" w:type="dxa"/>
            </w:tcMar>
          </w:tcPr>
          <w:p>
            <w:r/>
            <w:r>
              <w:rPr>
                <w:rFonts w:ascii="Calibri" w:hAnsi="Calibri"/>
                <w:color w:val="333333"/>
                <w:sz w:val="18"/>
              </w:rPr>
              <w:t>100</w:t>
            </w:r>
          </w:p>
        </w:tc>
        <w:tc>
          <w:tcPr>
            <w:tcW w:type="dxa" w:w="1296"/>
            <w:vAlign w:val="center"/>
            <w:tcMar>
              <w:top w:w="40" w:type="dxa"/>
              <w:bottom w:w="40" w:type="dxa"/>
              <w:left w:w="80" w:type="dxa"/>
              <w:right w:w="80" w:type="dxa"/>
            </w:tcMar>
          </w:tcPr>
          <w:p>
            <w:r/>
            <w:r>
              <w:rPr>
                <w:rFonts w:ascii="Calibri" w:hAnsi="Calibri"/>
                <w:color w:val="333333"/>
                <w:sz w:val="18"/>
              </w:rPr>
              <w:t>0.2558</w:t>
            </w:r>
          </w:p>
        </w:tc>
        <w:tc>
          <w:tcPr>
            <w:tcW w:type="dxa" w:w="1296"/>
            <w:vAlign w:val="center"/>
            <w:tcMar>
              <w:top w:w="40" w:type="dxa"/>
              <w:bottom w:w="40" w:type="dxa"/>
              <w:left w:w="80" w:type="dxa"/>
              <w:right w:w="80" w:type="dxa"/>
            </w:tcMar>
          </w:tcPr>
          <w:p>
            <w:r/>
            <w:r>
              <w:rPr>
                <w:rFonts w:ascii="Calibri" w:hAnsi="Calibri"/>
                <w:color w:val="333333"/>
                <w:sz w:val="18"/>
              </w:rPr>
              <w:t>94</w:t>
            </w:r>
          </w:p>
        </w:tc>
        <w:tc>
          <w:tcPr>
            <w:tcW w:type="dxa" w:w="1296"/>
            <w:vAlign w:val="center"/>
            <w:tcMar>
              <w:top w:w="40" w:type="dxa"/>
              <w:bottom w:w="40" w:type="dxa"/>
              <w:left w:w="80" w:type="dxa"/>
              <w:right w:w="80" w:type="dxa"/>
            </w:tcMar>
          </w:tcPr>
          <w:p>
            <w:r/>
            <w:r>
              <w:rPr>
                <w:rFonts w:ascii="Calibri" w:hAnsi="Calibri"/>
                <w:color w:val="333333"/>
                <w:sz w:val="18"/>
              </w:rPr>
              <w:t>99.77%</w:t>
            </w:r>
          </w:p>
        </w:tc>
        <w:tc>
          <w:tcPr>
            <w:tcW w:type="dxa" w:w="1296"/>
            <w:vAlign w:val="center"/>
            <w:tcMar>
              <w:top w:w="40" w:type="dxa"/>
              <w:bottom w:w="40" w:type="dxa"/>
              <w:left w:w="80" w:type="dxa"/>
              <w:right w:w="80" w:type="dxa"/>
            </w:tcMar>
          </w:tcPr>
          <w:p>
            <w:r/>
            <w:r>
              <w:rPr>
                <w:rFonts w:ascii="Calibri" w:hAnsi="Calibri"/>
                <w:color w:val="333333"/>
                <w:sz w:val="18"/>
              </w:rPr>
              <w:t>DEPLOYE</w:t>
            </w:r>
          </w:p>
        </w:tc>
      </w:tr>
      <w:tr>
        <w:tc>
          <w:tcPr>
            <w:tcW w:type="dxa" w:w="1296"/>
            <w:vAlign w:val="center"/>
            <w:tcMar>
              <w:top w:w="40" w:type="dxa"/>
              <w:bottom w:w="40" w:type="dxa"/>
              <w:left w:w="80" w:type="dxa"/>
              <w:right w:w="80" w:type="dxa"/>
            </w:tcMar>
            <w:shd w:fill="EAF0F7" w:val="clear"/>
          </w:tcPr>
          <w:p>
            <w:r/>
            <w:r>
              <w:rPr>
                <w:rFonts w:ascii="Calibri" w:hAnsi="Calibri"/>
                <w:b/>
                <w:color w:val="333333"/>
                <w:sz w:val="18"/>
              </w:rPr>
              <w:t>V8 dbl-only</w:t>
            </w:r>
          </w:p>
        </w:tc>
        <w:tc>
          <w:tcPr>
            <w:tcW w:type="dxa" w:w="1296"/>
            <w:vAlign w:val="center"/>
            <w:tcMar>
              <w:top w:w="40" w:type="dxa"/>
              <w:bottom w:w="40" w:type="dxa"/>
              <w:left w:w="80" w:type="dxa"/>
              <w:right w:w="80" w:type="dxa"/>
            </w:tcMar>
            <w:shd w:fill="EAF0F7" w:val="clear"/>
          </w:tcPr>
          <w:p>
            <w:r/>
            <w:r>
              <w:rPr>
                <w:rFonts w:ascii="Calibri" w:hAnsi="Calibri"/>
                <w:color w:val="333333"/>
                <w:sz w:val="18"/>
              </w:rPr>
              <w:t>double-only</w:t>
            </w:r>
          </w:p>
        </w:tc>
        <w:tc>
          <w:tcPr>
            <w:tcW w:type="dxa" w:w="1296"/>
            <w:vAlign w:val="center"/>
            <w:tcMar>
              <w:top w:w="40" w:type="dxa"/>
              <w:bottom w:w="40" w:type="dxa"/>
              <w:left w:w="80" w:type="dxa"/>
              <w:right w:w="80" w:type="dxa"/>
            </w:tcMar>
            <w:shd w:fill="EAF0F7" w:val="clear"/>
          </w:tcPr>
          <w:p>
            <w:r/>
            <w:r>
              <w:rPr>
                <w:rFonts w:ascii="Calibri" w:hAnsi="Calibri"/>
                <w:color w:val="333333"/>
                <w:sz w:val="18"/>
              </w:rPr>
              <w:t>30</w:t>
            </w:r>
          </w:p>
        </w:tc>
        <w:tc>
          <w:tcPr>
            <w:tcW w:type="dxa" w:w="1296"/>
            <w:vAlign w:val="center"/>
            <w:tcMar>
              <w:top w:w="40" w:type="dxa"/>
              <w:bottom w:w="40" w:type="dxa"/>
              <w:left w:w="80" w:type="dxa"/>
              <w:right w:w="80" w:type="dxa"/>
            </w:tcMar>
            <w:shd w:fill="EAF0F7" w:val="clear"/>
          </w:tcPr>
          <w:p>
            <w:r/>
            <w:r>
              <w:rPr>
                <w:rFonts w:ascii="Calibri" w:hAnsi="Calibri"/>
                <w:color w:val="333333"/>
                <w:sz w:val="18"/>
              </w:rPr>
              <w:t>1.4292</w:t>
            </w:r>
          </w:p>
        </w:tc>
        <w:tc>
          <w:tcPr>
            <w:tcW w:type="dxa" w:w="1296"/>
            <w:vAlign w:val="center"/>
            <w:tcMar>
              <w:top w:w="40" w:type="dxa"/>
              <w:bottom w:w="40" w:type="dxa"/>
              <w:left w:w="80" w:type="dxa"/>
              <w:right w:w="80" w:type="dxa"/>
            </w:tcMar>
            <w:shd w:fill="EAF0F7" w:val="clear"/>
          </w:tcPr>
          <w:p>
            <w:r/>
            <w:r>
              <w:rPr>
                <w:rFonts w:ascii="Calibri" w:hAnsi="Calibri"/>
                <w:color w:val="333333"/>
                <w:sz w:val="18"/>
              </w:rPr>
              <w:t>15</w:t>
            </w:r>
          </w:p>
        </w:tc>
        <w:tc>
          <w:tcPr>
            <w:tcW w:type="dxa" w:w="1296"/>
            <w:vAlign w:val="center"/>
            <w:tcMar>
              <w:top w:w="40" w:type="dxa"/>
              <w:bottom w:w="40" w:type="dxa"/>
              <w:left w:w="80" w:type="dxa"/>
              <w:right w:w="80" w:type="dxa"/>
            </w:tcMar>
            <w:shd w:fill="EAF0F7" w:val="clear"/>
          </w:tcPr>
          <w:p>
            <w:r/>
            <w:r>
              <w:rPr>
                <w:rFonts w:ascii="Calibri" w:hAnsi="Calibri"/>
                <w:color w:val="333333"/>
                <w:sz w:val="18"/>
              </w:rPr>
              <w:t>100%</w:t>
            </w:r>
          </w:p>
        </w:tc>
        <w:tc>
          <w:tcPr>
            <w:tcW w:type="dxa" w:w="1296"/>
            <w:vAlign w:val="center"/>
            <w:tcMar>
              <w:top w:w="40" w:type="dxa"/>
              <w:bottom w:w="40" w:type="dxa"/>
              <w:left w:w="80" w:type="dxa"/>
              <w:right w:w="80" w:type="dxa"/>
            </w:tcMar>
            <w:shd w:fill="EAF0F7" w:val="clear"/>
          </w:tcPr>
          <w:p>
            <w:r/>
            <w:r>
              <w:rPr>
                <w:rFonts w:ascii="Calibri" w:hAnsi="Calibri"/>
                <w:color w:val="333333"/>
                <w:sz w:val="18"/>
              </w:rPr>
              <w:t>Overfit ep.20+</w:t>
            </w:r>
          </w:p>
        </w:tc>
      </w:tr>
      <w:tr>
        <w:tc>
          <w:tcPr>
            <w:tcW w:type="dxa" w:w="1296"/>
            <w:vAlign w:val="center"/>
            <w:tcMar>
              <w:top w:w="40" w:type="dxa"/>
              <w:bottom w:w="40" w:type="dxa"/>
              <w:left w:w="80" w:type="dxa"/>
              <w:right w:w="80" w:type="dxa"/>
            </w:tcMar>
          </w:tcPr>
          <w:p>
            <w:r/>
            <w:r>
              <w:rPr>
                <w:rFonts w:ascii="Calibri" w:hAnsi="Calibri"/>
                <w:b/>
                <w:color w:val="333333"/>
                <w:sz w:val="18"/>
              </w:rPr>
              <w:t>V9c</w:t>
            </w:r>
          </w:p>
        </w:tc>
        <w:tc>
          <w:tcPr>
            <w:tcW w:type="dxa" w:w="1296"/>
            <w:vAlign w:val="center"/>
            <w:tcMar>
              <w:top w:w="40" w:type="dxa"/>
              <w:bottom w:w="40" w:type="dxa"/>
              <w:left w:w="80" w:type="dxa"/>
              <w:right w:w="80" w:type="dxa"/>
            </w:tcMar>
          </w:tcPr>
          <w:p>
            <w:r/>
            <w:r>
              <w:rPr>
                <w:rFonts w:ascii="Calibri" w:hAnsi="Calibri"/>
                <w:color w:val="333333"/>
                <w:sz w:val="18"/>
              </w:rPr>
              <w:t>V4 diverse</w:t>
            </w:r>
          </w:p>
        </w:tc>
        <w:tc>
          <w:tcPr>
            <w:tcW w:type="dxa" w:w="1296"/>
            <w:vAlign w:val="center"/>
            <w:tcMar>
              <w:top w:w="40" w:type="dxa"/>
              <w:bottom w:w="40" w:type="dxa"/>
              <w:left w:w="80" w:type="dxa"/>
              <w:right w:w="80" w:type="dxa"/>
            </w:tcMar>
          </w:tcPr>
          <w:p>
            <w:r/>
            <w:r>
              <w:rPr>
                <w:rFonts w:ascii="Calibri" w:hAnsi="Calibri"/>
                <w:color w:val="333333"/>
                <w:sz w:val="18"/>
              </w:rPr>
              <w:t>31</w:t>
            </w:r>
          </w:p>
        </w:tc>
        <w:tc>
          <w:tcPr>
            <w:tcW w:type="dxa" w:w="1296"/>
            <w:vAlign w:val="center"/>
            <w:tcMar>
              <w:top w:w="40" w:type="dxa"/>
              <w:bottom w:w="40" w:type="dxa"/>
              <w:left w:w="80" w:type="dxa"/>
              <w:right w:w="80" w:type="dxa"/>
            </w:tcMar>
          </w:tcPr>
          <w:p>
            <w:r/>
            <w:r>
              <w:rPr>
                <w:rFonts w:ascii="Calibri" w:hAnsi="Calibri"/>
                <w:color w:val="333333"/>
                <w:sz w:val="18"/>
              </w:rPr>
              <w:t>1.4492</w:t>
            </w:r>
          </w:p>
        </w:tc>
        <w:tc>
          <w:tcPr>
            <w:tcW w:type="dxa" w:w="1296"/>
            <w:vAlign w:val="center"/>
            <w:tcMar>
              <w:top w:w="40" w:type="dxa"/>
              <w:bottom w:w="40" w:type="dxa"/>
              <w:left w:w="80" w:type="dxa"/>
              <w:right w:w="80" w:type="dxa"/>
            </w:tcMar>
          </w:tcPr>
          <w:p>
            <w:r/>
            <w:r>
              <w:rPr>
                <w:rFonts w:ascii="Calibri" w:hAnsi="Calibri"/>
                <w:color w:val="333333"/>
                <w:sz w:val="18"/>
              </w:rPr>
              <w:t>6</w:t>
            </w:r>
          </w:p>
        </w:tc>
        <w:tc>
          <w:tcPr>
            <w:tcW w:type="dxa" w:w="1296"/>
            <w:vAlign w:val="center"/>
            <w:tcMar>
              <w:top w:w="40" w:type="dxa"/>
              <w:bottom w:w="40" w:type="dxa"/>
              <w:left w:w="80" w:type="dxa"/>
              <w:right w:w="80" w:type="dxa"/>
            </w:tcMar>
          </w:tcPr>
          <w:p>
            <w:r/>
            <w:r>
              <w:rPr>
                <w:rFonts w:ascii="Calibri" w:hAnsi="Calibri"/>
                <w:color w:val="333333"/>
                <w:sz w:val="18"/>
              </w:rPr>
              <w:t>99.95%</w:t>
            </w:r>
          </w:p>
        </w:tc>
        <w:tc>
          <w:tcPr>
            <w:tcW w:type="dxa" w:w="1296"/>
            <w:vAlign w:val="center"/>
            <w:tcMar>
              <w:top w:w="40" w:type="dxa"/>
              <w:bottom w:w="40" w:type="dxa"/>
              <w:left w:w="80" w:type="dxa"/>
              <w:right w:w="80" w:type="dxa"/>
            </w:tcMar>
          </w:tcPr>
          <w:p>
            <w:r/>
            <w:r>
              <w:rPr>
                <w:rFonts w:ascii="Calibri" w:hAnsi="Calibri"/>
                <w:color w:val="333333"/>
                <w:sz w:val="18"/>
              </w:rPr>
              <w:t>Early stop</w:t>
            </w:r>
          </w:p>
        </w:tc>
      </w:tr>
      <w:tr>
        <w:tc>
          <w:tcPr>
            <w:tcW w:type="dxa" w:w="1296"/>
            <w:vAlign w:val="center"/>
            <w:tcMar>
              <w:top w:w="40" w:type="dxa"/>
              <w:bottom w:w="40" w:type="dxa"/>
              <w:left w:w="80" w:type="dxa"/>
              <w:right w:w="80" w:type="dxa"/>
            </w:tcMar>
            <w:shd w:fill="EAF0F7" w:val="clear"/>
          </w:tcPr>
          <w:p>
            <w:r/>
            <w:r>
              <w:rPr>
                <w:rFonts w:ascii="Calibri" w:hAnsi="Calibri"/>
                <w:b/>
                <w:color w:val="333333"/>
                <w:sz w:val="18"/>
              </w:rPr>
              <w:t>V10 6ch</w:t>
            </w:r>
          </w:p>
        </w:tc>
        <w:tc>
          <w:tcPr>
            <w:tcW w:type="dxa" w:w="1296"/>
            <w:vAlign w:val="center"/>
            <w:tcMar>
              <w:top w:w="40" w:type="dxa"/>
              <w:bottom w:w="40" w:type="dxa"/>
              <w:left w:w="80" w:type="dxa"/>
              <w:right w:w="80" w:type="dxa"/>
            </w:tcMar>
            <w:shd w:fill="EAF0F7" w:val="clear"/>
          </w:tcPr>
          <w:p>
            <w:r/>
            <w:r>
              <w:rPr>
                <w:rFonts w:ascii="Calibri" w:hAnsi="Calibri"/>
                <w:color w:val="333333"/>
                <w:sz w:val="18"/>
              </w:rPr>
              <w:t>V4 diverse</w:t>
            </w:r>
          </w:p>
        </w:tc>
        <w:tc>
          <w:tcPr>
            <w:tcW w:type="dxa" w:w="1296"/>
            <w:vAlign w:val="center"/>
            <w:tcMar>
              <w:top w:w="40" w:type="dxa"/>
              <w:bottom w:w="40" w:type="dxa"/>
              <w:left w:w="80" w:type="dxa"/>
              <w:right w:w="80" w:type="dxa"/>
            </w:tcMar>
            <w:shd w:fill="EAF0F7" w:val="clear"/>
          </w:tcPr>
          <w:p>
            <w:r/>
            <w:r>
              <w:rPr>
                <w:rFonts w:ascii="Calibri" w:hAnsi="Calibri"/>
                <w:color w:val="333333"/>
                <w:sz w:val="18"/>
              </w:rPr>
              <w:t>31</w:t>
            </w:r>
          </w:p>
        </w:tc>
        <w:tc>
          <w:tcPr>
            <w:tcW w:type="dxa" w:w="1296"/>
            <w:vAlign w:val="center"/>
            <w:tcMar>
              <w:top w:w="40" w:type="dxa"/>
              <w:bottom w:w="40" w:type="dxa"/>
              <w:left w:w="80" w:type="dxa"/>
              <w:right w:w="80" w:type="dxa"/>
            </w:tcMar>
            <w:shd w:fill="EAF0F7" w:val="clear"/>
          </w:tcPr>
          <w:p>
            <w:r/>
            <w:r>
              <w:rPr>
                <w:rFonts w:ascii="Calibri" w:hAnsi="Calibri"/>
                <w:color w:val="333333"/>
                <w:sz w:val="18"/>
              </w:rPr>
              <w:t>1.4404</w:t>
            </w:r>
          </w:p>
        </w:tc>
        <w:tc>
          <w:tcPr>
            <w:tcW w:type="dxa" w:w="1296"/>
            <w:vAlign w:val="center"/>
            <w:tcMar>
              <w:top w:w="40" w:type="dxa"/>
              <w:bottom w:w="40" w:type="dxa"/>
              <w:left w:w="80" w:type="dxa"/>
              <w:right w:w="80" w:type="dxa"/>
            </w:tcMar>
            <w:shd w:fill="EAF0F7" w:val="clear"/>
          </w:tcPr>
          <w:p>
            <w:r/>
            <w:r>
              <w:rPr>
                <w:rFonts w:ascii="Calibri" w:hAnsi="Calibri"/>
                <w:color w:val="333333"/>
                <w:sz w:val="18"/>
              </w:rPr>
              <w:t>1</w:t>
            </w:r>
          </w:p>
        </w:tc>
        <w:tc>
          <w:tcPr>
            <w:tcW w:type="dxa" w:w="1296"/>
            <w:vAlign w:val="center"/>
            <w:tcMar>
              <w:top w:w="40" w:type="dxa"/>
              <w:bottom w:w="40" w:type="dxa"/>
              <w:left w:w="80" w:type="dxa"/>
              <w:right w:w="80" w:type="dxa"/>
            </w:tcMar>
            <w:shd w:fill="EAF0F7" w:val="clear"/>
          </w:tcPr>
          <w:p>
            <w:r/>
            <w:r>
              <w:rPr>
                <w:rFonts w:ascii="Calibri" w:hAnsi="Calibri"/>
                <w:color w:val="333333"/>
                <w:sz w:val="18"/>
              </w:rPr>
              <w:t>99.91%</w:t>
            </w:r>
          </w:p>
        </w:tc>
        <w:tc>
          <w:tcPr>
            <w:tcW w:type="dxa" w:w="1296"/>
            <w:vAlign w:val="center"/>
            <w:tcMar>
              <w:top w:w="40" w:type="dxa"/>
              <w:bottom w:w="40" w:type="dxa"/>
              <w:left w:w="80" w:type="dxa"/>
              <w:right w:w="80" w:type="dxa"/>
            </w:tcMar>
            <w:shd w:fill="EAF0F7" w:val="clear"/>
          </w:tcPr>
          <w:p>
            <w:r/>
            <w:r>
              <w:rPr>
                <w:rFonts w:ascii="Calibri" w:hAnsi="Calibri"/>
                <w:color w:val="333333"/>
                <w:sz w:val="18"/>
              </w:rPr>
              <w:t>Diverge (REINFORCE)</w:t>
            </w:r>
          </w:p>
        </w:tc>
      </w:tr>
      <w:tr>
        <w:tc>
          <w:tcPr>
            <w:tcW w:type="dxa" w:w="1296"/>
            <w:vAlign w:val="center"/>
            <w:tcMar>
              <w:top w:w="40" w:type="dxa"/>
              <w:bottom w:w="40" w:type="dxa"/>
              <w:left w:w="80" w:type="dxa"/>
              <w:right w:w="80" w:type="dxa"/>
            </w:tcMar>
          </w:tcPr>
          <w:p>
            <w:r/>
            <w:r>
              <w:rPr>
                <w:rFonts w:ascii="Calibri" w:hAnsi="Calibri"/>
                <w:b/>
                <w:color w:val="333333"/>
                <w:sz w:val="18"/>
              </w:rPr>
              <w:t>V10 verif</w:t>
            </w:r>
          </w:p>
        </w:tc>
        <w:tc>
          <w:tcPr>
            <w:tcW w:type="dxa" w:w="1296"/>
            <w:vAlign w:val="center"/>
            <w:tcMar>
              <w:top w:w="40" w:type="dxa"/>
              <w:bottom w:w="40" w:type="dxa"/>
              <w:left w:w="80" w:type="dxa"/>
              <w:right w:w="80" w:type="dxa"/>
            </w:tcMar>
          </w:tcPr>
          <w:p>
            <w:r/>
            <w:r>
              <w:rPr>
                <w:rFonts w:ascii="Calibri" w:hAnsi="Calibri"/>
                <w:color w:val="333333"/>
                <w:sz w:val="18"/>
              </w:rPr>
              <w:t>V5 verifie</w:t>
            </w:r>
          </w:p>
        </w:tc>
        <w:tc>
          <w:tcPr>
            <w:tcW w:type="dxa" w:w="1296"/>
            <w:vAlign w:val="center"/>
            <w:tcMar>
              <w:top w:w="40" w:type="dxa"/>
              <w:bottom w:w="40" w:type="dxa"/>
              <w:left w:w="80" w:type="dxa"/>
              <w:right w:w="80" w:type="dxa"/>
            </w:tcMar>
          </w:tcPr>
          <w:p>
            <w:r/>
            <w:r>
              <w:rPr>
                <w:rFonts w:ascii="Calibri" w:hAnsi="Calibri"/>
                <w:color w:val="333333"/>
                <w:sz w:val="18"/>
              </w:rPr>
              <w:t>26</w:t>
            </w:r>
          </w:p>
        </w:tc>
        <w:tc>
          <w:tcPr>
            <w:tcW w:type="dxa" w:w="1296"/>
            <w:vAlign w:val="center"/>
            <w:tcMar>
              <w:top w:w="40" w:type="dxa"/>
              <w:bottom w:w="40" w:type="dxa"/>
              <w:left w:w="80" w:type="dxa"/>
              <w:right w:w="80" w:type="dxa"/>
            </w:tcMar>
          </w:tcPr>
          <w:p>
            <w:r/>
            <w:r>
              <w:rPr>
                <w:rFonts w:ascii="Calibri" w:hAnsi="Calibri"/>
                <w:color w:val="333333"/>
                <w:sz w:val="18"/>
              </w:rPr>
              <w:t>1.4134</w:t>
            </w:r>
          </w:p>
        </w:tc>
        <w:tc>
          <w:tcPr>
            <w:tcW w:type="dxa" w:w="1296"/>
            <w:vAlign w:val="center"/>
            <w:tcMar>
              <w:top w:w="40" w:type="dxa"/>
              <w:bottom w:w="40" w:type="dxa"/>
              <w:left w:w="80" w:type="dxa"/>
              <w:right w:w="80" w:type="dxa"/>
            </w:tcMar>
          </w:tcPr>
          <w:p>
            <w:r/>
            <w:r>
              <w:rPr>
                <w:rFonts w:ascii="Calibri" w:hAnsi="Calibri"/>
                <w:color w:val="333333"/>
                <w:sz w:val="18"/>
              </w:rPr>
              <w:t>6</w:t>
            </w:r>
          </w:p>
        </w:tc>
        <w:tc>
          <w:tcPr>
            <w:tcW w:type="dxa" w:w="1296"/>
            <w:vAlign w:val="center"/>
            <w:tcMar>
              <w:top w:w="40" w:type="dxa"/>
              <w:bottom w:w="40" w:type="dxa"/>
              <w:left w:w="80" w:type="dxa"/>
              <w:right w:w="80" w:type="dxa"/>
            </w:tcMar>
          </w:tcPr>
          <w:p>
            <w:r/>
            <w:r>
              <w:rPr>
                <w:rFonts w:ascii="Calibri" w:hAnsi="Calibri"/>
                <w:color w:val="333333"/>
                <w:sz w:val="18"/>
              </w:rPr>
              <w:t>99.99%</w:t>
            </w:r>
          </w:p>
        </w:tc>
        <w:tc>
          <w:tcPr>
            <w:tcW w:type="dxa" w:w="1296"/>
            <w:vAlign w:val="center"/>
            <w:tcMar>
              <w:top w:w="40" w:type="dxa"/>
              <w:bottom w:w="40" w:type="dxa"/>
              <w:left w:w="80" w:type="dxa"/>
              <w:right w:w="80" w:type="dxa"/>
            </w:tcMar>
          </w:tcPr>
          <w:p>
            <w:r/>
            <w:r>
              <w:rPr>
                <w:rFonts w:ascii="Calibri" w:hAnsi="Calibri"/>
                <w:color w:val="333333"/>
                <w:sz w:val="18"/>
              </w:rPr>
              <w:t>Early stop</w:t>
            </w:r>
          </w:p>
        </w:tc>
      </w:tr>
      <w:tr>
        <w:tc>
          <w:tcPr>
            <w:tcW w:type="dxa" w:w="1296"/>
            <w:vAlign w:val="center"/>
            <w:tcMar>
              <w:top w:w="40" w:type="dxa"/>
              <w:bottom w:w="40" w:type="dxa"/>
              <w:left w:w="80" w:type="dxa"/>
              <w:right w:w="80" w:type="dxa"/>
            </w:tcMar>
            <w:shd w:fill="EAF0F7" w:val="clear"/>
          </w:tcPr>
          <w:p>
            <w:r/>
            <w:r>
              <w:rPr>
                <w:rFonts w:ascii="Calibri" w:hAnsi="Calibri"/>
                <w:b/>
                <w:color w:val="333333"/>
                <w:sz w:val="18"/>
              </w:rPr>
              <w:t>V11 class.</w:t>
            </w:r>
          </w:p>
        </w:tc>
        <w:tc>
          <w:tcPr>
            <w:tcW w:type="dxa" w:w="1296"/>
            <w:vAlign w:val="center"/>
            <w:tcMar>
              <w:top w:w="40" w:type="dxa"/>
              <w:bottom w:w="40" w:type="dxa"/>
              <w:left w:w="80" w:type="dxa"/>
              <w:right w:w="80" w:type="dxa"/>
            </w:tcMar>
            <w:shd w:fill="EAF0F7" w:val="clear"/>
          </w:tcPr>
          <w:p>
            <w:r/>
            <w:r>
              <w:rPr>
                <w:rFonts w:ascii="Calibri" w:hAnsi="Calibri"/>
                <w:color w:val="333333"/>
                <w:sz w:val="18"/>
              </w:rPr>
              <w:t>V4 diverse</w:t>
            </w:r>
          </w:p>
        </w:tc>
        <w:tc>
          <w:tcPr>
            <w:tcW w:type="dxa" w:w="1296"/>
            <w:vAlign w:val="center"/>
            <w:tcMar>
              <w:top w:w="40" w:type="dxa"/>
              <w:bottom w:w="40" w:type="dxa"/>
              <w:left w:w="80" w:type="dxa"/>
              <w:right w:w="80" w:type="dxa"/>
            </w:tcMar>
            <w:shd w:fill="EAF0F7" w:val="clear"/>
          </w:tcPr>
          <w:p>
            <w:r/>
            <w:r>
              <w:rPr>
                <w:rFonts w:ascii="Calibri" w:hAnsi="Calibri"/>
                <w:color w:val="333333"/>
                <w:sz w:val="18"/>
              </w:rPr>
              <w:t>31</w:t>
            </w:r>
          </w:p>
        </w:tc>
        <w:tc>
          <w:tcPr>
            <w:tcW w:type="dxa" w:w="1296"/>
            <w:vAlign w:val="center"/>
            <w:tcMar>
              <w:top w:w="40" w:type="dxa"/>
              <w:bottom w:w="40" w:type="dxa"/>
              <w:left w:w="80" w:type="dxa"/>
              <w:right w:w="80" w:type="dxa"/>
            </w:tcMar>
            <w:shd w:fill="EAF0F7" w:val="clear"/>
          </w:tcPr>
          <w:p>
            <w:r/>
            <w:r>
              <w:rPr>
                <w:rFonts w:ascii="Calibri" w:hAnsi="Calibri"/>
                <w:color w:val="333333"/>
                <w:sz w:val="18"/>
              </w:rPr>
              <w:t>1.4419</w:t>
            </w:r>
          </w:p>
        </w:tc>
        <w:tc>
          <w:tcPr>
            <w:tcW w:type="dxa" w:w="1296"/>
            <w:vAlign w:val="center"/>
            <w:tcMar>
              <w:top w:w="40" w:type="dxa"/>
              <w:bottom w:w="40" w:type="dxa"/>
              <w:left w:w="80" w:type="dxa"/>
              <w:right w:w="80" w:type="dxa"/>
            </w:tcMar>
            <w:shd w:fill="EAF0F7" w:val="clear"/>
          </w:tcPr>
          <w:p>
            <w:r/>
            <w:r>
              <w:rPr>
                <w:rFonts w:ascii="Calibri" w:hAnsi="Calibri"/>
                <w:color w:val="333333"/>
                <w:sz w:val="18"/>
              </w:rPr>
              <w:t>1</w:t>
            </w:r>
          </w:p>
        </w:tc>
        <w:tc>
          <w:tcPr>
            <w:tcW w:type="dxa" w:w="1296"/>
            <w:vAlign w:val="center"/>
            <w:tcMar>
              <w:top w:w="40" w:type="dxa"/>
              <w:bottom w:w="40" w:type="dxa"/>
              <w:left w:w="80" w:type="dxa"/>
              <w:right w:w="80" w:type="dxa"/>
            </w:tcMar>
            <w:shd w:fill="EAF0F7" w:val="clear"/>
          </w:tcPr>
          <w:p>
            <w:r/>
            <w:r>
              <w:rPr>
                <w:rFonts w:ascii="Calibri" w:hAnsi="Calibri"/>
                <w:color w:val="333333"/>
                <w:sz w:val="18"/>
              </w:rPr>
              <w:t>—</w:t>
            </w:r>
          </w:p>
        </w:tc>
        <w:tc>
          <w:tcPr>
            <w:tcW w:type="dxa" w:w="1296"/>
            <w:vAlign w:val="center"/>
            <w:tcMar>
              <w:top w:w="40" w:type="dxa"/>
              <w:bottom w:w="40" w:type="dxa"/>
              <w:left w:w="80" w:type="dxa"/>
              <w:right w:w="80" w:type="dxa"/>
            </w:tcMar>
            <w:shd w:fill="EAF0F7" w:val="clear"/>
          </w:tcPr>
          <w:p>
            <w:r/>
            <w:r>
              <w:rPr>
                <w:rFonts w:ascii="Calibri" w:hAnsi="Calibri"/>
                <w:color w:val="333333"/>
                <w:sz w:val="18"/>
              </w:rPr>
              <w:t>Classif 98.6% OK</w:t>
            </w:r>
          </w:p>
        </w:tc>
      </w:tr>
      <w:tr>
        <w:tc>
          <w:tcPr>
            <w:tcW w:type="dxa" w:w="1296"/>
            <w:vAlign w:val="center"/>
            <w:tcMar>
              <w:top w:w="40" w:type="dxa"/>
              <w:bottom w:w="40" w:type="dxa"/>
              <w:left w:w="80" w:type="dxa"/>
              <w:right w:w="80" w:type="dxa"/>
            </w:tcMar>
          </w:tcPr>
          <w:p>
            <w:r/>
            <w:r>
              <w:rPr>
                <w:rFonts w:ascii="Calibri" w:hAnsi="Calibri"/>
                <w:b/>
                <w:color w:val="333333"/>
                <w:sz w:val="18"/>
              </w:rPr>
              <w:t>V5 verif</w:t>
            </w:r>
          </w:p>
        </w:tc>
        <w:tc>
          <w:tcPr>
            <w:tcW w:type="dxa" w:w="1296"/>
            <w:vAlign w:val="center"/>
            <w:tcMar>
              <w:top w:w="40" w:type="dxa"/>
              <w:bottom w:w="40" w:type="dxa"/>
              <w:left w:w="80" w:type="dxa"/>
              <w:right w:w="80" w:type="dxa"/>
            </w:tcMar>
          </w:tcPr>
          <w:p>
            <w:r/>
            <w:r>
              <w:rPr>
                <w:rFonts w:ascii="Calibri" w:hAnsi="Calibri"/>
                <w:color w:val="333333"/>
                <w:sz w:val="18"/>
              </w:rPr>
              <w:t>V5 verifie</w:t>
            </w:r>
          </w:p>
        </w:tc>
        <w:tc>
          <w:tcPr>
            <w:tcW w:type="dxa" w:w="1296"/>
            <w:vAlign w:val="center"/>
            <w:tcMar>
              <w:top w:w="40" w:type="dxa"/>
              <w:bottom w:w="40" w:type="dxa"/>
              <w:left w:w="80" w:type="dxa"/>
              <w:right w:w="80" w:type="dxa"/>
            </w:tcMar>
          </w:tcPr>
          <w:p>
            <w:r/>
            <w:r>
              <w:rPr>
                <w:rFonts w:ascii="Calibri" w:hAnsi="Calibri"/>
                <w:color w:val="333333"/>
                <w:sz w:val="18"/>
              </w:rPr>
              <w:t>27</w:t>
            </w:r>
          </w:p>
        </w:tc>
        <w:tc>
          <w:tcPr>
            <w:tcW w:type="dxa" w:w="1296"/>
            <w:vAlign w:val="center"/>
            <w:tcMar>
              <w:top w:w="40" w:type="dxa"/>
              <w:bottom w:w="40" w:type="dxa"/>
              <w:left w:w="80" w:type="dxa"/>
              <w:right w:w="80" w:type="dxa"/>
            </w:tcMar>
          </w:tcPr>
          <w:p>
            <w:r/>
            <w:r>
              <w:rPr>
                <w:rFonts w:ascii="Calibri" w:hAnsi="Calibri"/>
                <w:color w:val="333333"/>
                <w:sz w:val="18"/>
              </w:rPr>
              <w:t>1.4110</w:t>
            </w:r>
          </w:p>
        </w:tc>
        <w:tc>
          <w:tcPr>
            <w:tcW w:type="dxa" w:w="1296"/>
            <w:vAlign w:val="center"/>
            <w:tcMar>
              <w:top w:w="40" w:type="dxa"/>
              <w:bottom w:w="40" w:type="dxa"/>
              <w:left w:w="80" w:type="dxa"/>
              <w:right w:w="80" w:type="dxa"/>
            </w:tcMar>
          </w:tcPr>
          <w:p>
            <w:r/>
            <w:r>
              <w:rPr>
                <w:rFonts w:ascii="Calibri" w:hAnsi="Calibri"/>
                <w:color w:val="333333"/>
                <w:sz w:val="18"/>
              </w:rPr>
              <w:t>7</w:t>
            </w:r>
          </w:p>
        </w:tc>
        <w:tc>
          <w:tcPr>
            <w:tcW w:type="dxa" w:w="1296"/>
            <w:vAlign w:val="center"/>
            <w:tcMar>
              <w:top w:w="40" w:type="dxa"/>
              <w:bottom w:w="40" w:type="dxa"/>
              <w:left w:w="80" w:type="dxa"/>
              <w:right w:w="80" w:type="dxa"/>
            </w:tcMar>
          </w:tcPr>
          <w:p>
            <w:r/>
            <w:r>
              <w:rPr>
                <w:rFonts w:ascii="Calibri" w:hAnsi="Calibri"/>
                <w:color w:val="333333"/>
                <w:sz w:val="18"/>
              </w:rPr>
              <w:t>100%</w:t>
            </w:r>
          </w:p>
        </w:tc>
        <w:tc>
          <w:tcPr>
            <w:tcW w:type="dxa" w:w="1296"/>
            <w:vAlign w:val="center"/>
            <w:tcMar>
              <w:top w:w="40" w:type="dxa"/>
              <w:bottom w:w="40" w:type="dxa"/>
              <w:left w:w="80" w:type="dxa"/>
              <w:right w:w="80" w:type="dxa"/>
            </w:tcMar>
          </w:tcPr>
          <w:p>
            <w:r/>
            <w:r>
              <w:rPr>
                <w:rFonts w:ascii="Calibri" w:hAnsi="Calibri"/>
                <w:color w:val="333333"/>
                <w:sz w:val="18"/>
              </w:rPr>
              <w:t>Early stop</w:t>
            </w:r>
          </w:p>
        </w:tc>
      </w:tr>
      <w:tr>
        <w:tc>
          <w:tcPr>
            <w:tcW w:type="dxa" w:w="1296"/>
            <w:vAlign w:val="center"/>
            <w:tcMar>
              <w:top w:w="40" w:type="dxa"/>
              <w:bottom w:w="40" w:type="dxa"/>
              <w:left w:w="80" w:type="dxa"/>
              <w:right w:w="80" w:type="dxa"/>
            </w:tcMar>
            <w:shd w:fill="EAF0F7" w:val="clear"/>
          </w:tcPr>
          <w:p>
            <w:r/>
            <w:r>
              <w:rPr>
                <w:rFonts w:ascii="Calibri" w:hAnsi="Calibri"/>
                <w:b/>
                <w:color w:val="333333"/>
                <w:sz w:val="18"/>
              </w:rPr>
              <w:t>V5 bal.</w:t>
            </w:r>
          </w:p>
        </w:tc>
        <w:tc>
          <w:tcPr>
            <w:tcW w:type="dxa" w:w="1296"/>
            <w:vAlign w:val="center"/>
            <w:tcMar>
              <w:top w:w="40" w:type="dxa"/>
              <w:bottom w:w="40" w:type="dxa"/>
              <w:left w:w="80" w:type="dxa"/>
              <w:right w:w="80" w:type="dxa"/>
            </w:tcMar>
            <w:shd w:fill="EAF0F7" w:val="clear"/>
          </w:tcPr>
          <w:p>
            <w:r/>
            <w:r>
              <w:rPr>
                <w:rFonts w:ascii="Calibri" w:hAnsi="Calibri"/>
                <w:color w:val="333333"/>
                <w:sz w:val="18"/>
              </w:rPr>
              <w:t>V5 balance</w:t>
            </w:r>
          </w:p>
        </w:tc>
        <w:tc>
          <w:tcPr>
            <w:tcW w:type="dxa" w:w="1296"/>
            <w:vAlign w:val="center"/>
            <w:tcMar>
              <w:top w:w="40" w:type="dxa"/>
              <w:bottom w:w="40" w:type="dxa"/>
              <w:left w:w="80" w:type="dxa"/>
              <w:right w:w="80" w:type="dxa"/>
            </w:tcMar>
            <w:shd w:fill="EAF0F7" w:val="clear"/>
          </w:tcPr>
          <w:p>
            <w:r/>
            <w:r>
              <w:rPr>
                <w:rFonts w:ascii="Calibri" w:hAnsi="Calibri"/>
                <w:color w:val="333333"/>
                <w:sz w:val="18"/>
              </w:rPr>
              <w:t>26</w:t>
            </w:r>
          </w:p>
        </w:tc>
        <w:tc>
          <w:tcPr>
            <w:tcW w:type="dxa" w:w="1296"/>
            <w:vAlign w:val="center"/>
            <w:tcMar>
              <w:top w:w="40" w:type="dxa"/>
              <w:bottom w:w="40" w:type="dxa"/>
              <w:left w:w="80" w:type="dxa"/>
              <w:right w:w="80" w:type="dxa"/>
            </w:tcMar>
            <w:shd w:fill="EAF0F7" w:val="clear"/>
          </w:tcPr>
          <w:p>
            <w:r/>
            <w:r>
              <w:rPr>
                <w:rFonts w:ascii="Calibri" w:hAnsi="Calibri"/>
                <w:color w:val="333333"/>
                <w:sz w:val="18"/>
              </w:rPr>
              <w:t>1.4125</w:t>
            </w:r>
          </w:p>
        </w:tc>
        <w:tc>
          <w:tcPr>
            <w:tcW w:type="dxa" w:w="1296"/>
            <w:vAlign w:val="center"/>
            <w:tcMar>
              <w:top w:w="40" w:type="dxa"/>
              <w:bottom w:w="40" w:type="dxa"/>
              <w:left w:w="80" w:type="dxa"/>
              <w:right w:w="80" w:type="dxa"/>
            </w:tcMar>
            <w:shd w:fill="EAF0F7" w:val="clear"/>
          </w:tcPr>
          <w:p>
            <w:r/>
            <w:r>
              <w:rPr>
                <w:rFonts w:ascii="Calibri" w:hAnsi="Calibri"/>
                <w:color w:val="333333"/>
                <w:sz w:val="18"/>
              </w:rPr>
              <w:t>6</w:t>
            </w:r>
          </w:p>
        </w:tc>
        <w:tc>
          <w:tcPr>
            <w:tcW w:type="dxa" w:w="1296"/>
            <w:vAlign w:val="center"/>
            <w:tcMar>
              <w:top w:w="40" w:type="dxa"/>
              <w:bottom w:w="40" w:type="dxa"/>
              <w:left w:w="80" w:type="dxa"/>
              <w:right w:w="80" w:type="dxa"/>
            </w:tcMar>
            <w:shd w:fill="EAF0F7" w:val="clear"/>
          </w:tcPr>
          <w:p>
            <w:r/>
            <w:r>
              <w:rPr>
                <w:rFonts w:ascii="Calibri" w:hAnsi="Calibri"/>
                <w:color w:val="333333"/>
                <w:sz w:val="18"/>
              </w:rPr>
              <w:t>100%</w:t>
            </w:r>
          </w:p>
        </w:tc>
        <w:tc>
          <w:tcPr>
            <w:tcW w:type="dxa" w:w="1296"/>
            <w:vAlign w:val="center"/>
            <w:tcMar>
              <w:top w:w="40" w:type="dxa"/>
              <w:bottom w:w="40" w:type="dxa"/>
              <w:left w:w="80" w:type="dxa"/>
              <w:right w:w="80" w:type="dxa"/>
            </w:tcMar>
            <w:shd w:fill="EAF0F7" w:val="clear"/>
          </w:tcPr>
          <w:p>
            <w:r/>
            <w:r>
              <w:rPr>
                <w:rFonts w:ascii="Calibri" w:hAnsi="Calibri"/>
                <w:color w:val="333333"/>
                <w:sz w:val="18"/>
              </w:rPr>
              <w:t>Diverge ep.20+</w:t>
            </w:r>
          </w:p>
        </w:tc>
      </w:tr>
    </w:tbl>
    <w:p/>
    <w:p>
      <w:r>
        <w:t>Observation cle : toutes les experimentations post-V5 plafonnent a val_loss ~1.41-1.45, soit environ 5.5x plus eleve que V5 (0.2558). Le V5 original, entraine sur le dataset V3 general, reste nettement superieur a tous les modeles entraines sur des datasets specialises.</w:t>
      </w:r>
    </w:p>
    <w:p>
      <w:r>
        <w:t>Conclusions des experimentations :</w:t>
      </w:r>
    </w:p>
    <w:p>
      <w:pPr>
        <w:pStyle w:val="ListNumber"/>
      </w:pPr>
      <w:r>
        <w:t>REINFORCE (policy gradient) est incompatible avec le Transformer decoder dans cette configuration. Meme a poids faible (0.15), il destabilise l'apprentissage.</w:t>
      </w:r>
    </w:p>
    <w:p>
      <w:pPr>
        <w:pStyle w:val="ListNumber"/>
      </w:pPr>
      <w:r>
        <w:t>Les canaux supplementaires (derivees) n'apportent rien. Le CNN extrait deja ces features implicitement.</w:t>
      </w:r>
    </w:p>
    <w:p>
      <w:pPr>
        <w:pStyle w:val="ListNumber"/>
      </w:pPr>
      <w:r>
        <w:t>Le dataset est le facteur limitant principal. Un dataset etiquete "double resonance" qui ne contient que 15% de vraies doubles ne peut pas enseigner les doubles. Meme avec un dataset verifie, le modele plafonne, ce qui suggere aussi une limite de capacite.</w:t>
      </w:r>
    </w:p>
    <w:p>
      <w:pPr>
        <w:pStyle w:val="ListNumber"/>
      </w:pPr>
      <w:r>
        <w:t>V5 reste le meilleur modele. Les doubles resonances necessiteraient probablement une architecture plus grande ou un decodeur specialise.</w:t>
      </w:r>
    </w:p>
    <w:p>
      <w:r>
        <w:br w:type="page"/>
      </w:r>
    </w:p>
    <w:p>
      <w:pPr>
        <w:pStyle w:val="Heading1"/>
      </w:pPr>
      <w:r>
        <w:t>7. Optimisations</w:t>
      </w:r>
    </w:p>
    <w:p>
      <w:pPr>
        <w:pStyle w:val="Heading2"/>
      </w:pPr>
      <w:r>
        <w:t>7.1. Vectorisation MNA (340x plus rapide)</w:t>
      </w:r>
    </w:p>
    <w:p>
      <w:r>
        <w:t>Le solveur MNA original traitait les circuits un par un en Python pur. En vectorisant le calcul avec NumPy (construction matricielle batch, resolution vectorisee), le temps de calcul est passe de 1700ms a 5ms pour 50 circuits, soit une acceleration de 340x.</w:t>
      </w:r>
    </w:p>
    <w:p>
      <w:pPr>
        <w:spacing w:before="160" w:after="160"/>
        <w:pBdr>
          <w:left w:val="single" w:sz="24" w:space="8" w:color="27AE60"/>
        </w:pBdr>
        <w:shd w:fill="E8F5E9" w:val="clear"/>
      </w:pPr>
      <w:r>
        <w:rPr>
          <w:rFonts w:ascii="Calibri" w:hAnsi="Calibri"/>
          <w:color w:val="333333"/>
          <w:sz w:val="20"/>
        </w:rPr>
        <w:t>1700ms -&gt; 5ms = acceleration 340x. Cle pour le Best-of-N en temps reel.</w:t>
      </w:r>
    </w:p>
    <w:p>
      <w:pPr>
        <w:pStyle w:val="Heading2"/>
      </w:pPr>
      <w:r>
        <w:t>7.2. Strategie Best-of-N</w:t>
      </w:r>
    </w:p>
    <w:p>
      <w:r>
        <w:t>Au lieu de prendre la premiere prediction du modele, on genere N=50 candidats par sampling stochastique (temperature &gt; 0), on valide et recalcule Z(f) pour chaque circuit, puis on trie par erreur RMSE.</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N candidats</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RMSE moyen</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Amelioration</w:t>
            </w:r>
          </w:p>
        </w:tc>
      </w:tr>
      <w:tr>
        <w:tc>
          <w:tcPr>
            <w:tcW w:type="dxa" w:w="3024"/>
            <w:vAlign w:val="center"/>
            <w:tcMar>
              <w:top w:w="40" w:type="dxa"/>
              <w:bottom w:w="40" w:type="dxa"/>
              <w:left w:w="80" w:type="dxa"/>
              <w:right w:w="80" w:type="dxa"/>
            </w:tcMar>
          </w:tcPr>
          <w:p>
            <w:r/>
            <w:r>
              <w:rPr>
                <w:rFonts w:ascii="Calibri" w:hAnsi="Calibri"/>
                <w:b/>
                <w:color w:val="333333"/>
                <w:sz w:val="20"/>
              </w:rPr>
              <w:t>1 (greedy)</w:t>
            </w:r>
          </w:p>
        </w:tc>
        <w:tc>
          <w:tcPr>
            <w:tcW w:type="dxa" w:w="3024"/>
            <w:vAlign w:val="center"/>
            <w:tcMar>
              <w:top w:w="40" w:type="dxa"/>
              <w:bottom w:w="40" w:type="dxa"/>
              <w:left w:w="80" w:type="dxa"/>
              <w:right w:w="80" w:type="dxa"/>
            </w:tcMar>
          </w:tcPr>
          <w:p>
            <w:r/>
            <w:r>
              <w:rPr>
                <w:rFonts w:ascii="Calibri" w:hAnsi="Calibri"/>
                <w:color w:val="333333"/>
                <w:sz w:val="20"/>
              </w:rPr>
              <w:t>3.05</w:t>
            </w:r>
          </w:p>
        </w:tc>
        <w:tc>
          <w:tcPr>
            <w:tcW w:type="dxa" w:w="3024"/>
            <w:vAlign w:val="center"/>
            <w:tcMar>
              <w:top w:w="40" w:type="dxa"/>
              <w:bottom w:w="40" w:type="dxa"/>
              <w:left w:w="80" w:type="dxa"/>
              <w:right w:w="80" w:type="dxa"/>
            </w:tcMar>
          </w:tcPr>
          <w:p>
            <w:r/>
            <w:r>
              <w:rPr>
                <w:rFonts w:ascii="Calibri" w:hAnsi="Calibri"/>
                <w:color w:val="333333"/>
                <w:sz w:val="20"/>
              </w:rPr>
              <w:t>Baseline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10</w:t>
            </w:r>
          </w:p>
        </w:tc>
        <w:tc>
          <w:tcPr>
            <w:tcW w:type="dxa" w:w="3024"/>
            <w:vAlign w:val="center"/>
            <w:tcMar>
              <w:top w:w="40" w:type="dxa"/>
              <w:bottom w:w="40" w:type="dxa"/>
              <w:left w:w="80" w:type="dxa"/>
              <w:right w:w="80" w:type="dxa"/>
            </w:tcMar>
            <w:shd w:fill="EAF0F7" w:val="clear"/>
          </w:tcPr>
          <w:p>
            <w:r/>
            <w:r>
              <w:rPr>
                <w:rFonts w:ascii="Calibri" w:hAnsi="Calibri"/>
                <w:color w:val="333333"/>
                <w:sz w:val="20"/>
              </w:rPr>
              <w:t>0.82</w:t>
            </w:r>
          </w:p>
        </w:tc>
        <w:tc>
          <w:tcPr>
            <w:tcW w:type="dxa" w:w="3024"/>
            <w:vAlign w:val="center"/>
            <w:tcMar>
              <w:top w:w="40" w:type="dxa"/>
              <w:bottom w:w="40" w:type="dxa"/>
              <w:left w:w="80" w:type="dxa"/>
              <w:right w:w="80" w:type="dxa"/>
            </w:tcMar>
            <w:shd w:fill="EAF0F7" w:val="clear"/>
          </w:tcPr>
          <w:p>
            <w:r/>
            <w:r>
              <w:rPr>
                <w:rFonts w:ascii="Calibri" w:hAnsi="Calibri"/>
                <w:color w:val="333333"/>
                <w:sz w:val="20"/>
              </w:rPr>
              <w:t>-73%</w:t>
            </w:r>
          </w:p>
        </w:tc>
      </w:tr>
      <w:tr>
        <w:tc>
          <w:tcPr>
            <w:tcW w:type="dxa" w:w="3024"/>
            <w:vAlign w:val="center"/>
            <w:tcMar>
              <w:top w:w="40" w:type="dxa"/>
              <w:bottom w:w="40" w:type="dxa"/>
              <w:left w:w="80" w:type="dxa"/>
              <w:right w:w="80" w:type="dxa"/>
            </w:tcMar>
          </w:tcPr>
          <w:p>
            <w:r/>
            <w:r>
              <w:rPr>
                <w:rFonts w:ascii="Calibri" w:hAnsi="Calibri"/>
                <w:b/>
                <w:color w:val="333333"/>
                <w:sz w:val="20"/>
              </w:rPr>
              <w:t>50</w:t>
            </w:r>
          </w:p>
        </w:tc>
        <w:tc>
          <w:tcPr>
            <w:tcW w:type="dxa" w:w="3024"/>
            <w:vAlign w:val="center"/>
            <w:tcMar>
              <w:top w:w="40" w:type="dxa"/>
              <w:bottom w:w="40" w:type="dxa"/>
              <w:left w:w="80" w:type="dxa"/>
              <w:right w:w="80" w:type="dxa"/>
            </w:tcMar>
          </w:tcPr>
          <w:p>
            <w:r/>
            <w:r>
              <w:rPr>
                <w:rFonts w:ascii="Calibri" w:hAnsi="Calibri"/>
                <w:color w:val="333333"/>
                <w:sz w:val="20"/>
              </w:rPr>
              <w:t>0.35</w:t>
            </w:r>
          </w:p>
        </w:tc>
        <w:tc>
          <w:tcPr>
            <w:tcW w:type="dxa" w:w="3024"/>
            <w:vAlign w:val="center"/>
            <w:tcMar>
              <w:top w:w="40" w:type="dxa"/>
              <w:bottom w:w="40" w:type="dxa"/>
              <w:left w:w="80" w:type="dxa"/>
              <w:right w:w="80" w:type="dxa"/>
            </w:tcMar>
          </w:tcPr>
          <w:p>
            <w:r/>
            <w:r>
              <w:rPr>
                <w:rFonts w:ascii="Calibri" w:hAnsi="Calibri"/>
                <w:color w:val="333333"/>
                <w:sz w:val="20"/>
              </w:rPr>
              <w:t>-88.5%</w:t>
            </w:r>
          </w:p>
        </w:tc>
      </w:tr>
    </w:tbl>
    <w:p/>
    <w:p>
      <w:pPr>
        <w:pStyle w:val="Heading2"/>
      </w:pPr>
      <w:r>
        <w:t>7.3. Reparation automatique</w:t>
      </w:r>
    </w:p>
    <w:p>
      <w:r>
        <w:t>Un module de post-traitement detecte et corrige automatiquement les circuits invalides :</w:t>
      </w:r>
    </w:p>
    <w:p>
      <w:pPr>
        <w:pStyle w:val="ListBullet"/>
      </w:pPr>
      <w:r>
        <w:t>Self-loops : supprimes (node_a == node_b)</w:t>
      </w:r>
    </w:p>
    <w:p>
      <w:pPr>
        <w:pStyle w:val="ListBullet"/>
      </w:pPr>
      <w:r>
        <w:t>Duplicates : composants identiques fusionnes</w:t>
      </w:r>
    </w:p>
    <w:p>
      <w:pPr>
        <w:pStyle w:val="ListBullet"/>
      </w:pPr>
      <w:r>
        <w:t>Noeuds isoles : composants reconnectes</w:t>
      </w:r>
    </w:p>
    <w:p>
      <w:pPr>
        <w:spacing w:before="160" w:after="160"/>
        <w:pBdr>
          <w:left w:val="single" w:sz="24" w:space="8" w:color="27AE60"/>
        </w:pBdr>
        <w:shd w:fill="E8F5E9" w:val="clear"/>
      </w:pPr>
      <w:r>
        <w:rPr>
          <w:rFonts w:ascii="Calibri" w:hAnsi="Calibri"/>
          <w:color w:val="333333"/>
          <w:sz w:val="20"/>
        </w:rPr>
        <w:t>Validite : ~40% brute -&gt; ~65% apres reparation = amelioration +62%.</w:t>
      </w:r>
    </w:p>
    <w:p>
      <w:r>
        <w:br w:type="page"/>
      </w:r>
    </w:p>
    <w:p>
      <w:pPr>
        <w:pStyle w:val="Heading1"/>
      </w:pPr>
      <w:r>
        <w:t>8. Application Web (Initiative Personnelle)</w:t>
      </w:r>
    </w:p>
    <w:p>
      <w:r>
        <w:t>En plus du modele IA (perimetre initial demande), j'ai pris l'initiative de developper une application web complete pour tester le modele de maniere interactive. Cette partie n'etait pas dans le cahier des charges mais j'ai estime qu'elle etait essentielle pour demonstrer la valeur du projet.</w:t>
      </w:r>
    </w:p>
    <w:p>
      <w:pPr>
        <w:pStyle w:val="Heading2"/>
      </w:pPr>
      <w:r>
        <w:t>8.1. Backend (FastAPI)</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Methode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Endpoint</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Entree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Sortie</w:t>
            </w:r>
          </w:p>
        </w:tc>
      </w:tr>
      <w:tr>
        <w:tc>
          <w:tcPr>
            <w:tcW w:type="dxa" w:w="2268"/>
            <w:vAlign w:val="center"/>
            <w:tcMar>
              <w:top w:w="40" w:type="dxa"/>
              <w:bottom w:w="40" w:type="dxa"/>
              <w:left w:w="80" w:type="dxa"/>
              <w:right w:w="80" w:type="dxa"/>
            </w:tcMar>
          </w:tcPr>
          <w:p>
            <w:r/>
            <w:r>
              <w:rPr>
                <w:rFonts w:ascii="Calibri" w:hAnsi="Calibri"/>
                <w:b/>
                <w:color w:val="333333"/>
                <w:sz w:val="20"/>
              </w:rPr>
              <w:t>POST</w:t>
            </w:r>
          </w:p>
        </w:tc>
        <w:tc>
          <w:tcPr>
            <w:tcW w:type="dxa" w:w="2268"/>
            <w:vAlign w:val="center"/>
            <w:tcMar>
              <w:top w:w="40" w:type="dxa"/>
              <w:bottom w:w="40" w:type="dxa"/>
              <w:left w:w="80" w:type="dxa"/>
              <w:right w:w="80" w:type="dxa"/>
            </w:tcMar>
          </w:tcPr>
          <w:p>
            <w:r/>
            <w:r>
              <w:rPr>
                <w:rFonts w:ascii="Calibri" w:hAnsi="Calibri"/>
                <w:color w:val="333333"/>
                <w:sz w:val="20"/>
              </w:rPr>
              <w:t>/predict</w:t>
            </w:r>
          </w:p>
        </w:tc>
        <w:tc>
          <w:tcPr>
            <w:tcW w:type="dxa" w:w="2268"/>
            <w:vAlign w:val="center"/>
            <w:tcMar>
              <w:top w:w="40" w:type="dxa"/>
              <w:bottom w:w="40" w:type="dxa"/>
              <w:left w:w="80" w:type="dxa"/>
              <w:right w:w="80" w:type="dxa"/>
            </w:tcMar>
          </w:tcPr>
          <w:p>
            <w:r/>
            <w:r>
              <w:rPr>
                <w:rFonts w:ascii="Calibri" w:hAnsi="Calibri"/>
                <w:color w:val="333333"/>
                <w:sz w:val="20"/>
              </w:rPr>
              <w:t>Courbe Z(f) (200 valeurs)</w:t>
            </w:r>
          </w:p>
        </w:tc>
        <w:tc>
          <w:tcPr>
            <w:tcW w:type="dxa" w:w="2268"/>
            <w:vAlign w:val="center"/>
            <w:tcMar>
              <w:top w:w="40" w:type="dxa"/>
              <w:bottom w:w="40" w:type="dxa"/>
              <w:left w:w="80" w:type="dxa"/>
              <w:right w:w="80" w:type="dxa"/>
            </w:tcMar>
          </w:tcPr>
          <w:p>
            <w:r/>
            <w:r>
              <w:rPr>
                <w:rFonts w:ascii="Calibri" w:hAnsi="Calibri"/>
                <w:color w:val="333333"/>
                <w:sz w:val="20"/>
              </w:rPr>
              <w:t>Top-5 circuits predits + erreurs</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GET</w:t>
            </w:r>
          </w:p>
        </w:tc>
        <w:tc>
          <w:tcPr>
            <w:tcW w:type="dxa" w:w="2268"/>
            <w:vAlign w:val="center"/>
            <w:tcMar>
              <w:top w:w="40" w:type="dxa"/>
              <w:bottom w:w="40" w:type="dxa"/>
              <w:left w:w="80" w:type="dxa"/>
              <w:right w:w="80" w:type="dxa"/>
            </w:tcMar>
            <w:shd w:fill="EAF0F7" w:val="clear"/>
          </w:tcPr>
          <w:p>
            <w:r/>
            <w:r>
              <w:rPr>
                <w:rFonts w:ascii="Calibri" w:hAnsi="Calibri"/>
                <w:color w:val="333333"/>
                <w:sz w:val="20"/>
              </w:rPr>
              <w:t>/presets</w:t>
            </w:r>
          </w:p>
        </w:tc>
        <w:tc>
          <w:tcPr>
            <w:tcW w:type="dxa" w:w="2268"/>
            <w:vAlign w:val="center"/>
            <w:tcMar>
              <w:top w:w="40" w:type="dxa"/>
              <w:bottom w:w="40" w:type="dxa"/>
              <w:left w:w="80" w:type="dxa"/>
              <w:right w:w="80" w:type="dxa"/>
            </w:tcMar>
            <w:shd w:fill="EAF0F7" w:val="clear"/>
          </w:tcPr>
          <w:p>
            <w:r/>
            <w:r>
              <w:rPr>
                <w:rFonts w:ascii="Calibri" w:hAnsi="Calibri"/>
                <w:color w:val="333333"/>
                <w:sz w:val="20"/>
              </w:rPr>
            </w:r>
          </w:p>
        </w:tc>
        <w:tc>
          <w:tcPr>
            <w:tcW w:type="dxa" w:w="2268"/>
            <w:vAlign w:val="center"/>
            <w:tcMar>
              <w:top w:w="40" w:type="dxa"/>
              <w:bottom w:w="40" w:type="dxa"/>
              <w:left w:w="80" w:type="dxa"/>
              <w:right w:w="80" w:type="dxa"/>
            </w:tcMar>
            <w:shd w:fill="EAF0F7" w:val="clear"/>
          </w:tcPr>
          <w:p>
            <w:r/>
            <w:r>
              <w:rPr>
                <w:rFonts w:ascii="Calibri" w:hAnsi="Calibri"/>
                <w:color w:val="333333"/>
                <w:sz w:val="20"/>
              </w:rPr>
              <w:t>Liste presets (RLC, tank, double...)</w:t>
            </w:r>
          </w:p>
        </w:tc>
      </w:tr>
      <w:tr>
        <w:tc>
          <w:tcPr>
            <w:tcW w:type="dxa" w:w="2268"/>
            <w:vAlign w:val="center"/>
            <w:tcMar>
              <w:top w:w="40" w:type="dxa"/>
              <w:bottom w:w="40" w:type="dxa"/>
              <w:left w:w="80" w:type="dxa"/>
              <w:right w:w="80" w:type="dxa"/>
            </w:tcMar>
          </w:tcPr>
          <w:p>
            <w:r/>
            <w:r>
              <w:rPr>
                <w:rFonts w:ascii="Calibri" w:hAnsi="Calibri"/>
                <w:b/>
                <w:color w:val="333333"/>
                <w:sz w:val="20"/>
              </w:rPr>
              <w:t>POST</w:t>
            </w:r>
          </w:p>
        </w:tc>
        <w:tc>
          <w:tcPr>
            <w:tcW w:type="dxa" w:w="2268"/>
            <w:vAlign w:val="center"/>
            <w:tcMar>
              <w:top w:w="40" w:type="dxa"/>
              <w:bottom w:w="40" w:type="dxa"/>
              <w:left w:w="80" w:type="dxa"/>
              <w:right w:w="80" w:type="dxa"/>
            </w:tcMar>
          </w:tcPr>
          <w:p>
            <w:r/>
            <w:r>
              <w:rPr>
                <w:rFonts w:ascii="Calibri" w:hAnsi="Calibri"/>
                <w:color w:val="333333"/>
                <w:sz w:val="20"/>
              </w:rPr>
              <w:t>/compute-impedance</w:t>
            </w:r>
          </w:p>
        </w:tc>
        <w:tc>
          <w:tcPr>
            <w:tcW w:type="dxa" w:w="2268"/>
            <w:vAlign w:val="center"/>
            <w:tcMar>
              <w:top w:w="40" w:type="dxa"/>
              <w:bottom w:w="40" w:type="dxa"/>
              <w:left w:w="80" w:type="dxa"/>
              <w:right w:w="80" w:type="dxa"/>
            </w:tcMar>
          </w:tcPr>
          <w:p>
            <w:r/>
            <w:r>
              <w:rPr>
                <w:rFonts w:ascii="Calibri" w:hAnsi="Calibri"/>
                <w:color w:val="333333"/>
                <w:sz w:val="20"/>
              </w:rPr>
              <w:t>Circuit vectoriel</w:t>
            </w:r>
          </w:p>
        </w:tc>
        <w:tc>
          <w:tcPr>
            <w:tcW w:type="dxa" w:w="2268"/>
            <w:vAlign w:val="center"/>
            <w:tcMar>
              <w:top w:w="40" w:type="dxa"/>
              <w:bottom w:w="40" w:type="dxa"/>
              <w:left w:w="80" w:type="dxa"/>
              <w:right w:w="80" w:type="dxa"/>
            </w:tcMar>
          </w:tcPr>
          <w:p>
            <w:r/>
            <w:r>
              <w:rPr>
                <w:rFonts w:ascii="Calibri" w:hAnsi="Calibri"/>
                <w:color w:val="333333"/>
                <w:sz w:val="20"/>
              </w:rPr>
              <w:t>Courbe Z(f) recalculee</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GET</w:t>
            </w:r>
          </w:p>
        </w:tc>
        <w:tc>
          <w:tcPr>
            <w:tcW w:type="dxa" w:w="2268"/>
            <w:vAlign w:val="center"/>
            <w:tcMar>
              <w:top w:w="40" w:type="dxa"/>
              <w:bottom w:w="40" w:type="dxa"/>
              <w:left w:w="80" w:type="dxa"/>
              <w:right w:w="80" w:type="dxa"/>
            </w:tcMar>
            <w:shd w:fill="EAF0F7" w:val="clear"/>
          </w:tcPr>
          <w:p>
            <w:r/>
            <w:r>
              <w:rPr>
                <w:rFonts w:ascii="Calibri" w:hAnsi="Calibri"/>
                <w:color w:val="333333"/>
                <w:sz w:val="20"/>
              </w:rPr>
              <w:t>/health</w:t>
            </w:r>
          </w:p>
        </w:tc>
        <w:tc>
          <w:tcPr>
            <w:tcW w:type="dxa" w:w="2268"/>
            <w:vAlign w:val="center"/>
            <w:tcMar>
              <w:top w:w="40" w:type="dxa"/>
              <w:bottom w:w="40" w:type="dxa"/>
              <w:left w:w="80" w:type="dxa"/>
              <w:right w:w="80" w:type="dxa"/>
            </w:tcMar>
            <w:shd w:fill="EAF0F7" w:val="clear"/>
          </w:tcPr>
          <w:p>
            <w:r/>
            <w:r>
              <w:rPr>
                <w:rFonts w:ascii="Calibri" w:hAnsi="Calibri"/>
                <w:color w:val="333333"/>
                <w:sz w:val="20"/>
              </w:rPr>
            </w:r>
          </w:p>
        </w:tc>
        <w:tc>
          <w:tcPr>
            <w:tcW w:type="dxa" w:w="2268"/>
            <w:vAlign w:val="center"/>
            <w:tcMar>
              <w:top w:w="40" w:type="dxa"/>
              <w:bottom w:w="40" w:type="dxa"/>
              <w:left w:w="80" w:type="dxa"/>
              <w:right w:w="80" w:type="dxa"/>
            </w:tcMar>
            <w:shd w:fill="EAF0F7" w:val="clear"/>
          </w:tcPr>
          <w:p>
            <w:r/>
            <w:r>
              <w:rPr>
                <w:rFonts w:ascii="Calibri" w:hAnsi="Calibri"/>
                <w:color w:val="333333"/>
                <w:sz w:val="20"/>
              </w:rPr>
              <w:t>Statut serveur + modele charge</w:t>
            </w:r>
          </w:p>
        </w:tc>
      </w:tr>
    </w:tbl>
    <w:p/>
    <w:p>
      <w:r>
        <w:rPr>
          <w:rFonts w:ascii="Calibri" w:hAnsi="Calibri"/>
          <w:b/>
          <w:color w:val="333333"/>
          <w:sz w:val="22"/>
        </w:rPr>
        <w:t xml:space="preserve">Strategie Best-of-N : </w:t>
      </w:r>
      <w:r>
        <w:rPr>
          <w:rFonts w:ascii="Calibri" w:hAnsi="Calibri"/>
          <w:color w:val="333333"/>
          <w:sz w:val="22"/>
        </w:rPr>
        <w:t>Le backend genere N=50 candidats par sampling stochastique (temperature &gt; 0), valide chaque circuit, recalcule Z(f) via le solveur MNA, puis trie par erreur RMSE. Les 5 meilleurs sont retournes a l'utilisateur.</w:t>
      </w:r>
    </w:p>
    <w:p>
      <w:pPr>
        <w:pStyle w:val="Heading2"/>
      </w:pPr>
      <w:r>
        <w:t>8.2. Frontend (Next.js + React)</w:t>
      </w:r>
    </w:p>
    <w:p>
      <w:pPr>
        <w:pStyle w:val="ListBullet"/>
      </w:pPr>
      <w:r>
        <w:t>Selection de presets de courbes predefinies (RLC serie, tank LC, double resonance...)</w:t>
      </w:r>
    </w:p>
    <w:p>
      <w:pPr>
        <w:pStyle w:val="ListBullet"/>
      </w:pPr>
      <w:r>
        <w:t>Tracage de courbes a la souris (mode libre)</w:t>
      </w:r>
    </w:p>
    <w:p>
      <w:pPr>
        <w:pStyle w:val="ListBullet"/>
      </w:pPr>
      <w:r>
        <w:t>Affichage interactif des courbes Z(f) (module et phase) avec Recharts</w:t>
      </w:r>
    </w:p>
    <w:p>
      <w:pPr>
        <w:pStyle w:val="ListBullet"/>
      </w:pPr>
      <w:r>
        <w:t>Visualisation du circuit predit (schema interactif avec composants colores)</w:t>
      </w:r>
    </w:p>
    <w:p>
      <w:pPr>
        <w:pStyle w:val="ListBullet"/>
      </w:pPr>
      <w:r>
        <w:t>Overlay de comparaison : courbe originale vs courbe recalculee du circuit predit</w:t>
      </w:r>
    </w:p>
    <w:p>
      <w:pPr>
        <w:pStyle w:val="ListBullet"/>
      </w:pPr>
      <w:r>
        <w:t>Navigation entre les 5 meilleurs candidats</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Screenshot Frontend — Prediction d'un circuit RLC serie</w:t>
        <w:br/>
      </w:r>
    </w:p>
    <w:p>
      <w:pPr>
        <w:spacing w:after="240"/>
        <w:jc w:val="center"/>
      </w:pPr>
      <w:r>
        <w:rPr>
          <w:rFonts w:ascii="Calibri" w:hAnsi="Calibri"/>
          <w:i/>
          <w:color w:val="666666"/>
          <w:sz w:val="18"/>
        </w:rPr>
        <w:t>Figure 17 : Screenshot Frontend — Prediction RLC serie</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Screenshot Frontend — Comparaison courbes (overlay)</w:t>
        <w:br/>
      </w:r>
    </w:p>
    <w:p>
      <w:pPr>
        <w:spacing w:after="240"/>
        <w:jc w:val="center"/>
      </w:pPr>
      <w:r>
        <w:rPr>
          <w:rFonts w:ascii="Calibri" w:hAnsi="Calibri"/>
          <w:i/>
          <w:color w:val="666666"/>
          <w:sz w:val="18"/>
        </w:rPr>
        <w:t>Figure 18 : Screenshot Frontend — Comparaison courbes</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Screenshot Frontend — Preset double resonance</w:t>
        <w:br/>
      </w:r>
    </w:p>
    <w:p>
      <w:pPr>
        <w:spacing w:after="240"/>
        <w:jc w:val="center"/>
      </w:pPr>
      <w:r>
        <w:rPr>
          <w:rFonts w:ascii="Calibri" w:hAnsi="Calibri"/>
          <w:i/>
          <w:color w:val="666666"/>
          <w:sz w:val="18"/>
        </w:rPr>
        <w:t>Figure 19 : Screenshot Frontend — Preset double resonance</w:t>
      </w:r>
    </w:p>
    <w:p>
      <w:pPr>
        <w:pStyle w:val="Heading2"/>
      </w:pPr>
      <w:r>
        <w:t>8.3. Deploiement sur serveur OVH</w:t>
      </w:r>
    </w:p>
    <w:p>
      <w:r>
        <w:t>L'application est deployee sur un serveur OVH loue a titre personnel via ma societe. Le cout est d'environ 50 EUR/mois pour le GPU RTX 5000 (16 GB VRAM).</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4536"/>
        <w:gridCol w:w="4536"/>
      </w:tblGrid>
      <w:tr>
        <w:tc>
          <w:tcPr>
            <w:tcW w:type="dxa" w:w="4536"/>
            <w:shd w:fill="1A3C6E" w:val="clear"/>
            <w:vAlign w:val="center"/>
            <w:tcMar>
              <w:top w:w="40" w:type="dxa"/>
              <w:bottom w:w="40" w:type="dxa"/>
              <w:left w:w="80" w:type="dxa"/>
              <w:right w:w="80" w:type="dxa"/>
            </w:tcMar>
          </w:tcPr>
          <w:p>
            <w:pPr>
              <w:jc w:val="center"/>
            </w:pPr>
            <w:r/>
            <w:r>
              <w:rPr>
                <w:rFonts w:ascii="Calibri" w:hAnsi="Calibri"/>
                <w:b/>
                <w:color w:val="FFFFFF"/>
                <w:sz w:val="20"/>
              </w:rPr>
              <w:t>Composant</w:t>
            </w:r>
          </w:p>
        </w:tc>
        <w:tc>
          <w:tcPr>
            <w:tcW w:type="dxa" w:w="4536"/>
            <w:shd w:fill="1A3C6E" w:val="clear"/>
            <w:vAlign w:val="center"/>
            <w:tcMar>
              <w:top w:w="40" w:type="dxa"/>
              <w:bottom w:w="40" w:type="dxa"/>
              <w:left w:w="80" w:type="dxa"/>
              <w:right w:w="80" w:type="dxa"/>
            </w:tcMar>
          </w:tcPr>
          <w:p>
            <w:pPr>
              <w:jc w:val="center"/>
            </w:pPr>
            <w:r/>
            <w:r>
              <w:rPr>
                <w:rFonts w:ascii="Calibri" w:hAnsi="Calibri"/>
                <w:b/>
                <w:color w:val="FFFFFF"/>
                <w:sz w:val="20"/>
              </w:rPr>
              <w:t>Specification</w:t>
            </w:r>
          </w:p>
        </w:tc>
      </w:tr>
      <w:tr>
        <w:tc>
          <w:tcPr>
            <w:tcW w:type="dxa" w:w="4536"/>
            <w:vAlign w:val="center"/>
            <w:tcMar>
              <w:top w:w="40" w:type="dxa"/>
              <w:bottom w:w="40" w:type="dxa"/>
              <w:left w:w="80" w:type="dxa"/>
              <w:right w:w="80" w:type="dxa"/>
            </w:tcMar>
          </w:tcPr>
          <w:p>
            <w:r/>
            <w:r>
              <w:rPr>
                <w:rFonts w:ascii="Calibri" w:hAnsi="Calibri"/>
                <w:b/>
                <w:color w:val="333333"/>
                <w:sz w:val="20"/>
              </w:rPr>
              <w:t>GPU</w:t>
            </w:r>
          </w:p>
        </w:tc>
        <w:tc>
          <w:tcPr>
            <w:tcW w:type="dxa" w:w="4536"/>
            <w:vAlign w:val="center"/>
            <w:tcMar>
              <w:top w:w="40" w:type="dxa"/>
              <w:bottom w:w="40" w:type="dxa"/>
              <w:left w:w="80" w:type="dxa"/>
              <w:right w:w="80" w:type="dxa"/>
            </w:tcMar>
          </w:tcPr>
          <w:p>
            <w:r/>
            <w:r>
              <w:rPr>
                <w:rFonts w:ascii="Calibri" w:hAnsi="Calibri"/>
                <w:color w:val="333333"/>
                <w:sz w:val="20"/>
              </w:rPr>
              <w:t>NVIDIA RTX 5000 16GB VRAM</w:t>
            </w:r>
          </w:p>
        </w:tc>
      </w:tr>
      <w:tr>
        <w:tc>
          <w:tcPr>
            <w:tcW w:type="dxa" w:w="4536"/>
            <w:vAlign w:val="center"/>
            <w:tcMar>
              <w:top w:w="40" w:type="dxa"/>
              <w:bottom w:w="40" w:type="dxa"/>
              <w:left w:w="80" w:type="dxa"/>
              <w:right w:w="80" w:type="dxa"/>
            </w:tcMar>
            <w:shd w:fill="EAF0F7" w:val="clear"/>
          </w:tcPr>
          <w:p>
            <w:r/>
            <w:r>
              <w:rPr>
                <w:rFonts w:ascii="Calibri" w:hAnsi="Calibri"/>
                <w:b/>
                <w:color w:val="333333"/>
                <w:sz w:val="20"/>
              </w:rPr>
              <w:t>CUDA</w:t>
            </w:r>
          </w:p>
        </w:tc>
        <w:tc>
          <w:tcPr>
            <w:tcW w:type="dxa" w:w="4536"/>
            <w:vAlign w:val="center"/>
            <w:tcMar>
              <w:top w:w="40" w:type="dxa"/>
              <w:bottom w:w="40" w:type="dxa"/>
              <w:left w:w="80" w:type="dxa"/>
              <w:right w:w="80" w:type="dxa"/>
            </w:tcMar>
            <w:shd w:fill="EAF0F7" w:val="clear"/>
          </w:tcPr>
          <w:p>
            <w:r/>
            <w:r>
              <w:rPr>
                <w:rFonts w:ascii="Calibri" w:hAnsi="Calibri"/>
                <w:color w:val="333333"/>
                <w:sz w:val="20"/>
              </w:rPr>
              <w:t>12.8 (Driver 570)</w:t>
            </w:r>
          </w:p>
        </w:tc>
      </w:tr>
      <w:tr>
        <w:tc>
          <w:tcPr>
            <w:tcW w:type="dxa" w:w="4536"/>
            <w:vAlign w:val="center"/>
            <w:tcMar>
              <w:top w:w="40" w:type="dxa"/>
              <w:bottom w:w="40" w:type="dxa"/>
              <w:left w:w="80" w:type="dxa"/>
              <w:right w:w="80" w:type="dxa"/>
            </w:tcMar>
          </w:tcPr>
          <w:p>
            <w:r/>
            <w:r>
              <w:rPr>
                <w:rFonts w:ascii="Calibri" w:hAnsi="Calibri"/>
                <w:b/>
                <w:color w:val="333333"/>
                <w:sz w:val="20"/>
              </w:rPr>
              <w:t>OS</w:t>
            </w:r>
          </w:p>
        </w:tc>
        <w:tc>
          <w:tcPr>
            <w:tcW w:type="dxa" w:w="4536"/>
            <w:vAlign w:val="center"/>
            <w:tcMar>
              <w:top w:w="40" w:type="dxa"/>
              <w:bottom w:w="40" w:type="dxa"/>
              <w:left w:w="80" w:type="dxa"/>
              <w:right w:w="80" w:type="dxa"/>
            </w:tcMar>
          </w:tcPr>
          <w:p>
            <w:r/>
            <w:r>
              <w:rPr>
                <w:rFonts w:ascii="Calibri" w:hAnsi="Calibri"/>
                <w:color w:val="333333"/>
                <w:sz w:val="20"/>
              </w:rPr>
              <w:t>Ubuntu 22.04</w:t>
            </w:r>
          </w:p>
        </w:tc>
      </w:tr>
      <w:tr>
        <w:tc>
          <w:tcPr>
            <w:tcW w:type="dxa" w:w="4536"/>
            <w:vAlign w:val="center"/>
            <w:tcMar>
              <w:top w:w="40" w:type="dxa"/>
              <w:bottom w:w="40" w:type="dxa"/>
              <w:left w:w="80" w:type="dxa"/>
              <w:right w:w="80" w:type="dxa"/>
            </w:tcMar>
            <w:shd w:fill="EAF0F7" w:val="clear"/>
          </w:tcPr>
          <w:p>
            <w:r/>
            <w:r>
              <w:rPr>
                <w:rFonts w:ascii="Calibri" w:hAnsi="Calibri"/>
                <w:b/>
                <w:color w:val="333333"/>
                <w:sz w:val="20"/>
              </w:rPr>
              <w:t>Acces</w:t>
            </w:r>
          </w:p>
        </w:tc>
        <w:tc>
          <w:tcPr>
            <w:tcW w:type="dxa" w:w="4536"/>
            <w:vAlign w:val="center"/>
            <w:tcMar>
              <w:top w:w="40" w:type="dxa"/>
              <w:bottom w:w="40" w:type="dxa"/>
              <w:left w:w="80" w:type="dxa"/>
              <w:right w:w="80" w:type="dxa"/>
            </w:tcMar>
            <w:shd w:fill="EAF0F7" w:val="clear"/>
          </w:tcPr>
          <w:p>
            <w:r/>
            <w:r>
              <w:rPr>
                <w:rFonts w:ascii="Calibri" w:hAnsi="Calibri"/>
                <w:color w:val="333333"/>
                <w:sz w:val="20"/>
              </w:rPr>
              <w:t>SSH avec cle publique uniquement</w:t>
            </w:r>
          </w:p>
        </w:tc>
      </w:tr>
      <w:tr>
        <w:tc>
          <w:tcPr>
            <w:tcW w:type="dxa" w:w="4536"/>
            <w:vAlign w:val="center"/>
            <w:tcMar>
              <w:top w:w="40" w:type="dxa"/>
              <w:bottom w:w="40" w:type="dxa"/>
              <w:left w:w="80" w:type="dxa"/>
              <w:right w:w="80" w:type="dxa"/>
            </w:tcMar>
          </w:tcPr>
          <w:p>
            <w:r/>
            <w:r>
              <w:rPr>
                <w:rFonts w:ascii="Calibri" w:hAnsi="Calibri"/>
                <w:b/>
                <w:color w:val="333333"/>
                <w:sz w:val="20"/>
              </w:rPr>
              <w:t>Cout</w:t>
            </w:r>
          </w:p>
        </w:tc>
        <w:tc>
          <w:tcPr>
            <w:tcW w:type="dxa" w:w="4536"/>
            <w:vAlign w:val="center"/>
            <w:tcMar>
              <w:top w:w="40" w:type="dxa"/>
              <w:bottom w:w="40" w:type="dxa"/>
              <w:left w:w="80" w:type="dxa"/>
              <w:right w:w="80" w:type="dxa"/>
            </w:tcMar>
          </w:tcPr>
          <w:p>
            <w:r/>
            <w:r>
              <w:rPr>
                <w:rFonts w:ascii="Calibri" w:hAnsi="Calibri"/>
                <w:color w:val="333333"/>
                <w:sz w:val="20"/>
              </w:rPr>
              <w:t>~50 EUR/mois (finance personnellement)</w:t>
            </w:r>
          </w:p>
        </w:tc>
      </w:tr>
    </w:tbl>
    <w:p/>
    <w:p>
      <w:r>
        <w:br w:type="page"/>
      </w:r>
    </w:p>
    <w:p>
      <w:pPr>
        <w:pStyle w:val="Heading1"/>
      </w:pPr>
      <w:r>
        <w:t>9. Tests et Validation</w:t>
      </w:r>
    </w:p>
    <w:p>
      <w:pPr>
        <w:pStyle w:val="Heading2"/>
      </w:pPr>
      <w:r>
        <w:t>9.1. Tests unitaires</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ID</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Test</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Resultat</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Observation</w:t>
            </w:r>
          </w:p>
        </w:tc>
      </w:tr>
      <w:tr>
        <w:tc>
          <w:tcPr>
            <w:tcW w:type="dxa" w:w="2268"/>
            <w:vAlign w:val="center"/>
            <w:tcMar>
              <w:top w:w="40" w:type="dxa"/>
              <w:bottom w:w="40" w:type="dxa"/>
              <w:left w:w="80" w:type="dxa"/>
              <w:right w:w="80" w:type="dxa"/>
            </w:tcMar>
          </w:tcPr>
          <w:p>
            <w:r/>
            <w:r>
              <w:rPr>
                <w:rFonts w:ascii="Calibri" w:hAnsi="Calibri"/>
                <w:b/>
                <w:color w:val="333333"/>
                <w:sz w:val="18"/>
              </w:rPr>
              <w:t>TU01</w:t>
            </w:r>
          </w:p>
        </w:tc>
        <w:tc>
          <w:tcPr>
            <w:tcW w:type="dxa" w:w="2268"/>
            <w:vAlign w:val="center"/>
            <w:tcMar>
              <w:top w:w="40" w:type="dxa"/>
              <w:bottom w:w="40" w:type="dxa"/>
              <w:left w:w="80" w:type="dxa"/>
              <w:right w:w="80" w:type="dxa"/>
            </w:tcMar>
          </w:tcPr>
          <w:p>
            <w:r/>
            <w:r>
              <w:rPr>
                <w:rFonts w:ascii="Calibri" w:hAnsi="Calibri"/>
                <w:color w:val="333333"/>
                <w:sz w:val="18"/>
              </w:rPr>
              <w:t>Solveur MNA : circuit R simple</w:t>
            </w:r>
          </w:p>
        </w:tc>
        <w:tc>
          <w:tcPr>
            <w:tcW w:type="dxa" w:w="2268"/>
            <w:vAlign w:val="center"/>
            <w:tcMar>
              <w:top w:w="40" w:type="dxa"/>
              <w:bottom w:w="40" w:type="dxa"/>
              <w:left w:w="80" w:type="dxa"/>
              <w:right w:w="80" w:type="dxa"/>
            </w:tcMar>
          </w:tcPr>
          <w:p>
            <w:r/>
            <w:r>
              <w:rPr>
                <w:rFonts w:ascii="Calibri" w:hAnsi="Calibri"/>
                <w:color w:val="333333"/>
                <w:sz w:val="18"/>
              </w:rPr>
              <w:t>OK</w:t>
            </w:r>
          </w:p>
        </w:tc>
        <w:tc>
          <w:tcPr>
            <w:tcW w:type="dxa" w:w="2268"/>
            <w:vAlign w:val="center"/>
            <w:tcMar>
              <w:top w:w="40" w:type="dxa"/>
              <w:bottom w:w="40" w:type="dxa"/>
              <w:left w:w="80" w:type="dxa"/>
              <w:right w:w="80" w:type="dxa"/>
            </w:tcMar>
          </w:tcPr>
          <w:p>
            <w:r/>
            <w:r>
              <w:rPr>
                <w:rFonts w:ascii="Calibri" w:hAnsi="Calibri"/>
                <w:color w:val="333333"/>
                <w:sz w:val="18"/>
              </w:rPr>
              <w:t>Z(f) = R constant</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TU02</w:t>
            </w:r>
          </w:p>
        </w:tc>
        <w:tc>
          <w:tcPr>
            <w:tcW w:type="dxa" w:w="2268"/>
            <w:vAlign w:val="center"/>
            <w:tcMar>
              <w:top w:w="40" w:type="dxa"/>
              <w:bottom w:w="40" w:type="dxa"/>
              <w:left w:w="80" w:type="dxa"/>
              <w:right w:w="80" w:type="dxa"/>
            </w:tcMar>
            <w:shd w:fill="EAF0F7" w:val="clear"/>
          </w:tcPr>
          <w:p>
            <w:r/>
            <w:r>
              <w:rPr>
                <w:rFonts w:ascii="Calibri" w:hAnsi="Calibri"/>
                <w:color w:val="333333"/>
                <w:sz w:val="18"/>
              </w:rPr>
              <w:t>Solveur MNA : RLC serie resonance</w:t>
            </w:r>
          </w:p>
        </w:tc>
        <w:tc>
          <w:tcPr>
            <w:tcW w:type="dxa" w:w="2268"/>
            <w:vAlign w:val="center"/>
            <w:tcMar>
              <w:top w:w="40" w:type="dxa"/>
              <w:bottom w:w="40" w:type="dxa"/>
              <w:left w:w="80" w:type="dxa"/>
              <w:right w:w="80" w:type="dxa"/>
            </w:tcMar>
            <w:shd w:fill="EAF0F7" w:val="clear"/>
          </w:tcPr>
          <w:p>
            <w:r/>
            <w:r>
              <w:rPr>
                <w:rFonts w:ascii="Calibri" w:hAnsi="Calibri"/>
                <w:color w:val="333333"/>
                <w:sz w:val="18"/>
              </w:rPr>
              <w:t>OK</w:t>
            </w:r>
          </w:p>
        </w:tc>
        <w:tc>
          <w:tcPr>
            <w:tcW w:type="dxa" w:w="2268"/>
            <w:vAlign w:val="center"/>
            <w:tcMar>
              <w:top w:w="40" w:type="dxa"/>
              <w:bottom w:w="40" w:type="dxa"/>
              <w:left w:w="80" w:type="dxa"/>
              <w:right w:w="80" w:type="dxa"/>
            </w:tcMar>
            <w:shd w:fill="EAF0F7" w:val="clear"/>
          </w:tcPr>
          <w:p>
            <w:r/>
            <w:r>
              <w:rPr>
                <w:rFonts w:ascii="Calibri" w:hAnsi="Calibri"/>
                <w:color w:val="333333"/>
                <w:sz w:val="18"/>
              </w:rPr>
              <w:t>f_res = 1/(2*pi*sqrt(LC))</w:t>
            </w:r>
          </w:p>
        </w:tc>
      </w:tr>
      <w:tr>
        <w:tc>
          <w:tcPr>
            <w:tcW w:type="dxa" w:w="2268"/>
            <w:vAlign w:val="center"/>
            <w:tcMar>
              <w:top w:w="40" w:type="dxa"/>
              <w:bottom w:w="40" w:type="dxa"/>
              <w:left w:w="80" w:type="dxa"/>
              <w:right w:w="80" w:type="dxa"/>
            </w:tcMar>
          </w:tcPr>
          <w:p>
            <w:r/>
            <w:r>
              <w:rPr>
                <w:rFonts w:ascii="Calibri" w:hAnsi="Calibri"/>
                <w:b/>
                <w:color w:val="333333"/>
                <w:sz w:val="18"/>
              </w:rPr>
              <w:t>TU03</w:t>
            </w:r>
          </w:p>
        </w:tc>
        <w:tc>
          <w:tcPr>
            <w:tcW w:type="dxa" w:w="2268"/>
            <w:vAlign w:val="center"/>
            <w:tcMar>
              <w:top w:w="40" w:type="dxa"/>
              <w:bottom w:w="40" w:type="dxa"/>
              <w:left w:w="80" w:type="dxa"/>
              <w:right w:w="80" w:type="dxa"/>
            </w:tcMar>
          </w:tcPr>
          <w:p>
            <w:r/>
            <w:r>
              <w:rPr>
                <w:rFonts w:ascii="Calibri" w:hAnsi="Calibri"/>
                <w:color w:val="333333"/>
                <w:sz w:val="18"/>
              </w:rPr>
              <w:t>Solveur MNA : comparaison LTspice</w:t>
            </w:r>
          </w:p>
        </w:tc>
        <w:tc>
          <w:tcPr>
            <w:tcW w:type="dxa" w:w="2268"/>
            <w:vAlign w:val="center"/>
            <w:tcMar>
              <w:top w:w="40" w:type="dxa"/>
              <w:bottom w:w="40" w:type="dxa"/>
              <w:left w:w="80" w:type="dxa"/>
              <w:right w:w="80" w:type="dxa"/>
            </w:tcMar>
          </w:tcPr>
          <w:p>
            <w:r/>
            <w:r>
              <w:rPr>
                <w:rFonts w:ascii="Calibri" w:hAnsi="Calibri"/>
                <w:color w:val="333333"/>
                <w:sz w:val="18"/>
              </w:rPr>
              <w:t>OK</w:t>
            </w:r>
          </w:p>
        </w:tc>
        <w:tc>
          <w:tcPr>
            <w:tcW w:type="dxa" w:w="2268"/>
            <w:vAlign w:val="center"/>
            <w:tcMar>
              <w:top w:w="40" w:type="dxa"/>
              <w:bottom w:w="40" w:type="dxa"/>
              <w:left w:w="80" w:type="dxa"/>
              <w:right w:w="80" w:type="dxa"/>
            </w:tcMar>
          </w:tcPr>
          <w:p>
            <w:r/>
            <w:r>
              <w:rPr>
                <w:rFonts w:ascii="Calibri" w:hAnsi="Calibri"/>
                <w:color w:val="333333"/>
                <w:sz w:val="18"/>
              </w:rPr>
              <w:t>Ecart &lt; 0.1%</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TU04</w:t>
            </w:r>
          </w:p>
        </w:tc>
        <w:tc>
          <w:tcPr>
            <w:tcW w:type="dxa" w:w="2268"/>
            <w:vAlign w:val="center"/>
            <w:tcMar>
              <w:top w:w="40" w:type="dxa"/>
              <w:bottom w:w="40" w:type="dxa"/>
              <w:left w:w="80" w:type="dxa"/>
              <w:right w:w="80" w:type="dxa"/>
            </w:tcMar>
            <w:shd w:fill="EAF0F7" w:val="clear"/>
          </w:tcPr>
          <w:p>
            <w:r/>
            <w:r>
              <w:rPr>
                <w:rFonts w:ascii="Calibri" w:hAnsi="Calibri"/>
                <w:color w:val="333333"/>
                <w:sz w:val="18"/>
              </w:rPr>
              <w:t>Generateur : distribution topologies</w:t>
            </w:r>
          </w:p>
        </w:tc>
        <w:tc>
          <w:tcPr>
            <w:tcW w:type="dxa" w:w="2268"/>
            <w:vAlign w:val="center"/>
            <w:tcMar>
              <w:top w:w="40" w:type="dxa"/>
              <w:bottom w:w="40" w:type="dxa"/>
              <w:left w:w="80" w:type="dxa"/>
              <w:right w:w="80" w:type="dxa"/>
            </w:tcMar>
            <w:shd w:fill="EAF0F7" w:val="clear"/>
          </w:tcPr>
          <w:p>
            <w:r/>
            <w:r>
              <w:rPr>
                <w:rFonts w:ascii="Calibri" w:hAnsi="Calibri"/>
                <w:color w:val="333333"/>
                <w:sz w:val="18"/>
              </w:rPr>
              <w:t>OK</w:t>
            </w:r>
          </w:p>
        </w:tc>
        <w:tc>
          <w:tcPr>
            <w:tcW w:type="dxa" w:w="2268"/>
            <w:vAlign w:val="center"/>
            <w:tcMar>
              <w:top w:w="40" w:type="dxa"/>
              <w:bottom w:w="40" w:type="dxa"/>
              <w:left w:w="80" w:type="dxa"/>
              <w:right w:w="80" w:type="dxa"/>
            </w:tcMar>
            <w:shd w:fill="EAF0F7" w:val="clear"/>
          </w:tcPr>
          <w:p>
            <w:r/>
            <w:r>
              <w:rPr>
                <w:rFonts w:ascii="Calibri" w:hAnsi="Calibri"/>
                <w:color w:val="333333"/>
                <w:sz w:val="18"/>
              </w:rPr>
              <w:t>Ratios respectes</w:t>
            </w:r>
          </w:p>
        </w:tc>
      </w:tr>
      <w:tr>
        <w:tc>
          <w:tcPr>
            <w:tcW w:type="dxa" w:w="2268"/>
            <w:vAlign w:val="center"/>
            <w:tcMar>
              <w:top w:w="40" w:type="dxa"/>
              <w:bottom w:w="40" w:type="dxa"/>
              <w:left w:w="80" w:type="dxa"/>
              <w:right w:w="80" w:type="dxa"/>
            </w:tcMar>
          </w:tcPr>
          <w:p>
            <w:r/>
            <w:r>
              <w:rPr>
                <w:rFonts w:ascii="Calibri" w:hAnsi="Calibri"/>
                <w:b/>
                <w:color w:val="333333"/>
                <w:sz w:val="18"/>
              </w:rPr>
              <w:t>TU05</w:t>
            </w:r>
          </w:p>
        </w:tc>
        <w:tc>
          <w:tcPr>
            <w:tcW w:type="dxa" w:w="2268"/>
            <w:vAlign w:val="center"/>
            <w:tcMar>
              <w:top w:w="40" w:type="dxa"/>
              <w:bottom w:w="40" w:type="dxa"/>
              <w:left w:w="80" w:type="dxa"/>
              <w:right w:w="80" w:type="dxa"/>
            </w:tcMar>
          </w:tcPr>
          <w:p>
            <w:r/>
            <w:r>
              <w:rPr>
                <w:rFonts w:ascii="Calibri" w:hAnsi="Calibri"/>
                <w:color w:val="333333"/>
                <w:sz w:val="18"/>
              </w:rPr>
              <w:t>Validation : detection self-loops</w:t>
            </w:r>
          </w:p>
        </w:tc>
        <w:tc>
          <w:tcPr>
            <w:tcW w:type="dxa" w:w="2268"/>
            <w:vAlign w:val="center"/>
            <w:tcMar>
              <w:top w:w="40" w:type="dxa"/>
              <w:bottom w:w="40" w:type="dxa"/>
              <w:left w:w="80" w:type="dxa"/>
              <w:right w:w="80" w:type="dxa"/>
            </w:tcMar>
          </w:tcPr>
          <w:p>
            <w:r/>
            <w:r>
              <w:rPr>
                <w:rFonts w:ascii="Calibri" w:hAnsi="Calibri"/>
                <w:color w:val="333333"/>
                <w:sz w:val="18"/>
              </w:rPr>
              <w:t>OK</w:t>
            </w:r>
          </w:p>
        </w:tc>
        <w:tc>
          <w:tcPr>
            <w:tcW w:type="dxa" w:w="2268"/>
            <w:vAlign w:val="center"/>
            <w:tcMar>
              <w:top w:w="40" w:type="dxa"/>
              <w:bottom w:w="40" w:type="dxa"/>
              <w:left w:w="80" w:type="dxa"/>
              <w:right w:w="80" w:type="dxa"/>
            </w:tcMar>
          </w:tcPr>
          <w:p>
            <w:r/>
            <w:r>
              <w:rPr>
                <w:rFonts w:ascii="Calibri" w:hAnsi="Calibri"/>
                <w:color w:val="333333"/>
                <w:sz w:val="18"/>
              </w:rPr>
              <w:t>100% detectes</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TU06</w:t>
            </w:r>
          </w:p>
        </w:tc>
        <w:tc>
          <w:tcPr>
            <w:tcW w:type="dxa" w:w="2268"/>
            <w:vAlign w:val="center"/>
            <w:tcMar>
              <w:top w:w="40" w:type="dxa"/>
              <w:bottom w:w="40" w:type="dxa"/>
              <w:left w:w="80" w:type="dxa"/>
              <w:right w:w="80" w:type="dxa"/>
            </w:tcMar>
            <w:shd w:fill="EAF0F7" w:val="clear"/>
          </w:tcPr>
          <w:p>
            <w:r/>
            <w:r>
              <w:rPr>
                <w:rFonts w:ascii="Calibri" w:hAnsi="Calibri"/>
                <w:color w:val="333333"/>
                <w:sz w:val="18"/>
              </w:rPr>
              <w:t>Validation : detection duplicates</w:t>
            </w:r>
          </w:p>
        </w:tc>
        <w:tc>
          <w:tcPr>
            <w:tcW w:type="dxa" w:w="2268"/>
            <w:vAlign w:val="center"/>
            <w:tcMar>
              <w:top w:w="40" w:type="dxa"/>
              <w:bottom w:w="40" w:type="dxa"/>
              <w:left w:w="80" w:type="dxa"/>
              <w:right w:w="80" w:type="dxa"/>
            </w:tcMar>
            <w:shd w:fill="EAF0F7" w:val="clear"/>
          </w:tcPr>
          <w:p>
            <w:r/>
            <w:r>
              <w:rPr>
                <w:rFonts w:ascii="Calibri" w:hAnsi="Calibri"/>
                <w:color w:val="333333"/>
                <w:sz w:val="18"/>
              </w:rPr>
              <w:t>OK</w:t>
            </w:r>
          </w:p>
        </w:tc>
        <w:tc>
          <w:tcPr>
            <w:tcW w:type="dxa" w:w="2268"/>
            <w:vAlign w:val="center"/>
            <w:tcMar>
              <w:top w:w="40" w:type="dxa"/>
              <w:bottom w:w="40" w:type="dxa"/>
              <w:left w:w="80" w:type="dxa"/>
              <w:right w:w="80" w:type="dxa"/>
            </w:tcMar>
            <w:shd w:fill="EAF0F7" w:val="clear"/>
          </w:tcPr>
          <w:p>
            <w:r/>
            <w:r>
              <w:rPr>
                <w:rFonts w:ascii="Calibri" w:hAnsi="Calibri"/>
                <w:color w:val="333333"/>
                <w:sz w:val="18"/>
              </w:rPr>
              <w:t>98% detectes</w:t>
            </w:r>
          </w:p>
        </w:tc>
      </w:tr>
      <w:tr>
        <w:tc>
          <w:tcPr>
            <w:tcW w:type="dxa" w:w="2268"/>
            <w:vAlign w:val="center"/>
            <w:tcMar>
              <w:top w:w="40" w:type="dxa"/>
              <w:bottom w:w="40" w:type="dxa"/>
              <w:left w:w="80" w:type="dxa"/>
              <w:right w:w="80" w:type="dxa"/>
            </w:tcMar>
          </w:tcPr>
          <w:p>
            <w:r/>
            <w:r>
              <w:rPr>
                <w:rFonts w:ascii="Calibri" w:hAnsi="Calibri"/>
                <w:b/>
                <w:color w:val="333333"/>
                <w:sz w:val="18"/>
              </w:rPr>
              <w:t>TU07</w:t>
            </w:r>
          </w:p>
        </w:tc>
        <w:tc>
          <w:tcPr>
            <w:tcW w:type="dxa" w:w="2268"/>
            <w:vAlign w:val="center"/>
            <w:tcMar>
              <w:top w:w="40" w:type="dxa"/>
              <w:bottom w:w="40" w:type="dxa"/>
              <w:left w:w="80" w:type="dxa"/>
              <w:right w:w="80" w:type="dxa"/>
            </w:tcMar>
          </w:tcPr>
          <w:p>
            <w:r/>
            <w:r>
              <w:rPr>
                <w:rFonts w:ascii="Calibri" w:hAnsi="Calibri"/>
                <w:color w:val="333333"/>
                <w:sz w:val="18"/>
              </w:rPr>
              <w:t>Encodage/decodage circuit &lt;-&gt; vecteur</w:t>
            </w:r>
          </w:p>
        </w:tc>
        <w:tc>
          <w:tcPr>
            <w:tcW w:type="dxa" w:w="2268"/>
            <w:vAlign w:val="center"/>
            <w:tcMar>
              <w:top w:w="40" w:type="dxa"/>
              <w:bottom w:w="40" w:type="dxa"/>
              <w:left w:w="80" w:type="dxa"/>
              <w:right w:w="80" w:type="dxa"/>
            </w:tcMar>
          </w:tcPr>
          <w:p>
            <w:r/>
            <w:r>
              <w:rPr>
                <w:rFonts w:ascii="Calibri" w:hAnsi="Calibri"/>
                <w:color w:val="333333"/>
                <w:sz w:val="18"/>
              </w:rPr>
              <w:t>OK</w:t>
            </w:r>
          </w:p>
        </w:tc>
        <w:tc>
          <w:tcPr>
            <w:tcW w:type="dxa" w:w="2268"/>
            <w:vAlign w:val="center"/>
            <w:tcMar>
              <w:top w:w="40" w:type="dxa"/>
              <w:bottom w:w="40" w:type="dxa"/>
              <w:left w:w="80" w:type="dxa"/>
              <w:right w:w="80" w:type="dxa"/>
            </w:tcMar>
          </w:tcPr>
          <w:p>
            <w:r/>
            <w:r>
              <w:rPr>
                <w:rFonts w:ascii="Calibri" w:hAnsi="Calibri"/>
                <w:color w:val="333333"/>
                <w:sz w:val="18"/>
              </w:rPr>
              <w:t>Round-trip OK</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TU08</w:t>
            </w:r>
          </w:p>
        </w:tc>
        <w:tc>
          <w:tcPr>
            <w:tcW w:type="dxa" w:w="2268"/>
            <w:vAlign w:val="center"/>
            <w:tcMar>
              <w:top w:w="40" w:type="dxa"/>
              <w:bottom w:w="40" w:type="dxa"/>
              <w:left w:w="80" w:type="dxa"/>
              <w:right w:w="80" w:type="dxa"/>
            </w:tcMar>
            <w:shd w:fill="EAF0F7" w:val="clear"/>
          </w:tcPr>
          <w:p>
            <w:r/>
            <w:r>
              <w:rPr>
                <w:rFonts w:ascii="Calibri" w:hAnsi="Calibri"/>
                <w:color w:val="333333"/>
                <w:sz w:val="18"/>
              </w:rPr>
              <w:t>Inference modele : forme sortie</w:t>
            </w:r>
          </w:p>
        </w:tc>
        <w:tc>
          <w:tcPr>
            <w:tcW w:type="dxa" w:w="2268"/>
            <w:vAlign w:val="center"/>
            <w:tcMar>
              <w:top w:w="40" w:type="dxa"/>
              <w:bottom w:w="40" w:type="dxa"/>
              <w:left w:w="80" w:type="dxa"/>
              <w:right w:w="80" w:type="dxa"/>
            </w:tcMar>
            <w:shd w:fill="EAF0F7" w:val="clear"/>
          </w:tcPr>
          <w:p>
            <w:r/>
            <w:r>
              <w:rPr>
                <w:rFonts w:ascii="Calibri" w:hAnsi="Calibri"/>
                <w:color w:val="333333"/>
                <w:sz w:val="18"/>
              </w:rPr>
              <w:t>OK</w:t>
            </w:r>
          </w:p>
        </w:tc>
        <w:tc>
          <w:tcPr>
            <w:tcW w:type="dxa" w:w="2268"/>
            <w:vAlign w:val="center"/>
            <w:tcMar>
              <w:top w:w="40" w:type="dxa"/>
              <w:bottom w:w="40" w:type="dxa"/>
              <w:left w:w="80" w:type="dxa"/>
              <w:right w:w="80" w:type="dxa"/>
            </w:tcMar>
            <w:shd w:fill="EAF0F7" w:val="clear"/>
          </w:tcPr>
          <w:p>
            <w:r/>
            <w:r>
              <w:rPr>
                <w:rFonts w:ascii="Calibri" w:hAnsi="Calibri"/>
                <w:color w:val="333333"/>
                <w:sz w:val="18"/>
              </w:rPr>
              <w:t>(batch, 10, 4)</w:t>
            </w:r>
          </w:p>
        </w:tc>
      </w:tr>
    </w:tbl>
    <w:p/>
    <w:p>
      <w:pPr>
        <w:pStyle w:val="Heading2"/>
      </w:pPr>
      <w:r>
        <w:t>9.2. Tests d'integration</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ID</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Test</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Resultat</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Observation</w:t>
            </w:r>
          </w:p>
        </w:tc>
      </w:tr>
      <w:tr>
        <w:tc>
          <w:tcPr>
            <w:tcW w:type="dxa" w:w="2268"/>
            <w:vAlign w:val="center"/>
            <w:tcMar>
              <w:top w:w="40" w:type="dxa"/>
              <w:bottom w:w="40" w:type="dxa"/>
              <w:left w:w="80" w:type="dxa"/>
              <w:right w:w="80" w:type="dxa"/>
            </w:tcMar>
          </w:tcPr>
          <w:p>
            <w:r/>
            <w:r>
              <w:rPr>
                <w:rFonts w:ascii="Calibri" w:hAnsi="Calibri"/>
                <w:b/>
                <w:color w:val="333333"/>
                <w:sz w:val="18"/>
              </w:rPr>
              <w:t>TI01</w:t>
            </w:r>
          </w:p>
        </w:tc>
        <w:tc>
          <w:tcPr>
            <w:tcW w:type="dxa" w:w="2268"/>
            <w:vAlign w:val="center"/>
            <w:tcMar>
              <w:top w:w="40" w:type="dxa"/>
              <w:bottom w:w="40" w:type="dxa"/>
              <w:left w:w="80" w:type="dxa"/>
              <w:right w:w="80" w:type="dxa"/>
            </w:tcMar>
          </w:tcPr>
          <w:p>
            <w:r/>
            <w:r>
              <w:rPr>
                <w:rFonts w:ascii="Calibri" w:hAnsi="Calibri"/>
                <w:color w:val="333333"/>
                <w:sz w:val="18"/>
              </w:rPr>
              <w:t>Pipeline gen -&gt; solve -&gt; encode</w:t>
            </w:r>
          </w:p>
        </w:tc>
        <w:tc>
          <w:tcPr>
            <w:tcW w:type="dxa" w:w="2268"/>
            <w:vAlign w:val="center"/>
            <w:tcMar>
              <w:top w:w="40" w:type="dxa"/>
              <w:bottom w:w="40" w:type="dxa"/>
              <w:left w:w="80" w:type="dxa"/>
              <w:right w:w="80" w:type="dxa"/>
            </w:tcMar>
          </w:tcPr>
          <w:p>
            <w:r/>
            <w:r>
              <w:rPr>
                <w:rFonts w:ascii="Calibri" w:hAnsi="Calibri"/>
                <w:color w:val="333333"/>
                <w:sz w:val="18"/>
              </w:rPr>
              <w:t>OK</w:t>
            </w:r>
          </w:p>
        </w:tc>
        <w:tc>
          <w:tcPr>
            <w:tcW w:type="dxa" w:w="2268"/>
            <w:vAlign w:val="center"/>
            <w:tcMar>
              <w:top w:w="40" w:type="dxa"/>
              <w:bottom w:w="40" w:type="dxa"/>
              <w:left w:w="80" w:type="dxa"/>
              <w:right w:w="80" w:type="dxa"/>
            </w:tcMar>
          </w:tcPr>
          <w:p>
            <w:r/>
            <w:r>
              <w:rPr>
                <w:rFonts w:ascii="Calibri" w:hAnsi="Calibri"/>
                <w:color w:val="333333"/>
                <w:sz w:val="18"/>
              </w:rPr>
              <w:t>100 circuits sans erreur</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TI02</w:t>
            </w:r>
          </w:p>
        </w:tc>
        <w:tc>
          <w:tcPr>
            <w:tcW w:type="dxa" w:w="2268"/>
            <w:vAlign w:val="center"/>
            <w:tcMar>
              <w:top w:w="40" w:type="dxa"/>
              <w:bottom w:w="40" w:type="dxa"/>
              <w:left w:w="80" w:type="dxa"/>
              <w:right w:w="80" w:type="dxa"/>
            </w:tcMar>
            <w:shd w:fill="EAF0F7" w:val="clear"/>
          </w:tcPr>
          <w:p>
            <w:r/>
            <w:r>
              <w:rPr>
                <w:rFonts w:ascii="Calibri" w:hAnsi="Calibri"/>
                <w:color w:val="333333"/>
                <w:sz w:val="18"/>
              </w:rPr>
              <w:t>Modele inference batch (50)</w:t>
            </w:r>
          </w:p>
        </w:tc>
        <w:tc>
          <w:tcPr>
            <w:tcW w:type="dxa" w:w="2268"/>
            <w:vAlign w:val="center"/>
            <w:tcMar>
              <w:top w:w="40" w:type="dxa"/>
              <w:bottom w:w="40" w:type="dxa"/>
              <w:left w:w="80" w:type="dxa"/>
              <w:right w:w="80" w:type="dxa"/>
            </w:tcMar>
            <w:shd w:fill="EAF0F7" w:val="clear"/>
          </w:tcPr>
          <w:p>
            <w:r/>
            <w:r>
              <w:rPr>
                <w:rFonts w:ascii="Calibri" w:hAnsi="Calibri"/>
                <w:color w:val="333333"/>
                <w:sz w:val="18"/>
              </w:rPr>
              <w:t>OK</w:t>
            </w:r>
          </w:p>
        </w:tc>
        <w:tc>
          <w:tcPr>
            <w:tcW w:type="dxa" w:w="2268"/>
            <w:vAlign w:val="center"/>
            <w:tcMar>
              <w:top w:w="40" w:type="dxa"/>
              <w:bottom w:w="40" w:type="dxa"/>
              <w:left w:w="80" w:type="dxa"/>
              <w:right w:w="80" w:type="dxa"/>
            </w:tcMar>
            <w:shd w:fill="EAF0F7" w:val="clear"/>
          </w:tcPr>
          <w:p>
            <w:r/>
            <w:r>
              <w:rPr>
                <w:rFonts w:ascii="Calibri" w:hAnsi="Calibri"/>
                <w:color w:val="333333"/>
                <w:sz w:val="18"/>
              </w:rPr>
              <w:t>&lt; 1s sur GPU</w:t>
            </w:r>
          </w:p>
        </w:tc>
      </w:tr>
      <w:tr>
        <w:tc>
          <w:tcPr>
            <w:tcW w:type="dxa" w:w="2268"/>
            <w:vAlign w:val="center"/>
            <w:tcMar>
              <w:top w:w="40" w:type="dxa"/>
              <w:bottom w:w="40" w:type="dxa"/>
              <w:left w:w="80" w:type="dxa"/>
              <w:right w:w="80" w:type="dxa"/>
            </w:tcMar>
          </w:tcPr>
          <w:p>
            <w:r/>
            <w:r>
              <w:rPr>
                <w:rFonts w:ascii="Calibri" w:hAnsi="Calibri"/>
                <w:b/>
                <w:color w:val="333333"/>
                <w:sz w:val="18"/>
              </w:rPr>
              <w:t>TI03</w:t>
            </w:r>
          </w:p>
        </w:tc>
        <w:tc>
          <w:tcPr>
            <w:tcW w:type="dxa" w:w="2268"/>
            <w:vAlign w:val="center"/>
            <w:tcMar>
              <w:top w:w="40" w:type="dxa"/>
              <w:bottom w:w="40" w:type="dxa"/>
              <w:left w:w="80" w:type="dxa"/>
              <w:right w:w="80" w:type="dxa"/>
            </w:tcMar>
          </w:tcPr>
          <w:p>
            <w:r/>
            <w:r>
              <w:rPr>
                <w:rFonts w:ascii="Calibri" w:hAnsi="Calibri"/>
                <w:color w:val="333333"/>
                <w:sz w:val="18"/>
              </w:rPr>
              <w:t>Backend /predict</w:t>
            </w:r>
          </w:p>
        </w:tc>
        <w:tc>
          <w:tcPr>
            <w:tcW w:type="dxa" w:w="2268"/>
            <w:vAlign w:val="center"/>
            <w:tcMar>
              <w:top w:w="40" w:type="dxa"/>
              <w:bottom w:w="40" w:type="dxa"/>
              <w:left w:w="80" w:type="dxa"/>
              <w:right w:w="80" w:type="dxa"/>
            </w:tcMar>
          </w:tcPr>
          <w:p>
            <w:r/>
            <w:r>
              <w:rPr>
                <w:rFonts w:ascii="Calibri" w:hAnsi="Calibri"/>
                <w:color w:val="333333"/>
                <w:sz w:val="18"/>
              </w:rPr>
              <w:t>OK</w:t>
            </w:r>
          </w:p>
        </w:tc>
        <w:tc>
          <w:tcPr>
            <w:tcW w:type="dxa" w:w="2268"/>
            <w:vAlign w:val="center"/>
            <w:tcMar>
              <w:top w:w="40" w:type="dxa"/>
              <w:bottom w:w="40" w:type="dxa"/>
              <w:left w:w="80" w:type="dxa"/>
              <w:right w:w="80" w:type="dxa"/>
            </w:tcMar>
          </w:tcPr>
          <w:p>
            <w:r/>
            <w:r>
              <w:rPr>
                <w:rFonts w:ascii="Calibri" w:hAnsi="Calibri"/>
                <w:color w:val="333333"/>
                <w:sz w:val="18"/>
              </w:rPr>
              <w:t>JSON correct, 5 candidats</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TI04</w:t>
            </w:r>
          </w:p>
        </w:tc>
        <w:tc>
          <w:tcPr>
            <w:tcW w:type="dxa" w:w="2268"/>
            <w:vAlign w:val="center"/>
            <w:tcMar>
              <w:top w:w="40" w:type="dxa"/>
              <w:bottom w:w="40" w:type="dxa"/>
              <w:left w:w="80" w:type="dxa"/>
              <w:right w:w="80" w:type="dxa"/>
            </w:tcMar>
            <w:shd w:fill="EAF0F7" w:val="clear"/>
          </w:tcPr>
          <w:p>
            <w:r/>
            <w:r>
              <w:rPr>
                <w:rFonts w:ascii="Calibri" w:hAnsi="Calibri"/>
                <w:color w:val="333333"/>
                <w:sz w:val="18"/>
              </w:rPr>
              <w:t>Frontend -&gt; Backend round-trip</w:t>
            </w:r>
          </w:p>
        </w:tc>
        <w:tc>
          <w:tcPr>
            <w:tcW w:type="dxa" w:w="2268"/>
            <w:vAlign w:val="center"/>
            <w:tcMar>
              <w:top w:w="40" w:type="dxa"/>
              <w:bottom w:w="40" w:type="dxa"/>
              <w:left w:w="80" w:type="dxa"/>
              <w:right w:w="80" w:type="dxa"/>
            </w:tcMar>
            <w:shd w:fill="EAF0F7" w:val="clear"/>
          </w:tcPr>
          <w:p>
            <w:r/>
            <w:r>
              <w:rPr>
                <w:rFonts w:ascii="Calibri" w:hAnsi="Calibri"/>
                <w:color w:val="333333"/>
                <w:sz w:val="18"/>
              </w:rPr>
              <w:t>OK</w:t>
            </w:r>
          </w:p>
        </w:tc>
        <w:tc>
          <w:tcPr>
            <w:tcW w:type="dxa" w:w="2268"/>
            <w:vAlign w:val="center"/>
            <w:tcMar>
              <w:top w:w="40" w:type="dxa"/>
              <w:bottom w:w="40" w:type="dxa"/>
              <w:left w:w="80" w:type="dxa"/>
              <w:right w:w="80" w:type="dxa"/>
            </w:tcMar>
            <w:shd w:fill="EAF0F7" w:val="clear"/>
          </w:tcPr>
          <w:p>
            <w:r/>
            <w:r>
              <w:rPr>
                <w:rFonts w:ascii="Calibri" w:hAnsi="Calibri"/>
                <w:color w:val="333333"/>
                <w:sz w:val="18"/>
              </w:rPr>
              <w:t>&lt; 3s total</w:t>
            </w:r>
          </w:p>
        </w:tc>
      </w:tr>
      <w:tr>
        <w:tc>
          <w:tcPr>
            <w:tcW w:type="dxa" w:w="2268"/>
            <w:vAlign w:val="center"/>
            <w:tcMar>
              <w:top w:w="40" w:type="dxa"/>
              <w:bottom w:w="40" w:type="dxa"/>
              <w:left w:w="80" w:type="dxa"/>
              <w:right w:w="80" w:type="dxa"/>
            </w:tcMar>
          </w:tcPr>
          <w:p>
            <w:r/>
            <w:r>
              <w:rPr>
                <w:rFonts w:ascii="Calibri" w:hAnsi="Calibri"/>
                <w:b/>
                <w:color w:val="333333"/>
                <w:sz w:val="18"/>
              </w:rPr>
              <w:t>TI05</w:t>
            </w:r>
          </w:p>
        </w:tc>
        <w:tc>
          <w:tcPr>
            <w:tcW w:type="dxa" w:w="2268"/>
            <w:vAlign w:val="center"/>
            <w:tcMar>
              <w:top w:w="40" w:type="dxa"/>
              <w:bottom w:w="40" w:type="dxa"/>
              <w:left w:w="80" w:type="dxa"/>
              <w:right w:w="80" w:type="dxa"/>
            </w:tcMar>
          </w:tcPr>
          <w:p>
            <w:r/>
            <w:r>
              <w:rPr>
                <w:rFonts w:ascii="Calibri" w:hAnsi="Calibri"/>
                <w:color w:val="333333"/>
                <w:sz w:val="18"/>
              </w:rPr>
              <w:t>Best-of-50 classement RMSE</w:t>
            </w:r>
          </w:p>
        </w:tc>
        <w:tc>
          <w:tcPr>
            <w:tcW w:type="dxa" w:w="2268"/>
            <w:vAlign w:val="center"/>
            <w:tcMar>
              <w:top w:w="40" w:type="dxa"/>
              <w:bottom w:w="40" w:type="dxa"/>
              <w:left w:w="80" w:type="dxa"/>
              <w:right w:w="80" w:type="dxa"/>
            </w:tcMar>
          </w:tcPr>
          <w:p>
            <w:r/>
            <w:r>
              <w:rPr>
                <w:rFonts w:ascii="Calibri" w:hAnsi="Calibri"/>
                <w:color w:val="333333"/>
                <w:sz w:val="18"/>
              </w:rPr>
              <w:t>OK</w:t>
            </w:r>
          </w:p>
        </w:tc>
        <w:tc>
          <w:tcPr>
            <w:tcW w:type="dxa" w:w="2268"/>
            <w:vAlign w:val="center"/>
            <w:tcMar>
              <w:top w:w="40" w:type="dxa"/>
              <w:bottom w:w="40" w:type="dxa"/>
              <w:left w:w="80" w:type="dxa"/>
              <w:right w:w="80" w:type="dxa"/>
            </w:tcMar>
          </w:tcPr>
          <w:p>
            <w:r/>
            <w:r>
              <w:rPr>
                <w:rFonts w:ascii="Calibri" w:hAnsi="Calibri"/>
                <w:color w:val="333333"/>
                <w:sz w:val="18"/>
              </w:rPr>
              <w:t>Meilleur = plus bas RMSE</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TI06</w:t>
            </w:r>
          </w:p>
        </w:tc>
        <w:tc>
          <w:tcPr>
            <w:tcW w:type="dxa" w:w="2268"/>
            <w:vAlign w:val="center"/>
            <w:tcMar>
              <w:top w:w="40" w:type="dxa"/>
              <w:bottom w:w="40" w:type="dxa"/>
              <w:left w:w="80" w:type="dxa"/>
              <w:right w:w="80" w:type="dxa"/>
            </w:tcMar>
            <w:shd w:fill="EAF0F7" w:val="clear"/>
          </w:tcPr>
          <w:p>
            <w:r/>
            <w:r>
              <w:rPr>
                <w:rFonts w:ascii="Calibri" w:hAnsi="Calibri"/>
                <w:color w:val="333333"/>
                <w:sz w:val="18"/>
              </w:rPr>
              <w:t>Reparation automatique</w:t>
            </w:r>
          </w:p>
        </w:tc>
        <w:tc>
          <w:tcPr>
            <w:tcW w:type="dxa" w:w="2268"/>
            <w:vAlign w:val="center"/>
            <w:tcMar>
              <w:top w:w="40" w:type="dxa"/>
              <w:bottom w:w="40" w:type="dxa"/>
              <w:left w:w="80" w:type="dxa"/>
              <w:right w:w="80" w:type="dxa"/>
            </w:tcMar>
            <w:shd w:fill="EAF0F7" w:val="clear"/>
          </w:tcPr>
          <w:p>
            <w:r/>
            <w:r>
              <w:rPr>
                <w:rFonts w:ascii="Calibri" w:hAnsi="Calibri"/>
                <w:color w:val="333333"/>
                <w:sz w:val="18"/>
              </w:rPr>
              <w:t>OK</w:t>
            </w:r>
          </w:p>
        </w:tc>
        <w:tc>
          <w:tcPr>
            <w:tcW w:type="dxa" w:w="2268"/>
            <w:vAlign w:val="center"/>
            <w:tcMar>
              <w:top w:w="40" w:type="dxa"/>
              <w:bottom w:w="40" w:type="dxa"/>
              <w:left w:w="80" w:type="dxa"/>
              <w:right w:w="80" w:type="dxa"/>
            </w:tcMar>
            <w:shd w:fill="EAF0F7" w:val="clear"/>
          </w:tcPr>
          <w:p>
            <w:r/>
            <w:r>
              <w:rPr>
                <w:rFonts w:ascii="Calibri" w:hAnsi="Calibri"/>
                <w:color w:val="333333"/>
                <w:sz w:val="18"/>
              </w:rPr>
              <w:t>60% circuits repares</w:t>
            </w:r>
          </w:p>
        </w:tc>
      </w:tr>
    </w:tbl>
    <w:p/>
    <w:p>
      <w:pPr>
        <w:pStyle w:val="Heading2"/>
      </w:pPr>
      <w:r>
        <w:t>9.3. Validation end-to-end</w:t>
      </w:r>
    </w:p>
    <w:p>
      <w:r>
        <w:rPr>
          <w:rFonts w:ascii="Calibri" w:hAnsi="Calibri"/>
          <w:b/>
          <w:color w:val="333333"/>
          <w:sz w:val="22"/>
        </w:rPr>
        <w:t xml:space="preserve">Scenario 1 (RLC serie) : </w:t>
      </w:r>
      <w:r>
        <w:rPr>
          <w:rFonts w:ascii="Calibri" w:hAnsi="Calibri"/>
          <w:color w:val="333333"/>
          <w:sz w:val="22"/>
        </w:rPr>
        <w:t>L'utilisateur selectionne un preset RLC serie. Le modele predit correctement R+L+C en serie avec des valeurs proches. Overlay quasi-parfait.</w:t>
      </w:r>
    </w:p>
    <w:p>
      <w:r>
        <w:rPr>
          <w:rFonts w:ascii="Calibri" w:hAnsi="Calibri"/>
          <w:b/>
          <w:color w:val="333333"/>
          <w:sz w:val="22"/>
        </w:rPr>
        <w:t xml:space="preserve">Scenario 2 (Tank LC) : </w:t>
      </w:r>
      <w:r>
        <w:rPr>
          <w:rFonts w:ascii="Calibri" w:hAnsi="Calibri"/>
          <w:color w:val="333333"/>
          <w:sz w:val="22"/>
        </w:rPr>
        <w:t>Preset Tank LC. Circuit predit avec resistance serie + L//C. Forme anti-resonance bien reproduite.</w:t>
      </w:r>
    </w:p>
    <w:p>
      <w:r>
        <w:rPr>
          <w:rFonts w:ascii="Calibri" w:hAnsi="Calibri"/>
          <w:b/>
          <w:color w:val="333333"/>
          <w:sz w:val="22"/>
        </w:rPr>
        <w:t xml:space="preserve">Scenario 3 (Double resonance) : </w:t>
      </w:r>
      <w:r>
        <w:rPr>
          <w:rFonts w:ascii="Calibri" w:hAnsi="Calibri"/>
          <w:color w:val="333333"/>
          <w:sz w:val="22"/>
        </w:rPr>
        <w:t>Preset double resonance. Le modele predit un RLC simple qui approxime la forme globale. Les 2 pics ne sont pas captures. Limitation identifiee.</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Validation E2E — RLC serie (prediction vs verite terrain)</w:t>
        <w:br/>
      </w:r>
    </w:p>
    <w:p>
      <w:pPr>
        <w:spacing w:after="240"/>
        <w:jc w:val="center"/>
      </w:pPr>
      <w:r>
        <w:rPr>
          <w:rFonts w:ascii="Calibri" w:hAnsi="Calibri"/>
          <w:i/>
          <w:color w:val="666666"/>
          <w:sz w:val="18"/>
        </w:rPr>
        <w:t>Figure 20 : Validation E2E — RLC serie</w:t>
      </w:r>
    </w:p>
    <w:p>
      <w:pPr>
        <w:spacing w:before="240" w:after="80"/>
        <w:jc w:val="center"/>
        <w:pBdr>
          <w:top w:val="single" w:sz="4" w:space="6" w:color="CCCCCC"/>
          <w:bottom w:val="single" w:sz="4" w:space="6" w:color="CCCCCC"/>
          <w:left w:val="single" w:sz="4" w:space="6" w:color="CCCCCC"/>
          <w:right w:val="single" w:sz="4" w:space="6" w:color="CCCCCC"/>
        </w:pBdr>
        <w:shd w:fill="F8F8F8" w:val="clear"/>
      </w:pPr>
      <w:r>
        <w:rPr>
          <w:rFonts w:ascii="Calibri" w:hAnsi="Calibri"/>
          <w:i/>
          <w:color w:val="999999"/>
          <w:sz w:val="18"/>
        </w:rPr>
        <w:br/>
        <w:t>Validation E2E — Double resonance (limitation)</w:t>
        <w:br/>
      </w:r>
    </w:p>
    <w:p>
      <w:pPr>
        <w:spacing w:after="240"/>
        <w:jc w:val="center"/>
      </w:pPr>
      <w:r>
        <w:rPr>
          <w:rFonts w:ascii="Calibri" w:hAnsi="Calibri"/>
          <w:i/>
          <w:color w:val="666666"/>
          <w:sz w:val="18"/>
        </w:rPr>
        <w:t>Figure 21 : Validation E2E — Double resonance (limitation)</w:t>
      </w:r>
    </w:p>
    <w:p>
      <w:r>
        <w:br w:type="page"/>
      </w:r>
    </w:p>
    <w:p>
      <w:pPr>
        <w:pStyle w:val="Heading1"/>
      </w:pPr>
      <w:r>
        <w:t>10. Bilan et Perspectives</w:t>
      </w:r>
    </w:p>
    <w:p>
      <w:pPr>
        <w:pStyle w:val="Heading2"/>
      </w:pPr>
      <w:r>
        <w:t>10.1. Problemes rencontres</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Probleme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Description</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Solution</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Statut</w:t>
            </w:r>
          </w:p>
        </w:tc>
      </w:tr>
      <w:tr>
        <w:tc>
          <w:tcPr>
            <w:tcW w:type="dxa" w:w="2268"/>
            <w:vAlign w:val="center"/>
            <w:tcMar>
              <w:top w:w="40" w:type="dxa"/>
              <w:bottom w:w="40" w:type="dxa"/>
              <w:left w:w="80" w:type="dxa"/>
              <w:right w:w="80" w:type="dxa"/>
            </w:tcMar>
          </w:tcPr>
          <w:p>
            <w:r/>
            <w:r>
              <w:rPr>
                <w:rFonts w:ascii="Calibri" w:hAnsi="Calibri"/>
                <w:b/>
                <w:color w:val="333333"/>
                <w:sz w:val="20"/>
              </w:rPr>
              <w:t>Overfitting V6</w:t>
            </w:r>
          </w:p>
        </w:tc>
        <w:tc>
          <w:tcPr>
            <w:tcW w:type="dxa" w:w="2268"/>
            <w:vAlign w:val="center"/>
            <w:tcMar>
              <w:top w:w="40" w:type="dxa"/>
              <w:bottom w:w="40" w:type="dxa"/>
              <w:left w:w="80" w:type="dxa"/>
              <w:right w:w="80" w:type="dxa"/>
            </w:tcMar>
          </w:tcPr>
          <w:p>
            <w:r/>
            <w:r>
              <w:rPr>
                <w:rFonts w:ascii="Calibri" w:hAnsi="Calibri"/>
                <w:color w:val="333333"/>
                <w:sz w:val="20"/>
              </w:rPr>
              <w:t>Tau annealing trop agressif</w:t>
            </w:r>
          </w:p>
        </w:tc>
        <w:tc>
          <w:tcPr>
            <w:tcW w:type="dxa" w:w="2268"/>
            <w:vAlign w:val="center"/>
            <w:tcMar>
              <w:top w:w="40" w:type="dxa"/>
              <w:bottom w:w="40" w:type="dxa"/>
              <w:left w:w="80" w:type="dxa"/>
              <w:right w:w="80" w:type="dxa"/>
            </w:tcMar>
          </w:tcPr>
          <w:p>
            <w:r/>
            <w:r>
              <w:rPr>
                <w:rFonts w:ascii="Calibri" w:hAnsi="Calibri"/>
                <w:color w:val="333333"/>
                <w:sz w:val="20"/>
              </w:rPr>
              <w:t>Retour V5, scheduler modifie</w:t>
            </w:r>
          </w:p>
        </w:tc>
        <w:tc>
          <w:tcPr>
            <w:tcW w:type="dxa" w:w="2268"/>
            <w:vAlign w:val="center"/>
            <w:tcMar>
              <w:top w:w="40" w:type="dxa"/>
              <w:bottom w:w="40" w:type="dxa"/>
              <w:left w:w="80" w:type="dxa"/>
              <w:right w:w="80" w:type="dxa"/>
            </w:tcMar>
          </w:tcPr>
          <w:p>
            <w:r/>
            <w:r>
              <w:rPr>
                <w:rFonts w:ascii="Calibri" w:hAnsi="Calibri"/>
                <w:color w:val="333333"/>
                <w:sz w:val="20"/>
              </w:rPr>
              <w:t>Resolu</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Lissage doubles</w:t>
            </w:r>
          </w:p>
        </w:tc>
        <w:tc>
          <w:tcPr>
            <w:tcW w:type="dxa" w:w="2268"/>
            <w:vAlign w:val="center"/>
            <w:tcMar>
              <w:top w:w="40" w:type="dxa"/>
              <w:bottom w:w="40" w:type="dxa"/>
              <w:left w:w="80" w:type="dxa"/>
              <w:right w:w="80" w:type="dxa"/>
            </w:tcMar>
            <w:shd w:fill="EAF0F7" w:val="clear"/>
          </w:tcPr>
          <w:p>
            <w:r/>
            <w:r>
              <w:rPr>
                <w:rFonts w:ascii="Calibri" w:hAnsi="Calibri"/>
                <w:color w:val="333333"/>
                <w:sz w:val="20"/>
              </w:rPr>
              <w:t>Modele predit RLC au lieu de double resonance</w:t>
            </w:r>
          </w:p>
        </w:tc>
        <w:tc>
          <w:tcPr>
            <w:tcW w:type="dxa" w:w="2268"/>
            <w:vAlign w:val="center"/>
            <w:tcMar>
              <w:top w:w="40" w:type="dxa"/>
              <w:bottom w:w="40" w:type="dxa"/>
              <w:left w:w="80" w:type="dxa"/>
              <w:right w:w="80" w:type="dxa"/>
            </w:tcMar>
            <w:shd w:fill="EAF0F7" w:val="clear"/>
          </w:tcPr>
          <w:p>
            <w:r/>
            <w:r>
              <w:rPr>
                <w:rFonts w:ascii="Calibri" w:hAnsi="Calibri"/>
                <w:color w:val="333333"/>
                <w:sz w:val="20"/>
              </w:rPr>
              <w:t>5 experimentations (V8-V12)</w:t>
            </w:r>
          </w:p>
        </w:tc>
        <w:tc>
          <w:tcPr>
            <w:tcW w:type="dxa" w:w="2268"/>
            <w:vAlign w:val="center"/>
            <w:tcMar>
              <w:top w:w="40" w:type="dxa"/>
              <w:bottom w:w="40" w:type="dxa"/>
              <w:left w:w="80" w:type="dxa"/>
              <w:right w:w="80" w:type="dxa"/>
            </w:tcMar>
            <w:shd w:fill="EAF0F7" w:val="clear"/>
          </w:tcPr>
          <w:p>
            <w:r/>
            <w:r>
              <w:rPr>
                <w:rFonts w:ascii="Calibri" w:hAnsi="Calibri"/>
                <w:color w:val="333333"/>
                <w:sz w:val="20"/>
              </w:rPr>
              <w:t>Non resolu</w:t>
            </w:r>
          </w:p>
        </w:tc>
      </w:tr>
      <w:tr>
        <w:tc>
          <w:tcPr>
            <w:tcW w:type="dxa" w:w="2268"/>
            <w:vAlign w:val="center"/>
            <w:tcMar>
              <w:top w:w="40" w:type="dxa"/>
              <w:bottom w:w="40" w:type="dxa"/>
              <w:left w:w="80" w:type="dxa"/>
              <w:right w:w="80" w:type="dxa"/>
            </w:tcMar>
          </w:tcPr>
          <w:p>
            <w:r/>
            <w:r>
              <w:rPr>
                <w:rFonts w:ascii="Calibri" w:hAnsi="Calibri"/>
                <w:b/>
                <w:color w:val="333333"/>
                <w:sz w:val="20"/>
              </w:rPr>
              <w:t>Circuits invalides</w:t>
            </w:r>
          </w:p>
        </w:tc>
        <w:tc>
          <w:tcPr>
            <w:tcW w:type="dxa" w:w="2268"/>
            <w:vAlign w:val="center"/>
            <w:tcMar>
              <w:top w:w="40" w:type="dxa"/>
              <w:bottom w:w="40" w:type="dxa"/>
              <w:left w:w="80" w:type="dxa"/>
              <w:right w:w="80" w:type="dxa"/>
            </w:tcMar>
          </w:tcPr>
          <w:p>
            <w:r/>
            <w:r>
              <w:rPr>
                <w:rFonts w:ascii="Calibri" w:hAnsi="Calibri"/>
                <w:color w:val="333333"/>
                <w:sz w:val="20"/>
              </w:rPr>
              <w:t>36-42% validite (duplicates)</w:t>
            </w:r>
          </w:p>
        </w:tc>
        <w:tc>
          <w:tcPr>
            <w:tcW w:type="dxa" w:w="2268"/>
            <w:vAlign w:val="center"/>
            <w:tcMar>
              <w:top w:w="40" w:type="dxa"/>
              <w:bottom w:w="40" w:type="dxa"/>
              <w:left w:w="80" w:type="dxa"/>
              <w:right w:w="80" w:type="dxa"/>
            </w:tcMar>
          </w:tcPr>
          <w:p>
            <w:r/>
            <w:r>
              <w:rPr>
                <w:rFonts w:ascii="Calibri" w:hAnsi="Calibri"/>
                <w:color w:val="333333"/>
                <w:sz w:val="20"/>
              </w:rPr>
              <w:t>Masking + penalites</w:t>
            </w:r>
          </w:p>
        </w:tc>
        <w:tc>
          <w:tcPr>
            <w:tcW w:type="dxa" w:w="2268"/>
            <w:vAlign w:val="center"/>
            <w:tcMar>
              <w:top w:w="40" w:type="dxa"/>
              <w:bottom w:w="40" w:type="dxa"/>
              <w:left w:w="80" w:type="dxa"/>
              <w:right w:w="80" w:type="dxa"/>
            </w:tcMar>
          </w:tcPr>
          <w:p>
            <w:r/>
            <w:r>
              <w:rPr>
                <w:rFonts w:ascii="Calibri" w:hAnsi="Calibri"/>
                <w:color w:val="333333"/>
                <w:sz w:val="20"/>
              </w:rPr>
              <w:t>Partiel</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Dataset biaise</w:t>
            </w:r>
          </w:p>
        </w:tc>
        <w:tc>
          <w:tcPr>
            <w:tcW w:type="dxa" w:w="2268"/>
            <w:vAlign w:val="center"/>
            <w:tcMar>
              <w:top w:w="40" w:type="dxa"/>
              <w:bottom w:w="40" w:type="dxa"/>
              <w:left w:w="80" w:type="dxa"/>
              <w:right w:w="80" w:type="dxa"/>
            </w:tcMar>
            <w:shd w:fill="EAF0F7" w:val="clear"/>
          </w:tcPr>
          <w:p>
            <w:r/>
            <w:r>
              <w:rPr>
                <w:rFonts w:ascii="Calibri" w:hAnsi="Calibri"/>
                <w:color w:val="333333"/>
                <w:sz w:val="20"/>
              </w:rPr>
              <w:t>Generateurs: &lt;15% vraies doubles</w:t>
            </w:r>
          </w:p>
        </w:tc>
        <w:tc>
          <w:tcPr>
            <w:tcW w:type="dxa" w:w="2268"/>
            <w:vAlign w:val="center"/>
            <w:tcMar>
              <w:top w:w="40" w:type="dxa"/>
              <w:bottom w:w="40" w:type="dxa"/>
              <w:left w:w="80" w:type="dxa"/>
              <w:right w:w="80" w:type="dxa"/>
            </w:tcMar>
            <w:shd w:fill="EAF0F7" w:val="clear"/>
          </w:tcPr>
          <w:p>
            <w:r/>
            <w:r>
              <w:rPr>
                <w:rFonts w:ascii="Calibri" w:hAnsi="Calibri"/>
                <w:color w:val="333333"/>
                <w:sz w:val="20"/>
              </w:rPr>
              <w:t>Dataset V5 verifie</w:t>
            </w:r>
          </w:p>
        </w:tc>
        <w:tc>
          <w:tcPr>
            <w:tcW w:type="dxa" w:w="2268"/>
            <w:vAlign w:val="center"/>
            <w:tcMar>
              <w:top w:w="40" w:type="dxa"/>
              <w:bottom w:w="40" w:type="dxa"/>
              <w:left w:w="80" w:type="dxa"/>
              <w:right w:w="80" w:type="dxa"/>
            </w:tcMar>
            <w:shd w:fill="EAF0F7" w:val="clear"/>
          </w:tcPr>
          <w:p>
            <w:r/>
            <w:r>
              <w:rPr>
                <w:rFonts w:ascii="Calibri" w:hAnsi="Calibri"/>
                <w:color w:val="333333"/>
                <w:sz w:val="20"/>
              </w:rPr>
              <w:t>Limite archi</w:t>
            </w:r>
          </w:p>
        </w:tc>
      </w:tr>
      <w:tr>
        <w:tc>
          <w:tcPr>
            <w:tcW w:type="dxa" w:w="2268"/>
            <w:vAlign w:val="center"/>
            <w:tcMar>
              <w:top w:w="40" w:type="dxa"/>
              <w:bottom w:w="40" w:type="dxa"/>
              <w:left w:w="80" w:type="dxa"/>
              <w:right w:w="80" w:type="dxa"/>
            </w:tcMar>
          </w:tcPr>
          <w:p>
            <w:r/>
            <w:r>
              <w:rPr>
                <w:rFonts w:ascii="Calibri" w:hAnsi="Calibri"/>
                <w:b/>
                <w:color w:val="333333"/>
                <w:sz w:val="20"/>
              </w:rPr>
              <w:t>Pause 7 semaines</w:t>
            </w:r>
          </w:p>
        </w:tc>
        <w:tc>
          <w:tcPr>
            <w:tcW w:type="dxa" w:w="2268"/>
            <w:vAlign w:val="center"/>
            <w:tcMar>
              <w:top w:w="40" w:type="dxa"/>
              <w:bottom w:w="40" w:type="dxa"/>
              <w:left w:w="80" w:type="dxa"/>
              <w:right w:w="80" w:type="dxa"/>
            </w:tcMar>
          </w:tcPr>
          <w:p>
            <w:r/>
            <w:r>
              <w:rPr>
                <w:rFonts w:ascii="Calibri" w:hAnsi="Calibri"/>
                <w:color w:val="333333"/>
                <w:sz w:val="20"/>
              </w:rPr>
              <w:t>Problemes personnels</w:t>
            </w:r>
          </w:p>
        </w:tc>
        <w:tc>
          <w:tcPr>
            <w:tcW w:type="dxa" w:w="2268"/>
            <w:vAlign w:val="center"/>
            <w:tcMar>
              <w:top w:w="40" w:type="dxa"/>
              <w:bottom w:w="40" w:type="dxa"/>
              <w:left w:w="80" w:type="dxa"/>
              <w:right w:w="80" w:type="dxa"/>
            </w:tcMar>
          </w:tcPr>
          <w:p>
            <w:r/>
            <w:r>
              <w:rPr>
                <w:rFonts w:ascii="Calibri" w:hAnsi="Calibri"/>
                <w:color w:val="333333"/>
                <w:sz w:val="20"/>
              </w:rPr>
              <w:t>Reprise intensive janvier</w:t>
            </w:r>
          </w:p>
        </w:tc>
        <w:tc>
          <w:tcPr>
            <w:tcW w:type="dxa" w:w="2268"/>
            <w:vAlign w:val="center"/>
            <w:tcMar>
              <w:top w:w="40" w:type="dxa"/>
              <w:bottom w:w="40" w:type="dxa"/>
              <w:left w:w="80" w:type="dxa"/>
              <w:right w:w="80" w:type="dxa"/>
            </w:tcMar>
          </w:tcPr>
          <w:p>
            <w:r/>
            <w:r>
              <w:rPr>
                <w:rFonts w:ascii="Calibri" w:hAnsi="Calibri"/>
                <w:color w:val="333333"/>
                <w:sz w:val="20"/>
              </w:rPr>
              <w:t>Rattrape</w:t>
            </w:r>
          </w:p>
        </w:tc>
      </w:tr>
    </w:tbl>
    <w:p/>
    <w:p>
      <w:pPr>
        <w:pStyle w:val="Heading2"/>
      </w:pPr>
      <w:r>
        <w:t>10.2. Bilan des livrables</w:t>
      </w:r>
    </w:p>
    <w:p>
      <w:r>
        <w:t>L'ensemble des livrables prevus a ete produit, plus des initiatives supplementaires :</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3024"/>
        <w:gridCol w:w="3024"/>
        <w:gridCol w:w="3024"/>
      </w:tblGrid>
      <w:tr>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Livrable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Source</w:t>
            </w:r>
          </w:p>
        </w:tc>
        <w:tc>
          <w:tcPr>
            <w:tcW w:type="dxa" w:w="3024"/>
            <w:shd w:fill="1A3C6E" w:val="clear"/>
            <w:vAlign w:val="center"/>
            <w:tcMar>
              <w:top w:w="40" w:type="dxa"/>
              <w:bottom w:w="40" w:type="dxa"/>
              <w:left w:w="80" w:type="dxa"/>
              <w:right w:w="80" w:type="dxa"/>
            </w:tcMar>
          </w:tcPr>
          <w:p>
            <w:pPr>
              <w:jc w:val="center"/>
            </w:pPr>
            <w:r/>
            <w:r>
              <w:rPr>
                <w:rFonts w:ascii="Calibri" w:hAnsi="Calibri"/>
                <w:b/>
                <w:color w:val="FFFFFF"/>
                <w:sz w:val="20"/>
              </w:rPr>
              <w:t>Statut</w:t>
            </w:r>
          </w:p>
        </w:tc>
      </w:tr>
      <w:tr>
        <w:tc>
          <w:tcPr>
            <w:tcW w:type="dxa" w:w="3024"/>
            <w:vAlign w:val="center"/>
            <w:tcMar>
              <w:top w:w="40" w:type="dxa"/>
              <w:bottom w:w="40" w:type="dxa"/>
              <w:left w:w="80" w:type="dxa"/>
              <w:right w:w="80" w:type="dxa"/>
            </w:tcMar>
          </w:tcPr>
          <w:p>
            <w:r/>
            <w:r>
              <w:rPr>
                <w:rFonts w:ascii="Calibri" w:hAnsi="Calibri"/>
                <w:b/>
                <w:color w:val="333333"/>
                <w:sz w:val="20"/>
              </w:rPr>
              <w:t>Representation vectorielle des circuits</w:t>
            </w:r>
          </w:p>
        </w:tc>
        <w:tc>
          <w:tcPr>
            <w:tcW w:type="dxa" w:w="3024"/>
            <w:vAlign w:val="center"/>
            <w:tcMar>
              <w:top w:w="40" w:type="dxa"/>
              <w:bottom w:w="40" w:type="dxa"/>
              <w:left w:w="80" w:type="dxa"/>
              <w:right w:w="80" w:type="dxa"/>
            </w:tcMar>
          </w:tcPr>
          <w:p>
            <w:r/>
            <w:r>
              <w:rPr>
                <w:rFonts w:ascii="Calibri" w:hAnsi="Calibri"/>
                <w:color w:val="333333"/>
                <w:sz w:val="20"/>
              </w:rPr>
              <w:t>Projet</w:t>
            </w:r>
          </w:p>
        </w:tc>
        <w:tc>
          <w:tcPr>
            <w:tcW w:type="dxa" w:w="3024"/>
            <w:vAlign w:val="center"/>
            <w:tcMar>
              <w:top w:w="40" w:type="dxa"/>
              <w:bottom w:w="40" w:type="dxa"/>
              <w:left w:w="80" w:type="dxa"/>
              <w:right w:w="80" w:type="dxa"/>
            </w:tcMar>
          </w:tcPr>
          <w:p>
            <w:r/>
            <w:r>
              <w:rPr>
                <w:rFonts w:ascii="Calibri" w:hAnsi="Calibri"/>
                <w:color w:val="333333"/>
                <w:sz w:val="20"/>
              </w:rPr>
              <w:t>Livre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Solveur d'impedance (MNA)</w:t>
            </w:r>
          </w:p>
        </w:tc>
        <w:tc>
          <w:tcPr>
            <w:tcW w:type="dxa" w:w="3024"/>
            <w:vAlign w:val="center"/>
            <w:tcMar>
              <w:top w:w="40" w:type="dxa"/>
              <w:bottom w:w="40" w:type="dxa"/>
              <w:left w:w="80" w:type="dxa"/>
              <w:right w:w="80" w:type="dxa"/>
            </w:tcMar>
            <w:shd w:fill="EAF0F7" w:val="clear"/>
          </w:tcPr>
          <w:p>
            <w:r/>
            <w:r>
              <w:rPr>
                <w:rFonts w:ascii="Calibri" w:hAnsi="Calibri"/>
                <w:color w:val="333333"/>
                <w:sz w:val="20"/>
              </w:rPr>
              <w:t>Projet</w:t>
            </w:r>
          </w:p>
        </w:tc>
        <w:tc>
          <w:tcPr>
            <w:tcW w:type="dxa" w:w="3024"/>
            <w:vAlign w:val="center"/>
            <w:tcMar>
              <w:top w:w="40" w:type="dxa"/>
              <w:bottom w:w="40" w:type="dxa"/>
              <w:left w:w="80" w:type="dxa"/>
              <w:right w:w="80" w:type="dxa"/>
            </w:tcMar>
            <w:shd w:fill="EAF0F7" w:val="clear"/>
          </w:tcPr>
          <w:p>
            <w:r/>
            <w:r>
              <w:rPr>
                <w:rFonts w:ascii="Calibri" w:hAnsi="Calibri"/>
                <w:color w:val="333333"/>
                <w:sz w:val="20"/>
              </w:rPr>
              <w:t>Livre</w:t>
            </w:r>
          </w:p>
        </w:tc>
      </w:tr>
      <w:tr>
        <w:tc>
          <w:tcPr>
            <w:tcW w:type="dxa" w:w="3024"/>
            <w:vAlign w:val="center"/>
            <w:tcMar>
              <w:top w:w="40" w:type="dxa"/>
              <w:bottom w:w="40" w:type="dxa"/>
              <w:left w:w="80" w:type="dxa"/>
              <w:right w:w="80" w:type="dxa"/>
            </w:tcMar>
          </w:tcPr>
          <w:p>
            <w:r/>
            <w:r>
              <w:rPr>
                <w:rFonts w:ascii="Calibri" w:hAnsi="Calibri"/>
                <w:b/>
                <w:color w:val="333333"/>
                <w:sz w:val="20"/>
              </w:rPr>
              <w:t>Generateur de datasets synthetiques</w:t>
            </w:r>
          </w:p>
        </w:tc>
        <w:tc>
          <w:tcPr>
            <w:tcW w:type="dxa" w:w="3024"/>
            <w:vAlign w:val="center"/>
            <w:tcMar>
              <w:top w:w="40" w:type="dxa"/>
              <w:bottom w:w="40" w:type="dxa"/>
              <w:left w:w="80" w:type="dxa"/>
              <w:right w:w="80" w:type="dxa"/>
            </w:tcMar>
          </w:tcPr>
          <w:p>
            <w:r/>
            <w:r>
              <w:rPr>
                <w:rFonts w:ascii="Calibri" w:hAnsi="Calibri"/>
                <w:color w:val="333333"/>
                <w:sz w:val="20"/>
              </w:rPr>
              <w:t>Projet</w:t>
            </w:r>
          </w:p>
        </w:tc>
        <w:tc>
          <w:tcPr>
            <w:tcW w:type="dxa" w:w="3024"/>
            <w:vAlign w:val="center"/>
            <w:tcMar>
              <w:top w:w="40" w:type="dxa"/>
              <w:bottom w:w="40" w:type="dxa"/>
              <w:left w:w="80" w:type="dxa"/>
              <w:right w:w="80" w:type="dxa"/>
            </w:tcMar>
          </w:tcPr>
          <w:p>
            <w:r/>
            <w:r>
              <w:rPr>
                <w:rFonts w:ascii="Calibri" w:hAnsi="Calibri"/>
                <w:color w:val="333333"/>
                <w:sz w:val="20"/>
              </w:rPr>
              <w:t>Livre (5 versions)</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Modele IA entraine (V5, RMSE 0.35)</w:t>
            </w:r>
          </w:p>
        </w:tc>
        <w:tc>
          <w:tcPr>
            <w:tcW w:type="dxa" w:w="3024"/>
            <w:vAlign w:val="center"/>
            <w:tcMar>
              <w:top w:w="40" w:type="dxa"/>
              <w:bottom w:w="40" w:type="dxa"/>
              <w:left w:w="80" w:type="dxa"/>
              <w:right w:w="80" w:type="dxa"/>
            </w:tcMar>
            <w:shd w:fill="EAF0F7" w:val="clear"/>
          </w:tcPr>
          <w:p>
            <w:r/>
            <w:r>
              <w:rPr>
                <w:rFonts w:ascii="Calibri" w:hAnsi="Calibri"/>
                <w:color w:val="333333"/>
                <w:sz w:val="20"/>
              </w:rPr>
              <w:t>Projet</w:t>
            </w:r>
          </w:p>
        </w:tc>
        <w:tc>
          <w:tcPr>
            <w:tcW w:type="dxa" w:w="3024"/>
            <w:vAlign w:val="center"/>
            <w:tcMar>
              <w:top w:w="40" w:type="dxa"/>
              <w:bottom w:w="40" w:type="dxa"/>
              <w:left w:w="80" w:type="dxa"/>
              <w:right w:w="80" w:type="dxa"/>
            </w:tcMar>
            <w:shd w:fill="EAF0F7" w:val="clear"/>
          </w:tcPr>
          <w:p>
            <w:r/>
            <w:r>
              <w:rPr>
                <w:rFonts w:ascii="Calibri" w:hAnsi="Calibri"/>
                <w:color w:val="333333"/>
                <w:sz w:val="20"/>
              </w:rPr>
              <w:t>Livre</w:t>
            </w:r>
          </w:p>
        </w:tc>
      </w:tr>
      <w:tr>
        <w:tc>
          <w:tcPr>
            <w:tcW w:type="dxa" w:w="3024"/>
            <w:vAlign w:val="center"/>
            <w:tcMar>
              <w:top w:w="40" w:type="dxa"/>
              <w:bottom w:w="40" w:type="dxa"/>
              <w:left w:w="80" w:type="dxa"/>
              <w:right w:w="80" w:type="dxa"/>
            </w:tcMar>
          </w:tcPr>
          <w:p>
            <w:r/>
            <w:r>
              <w:rPr>
                <w:rFonts w:ascii="Calibri" w:hAnsi="Calibri"/>
                <w:b/>
                <w:color w:val="333333"/>
                <w:sz w:val="20"/>
              </w:rPr>
              <w:t>5 experimentations supplementaires (V8-V12)</w:t>
            </w:r>
          </w:p>
        </w:tc>
        <w:tc>
          <w:tcPr>
            <w:tcW w:type="dxa" w:w="3024"/>
            <w:vAlign w:val="center"/>
            <w:tcMar>
              <w:top w:w="40" w:type="dxa"/>
              <w:bottom w:w="40" w:type="dxa"/>
              <w:left w:w="80" w:type="dxa"/>
              <w:right w:w="80" w:type="dxa"/>
            </w:tcMar>
          </w:tcPr>
          <w:p>
            <w:r/>
            <w:r>
              <w:rPr>
                <w:rFonts w:ascii="Calibri" w:hAnsi="Calibri"/>
                <w:color w:val="333333"/>
                <w:sz w:val="20"/>
              </w:rPr>
              <w:t>Projet</w:t>
            </w:r>
          </w:p>
        </w:tc>
        <w:tc>
          <w:tcPr>
            <w:tcW w:type="dxa" w:w="3024"/>
            <w:vAlign w:val="center"/>
            <w:tcMar>
              <w:top w:w="40" w:type="dxa"/>
              <w:bottom w:w="40" w:type="dxa"/>
              <w:left w:w="80" w:type="dxa"/>
              <w:right w:w="80" w:type="dxa"/>
            </w:tcMar>
          </w:tcPr>
          <w:p>
            <w:r/>
            <w:r>
              <w:rPr>
                <w:rFonts w:ascii="Calibri" w:hAnsi="Calibri"/>
                <w:color w:val="333333"/>
                <w:sz w:val="20"/>
              </w:rPr>
              <w:t>Livre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Backend API FastAPI</w:t>
            </w:r>
          </w:p>
        </w:tc>
        <w:tc>
          <w:tcPr>
            <w:tcW w:type="dxa" w:w="3024"/>
            <w:vAlign w:val="center"/>
            <w:tcMar>
              <w:top w:w="40" w:type="dxa"/>
              <w:bottom w:w="40" w:type="dxa"/>
              <w:left w:w="80" w:type="dxa"/>
              <w:right w:w="80" w:type="dxa"/>
            </w:tcMar>
            <w:shd w:fill="EAF0F7" w:val="clear"/>
          </w:tcPr>
          <w:p>
            <w:r/>
            <w:r>
              <w:rPr>
                <w:rFonts w:ascii="Calibri" w:hAnsi="Calibri"/>
                <w:color w:val="333333"/>
                <w:sz w:val="20"/>
              </w:rPr>
              <w:t>Initiative</w:t>
            </w:r>
          </w:p>
        </w:tc>
        <w:tc>
          <w:tcPr>
            <w:tcW w:type="dxa" w:w="3024"/>
            <w:vAlign w:val="center"/>
            <w:tcMar>
              <w:top w:w="40" w:type="dxa"/>
              <w:bottom w:w="40" w:type="dxa"/>
              <w:left w:w="80" w:type="dxa"/>
              <w:right w:w="80" w:type="dxa"/>
            </w:tcMar>
            <w:shd w:fill="EAF0F7" w:val="clear"/>
          </w:tcPr>
          <w:p>
            <w:r/>
            <w:r>
              <w:rPr>
                <w:rFonts w:ascii="Calibri" w:hAnsi="Calibri"/>
                <w:color w:val="333333"/>
                <w:sz w:val="20"/>
              </w:rPr>
              <w:t>Livre</w:t>
            </w:r>
          </w:p>
        </w:tc>
      </w:tr>
      <w:tr>
        <w:tc>
          <w:tcPr>
            <w:tcW w:type="dxa" w:w="3024"/>
            <w:vAlign w:val="center"/>
            <w:tcMar>
              <w:top w:w="40" w:type="dxa"/>
              <w:bottom w:w="40" w:type="dxa"/>
              <w:left w:w="80" w:type="dxa"/>
              <w:right w:w="80" w:type="dxa"/>
            </w:tcMar>
          </w:tcPr>
          <w:p>
            <w:r/>
            <w:r>
              <w:rPr>
                <w:rFonts w:ascii="Calibri" w:hAnsi="Calibri"/>
                <w:b/>
                <w:color w:val="333333"/>
                <w:sz w:val="20"/>
              </w:rPr>
              <w:t>Frontend web Next.js</w:t>
            </w:r>
          </w:p>
        </w:tc>
        <w:tc>
          <w:tcPr>
            <w:tcW w:type="dxa" w:w="3024"/>
            <w:vAlign w:val="center"/>
            <w:tcMar>
              <w:top w:w="40" w:type="dxa"/>
              <w:bottom w:w="40" w:type="dxa"/>
              <w:left w:w="80" w:type="dxa"/>
              <w:right w:w="80" w:type="dxa"/>
            </w:tcMar>
          </w:tcPr>
          <w:p>
            <w:r/>
            <w:r>
              <w:rPr>
                <w:rFonts w:ascii="Calibri" w:hAnsi="Calibri"/>
                <w:color w:val="333333"/>
                <w:sz w:val="20"/>
              </w:rPr>
              <w:t>Initiative</w:t>
            </w:r>
          </w:p>
        </w:tc>
        <w:tc>
          <w:tcPr>
            <w:tcW w:type="dxa" w:w="3024"/>
            <w:vAlign w:val="center"/>
            <w:tcMar>
              <w:top w:w="40" w:type="dxa"/>
              <w:bottom w:w="40" w:type="dxa"/>
              <w:left w:w="80" w:type="dxa"/>
              <w:right w:w="80" w:type="dxa"/>
            </w:tcMar>
          </w:tcPr>
          <w:p>
            <w:r/>
            <w:r>
              <w:rPr>
                <w:rFonts w:ascii="Calibri" w:hAnsi="Calibri"/>
                <w:color w:val="333333"/>
                <w:sz w:val="20"/>
              </w:rPr>
              <w:t>Livre</w:t>
            </w:r>
          </w:p>
        </w:tc>
      </w:tr>
      <w:tr>
        <w:tc>
          <w:tcPr>
            <w:tcW w:type="dxa" w:w="3024"/>
            <w:vAlign w:val="center"/>
            <w:tcMar>
              <w:top w:w="40" w:type="dxa"/>
              <w:bottom w:w="40" w:type="dxa"/>
              <w:left w:w="80" w:type="dxa"/>
              <w:right w:w="80" w:type="dxa"/>
            </w:tcMar>
            <w:shd w:fill="EAF0F7" w:val="clear"/>
          </w:tcPr>
          <w:p>
            <w:r/>
            <w:r>
              <w:rPr>
                <w:rFonts w:ascii="Calibri" w:hAnsi="Calibri"/>
                <w:b/>
                <w:color w:val="333333"/>
                <w:sz w:val="20"/>
              </w:rPr>
              <w:t>Deploiement serveur OVH</w:t>
            </w:r>
          </w:p>
        </w:tc>
        <w:tc>
          <w:tcPr>
            <w:tcW w:type="dxa" w:w="3024"/>
            <w:vAlign w:val="center"/>
            <w:tcMar>
              <w:top w:w="40" w:type="dxa"/>
              <w:bottom w:w="40" w:type="dxa"/>
              <w:left w:w="80" w:type="dxa"/>
              <w:right w:w="80" w:type="dxa"/>
            </w:tcMar>
            <w:shd w:fill="EAF0F7" w:val="clear"/>
          </w:tcPr>
          <w:p>
            <w:r/>
            <w:r>
              <w:rPr>
                <w:rFonts w:ascii="Calibri" w:hAnsi="Calibri"/>
                <w:color w:val="333333"/>
                <w:sz w:val="20"/>
              </w:rPr>
              <w:t>Initiative</w:t>
            </w:r>
          </w:p>
        </w:tc>
        <w:tc>
          <w:tcPr>
            <w:tcW w:type="dxa" w:w="3024"/>
            <w:vAlign w:val="center"/>
            <w:tcMar>
              <w:top w:w="40" w:type="dxa"/>
              <w:bottom w:w="40" w:type="dxa"/>
              <w:left w:w="80" w:type="dxa"/>
              <w:right w:w="80" w:type="dxa"/>
            </w:tcMar>
            <w:shd w:fill="EAF0F7" w:val="clear"/>
          </w:tcPr>
          <w:p>
            <w:r/>
            <w:r>
              <w:rPr>
                <w:rFonts w:ascii="Calibri" w:hAnsi="Calibri"/>
                <w:color w:val="333333"/>
                <w:sz w:val="20"/>
              </w:rPr>
              <w:t>Livre</w:t>
            </w:r>
          </w:p>
        </w:tc>
      </w:tr>
      <w:tr>
        <w:tc>
          <w:tcPr>
            <w:tcW w:type="dxa" w:w="3024"/>
            <w:vAlign w:val="center"/>
            <w:tcMar>
              <w:top w:w="40" w:type="dxa"/>
              <w:bottom w:w="40" w:type="dxa"/>
              <w:left w:w="80" w:type="dxa"/>
              <w:right w:w="80" w:type="dxa"/>
            </w:tcMar>
          </w:tcPr>
          <w:p>
            <w:r/>
            <w:r>
              <w:rPr>
                <w:rFonts w:ascii="Calibri" w:hAnsi="Calibri"/>
                <w:b/>
                <w:color w:val="333333"/>
                <w:sz w:val="20"/>
              </w:rPr>
              <w:t>Rapport, slides, demo</w:t>
            </w:r>
          </w:p>
        </w:tc>
        <w:tc>
          <w:tcPr>
            <w:tcW w:type="dxa" w:w="3024"/>
            <w:vAlign w:val="center"/>
            <w:tcMar>
              <w:top w:w="40" w:type="dxa"/>
              <w:bottom w:w="40" w:type="dxa"/>
              <w:left w:w="80" w:type="dxa"/>
              <w:right w:w="80" w:type="dxa"/>
            </w:tcMar>
          </w:tcPr>
          <w:p>
            <w:r/>
            <w:r>
              <w:rPr>
                <w:rFonts w:ascii="Calibri" w:hAnsi="Calibri"/>
                <w:color w:val="333333"/>
                <w:sz w:val="20"/>
              </w:rPr>
              <w:t>Ecole</w:t>
            </w:r>
          </w:p>
        </w:tc>
        <w:tc>
          <w:tcPr>
            <w:tcW w:type="dxa" w:w="3024"/>
            <w:vAlign w:val="center"/>
            <w:tcMar>
              <w:top w:w="40" w:type="dxa"/>
              <w:bottom w:w="40" w:type="dxa"/>
              <w:left w:w="80" w:type="dxa"/>
              <w:right w:w="80" w:type="dxa"/>
            </w:tcMar>
          </w:tcPr>
          <w:p>
            <w:r/>
            <w:r>
              <w:rPr>
                <w:rFonts w:ascii="Calibri" w:hAnsi="Calibri"/>
                <w:color w:val="333333"/>
                <w:sz w:val="20"/>
              </w:rPr>
              <w:t>Livre</w:t>
            </w:r>
          </w:p>
        </w:tc>
      </w:tr>
    </w:tbl>
    <w:p/>
    <w:p>
      <w:pPr>
        <w:pStyle w:val="Heading2"/>
      </w:pPr>
      <w:r>
        <w:t>10.3. Bilan personnel et competences acquises</w:t>
      </w:r>
    </w:p>
    <w:p>
      <w:r>
        <w:t>Ce projet m'a fait toucher du doigt la realite du machine learning, bien au-dela des cours. J'ai du concevoir des architectures (CNN, Transformer, GNN), ecrire des fonctions de perte sur mesure, mettre en place de la regularisation (dropout, weight decay, early stopping), et entrainer en mixed precision sur un GPU distant. J'ai aussi appris, parfois a mes depens, que certaines techniques elegantes sur le papier (REINFORCE, GNN) peuvent etre tres difficiles a faire fonctionner en pratique.</w:t>
      </w:r>
    </w:p>
    <w:p>
      <w:r>
        <w:t>Sur le plan de la gestion de donnees, ce projet m'a enseigne une lecon fondamentale : la qualite du dataset est plus importante que la complexite du modele. Un modele de 27 millions de parametres ne peut pas apprendre ce que les donnees ne contiennent pas. La decouverte que nos generateurs de "doubles resonances" ne produisaient en realite que 15% de vraies doubles resonances a ete un tournant dans ma comprehension du machine learning. Avant cette decouverte, j'accusais le modele; apres, j'ai compris que le probleme etait en amont, dans le pipeline de donnees.</w:t>
      </w:r>
    </w:p>
    <w:p>
      <w:r>
        <w:t>La pause de 7 semaines pour raisons personnelles a ete un moment difficile. Cependant, en revenant avec du recul, j'ai pu voir plus clairement les forces et faiblesses de chaque approche. J'ai appris a gerer l'imprevu dans un projet de recherche : replanifier, prioriser les taches a forte valeur ajoutee, et accepter que certains objectifs devront etre reportes. La reprise intensive en janvier (70 heures) m'a demande une discipline rigoureuse mais m'a permis de rattraper le retard accumule.</w:t>
      </w:r>
    </w:p>
    <w:p>
      <w:r>
        <w:t>L'application web (FastAPI + Next.js) n'etait pas prevue, mais c'est elle qui rend le projet concret. Montrer une prediction en temps reel dans une interface visuelle, c'est bien plus parlant que des nombres dans un terminal. Ce developpement full-stack m'a aussi oblige a structurer le code (API REST, gestion d'erreurs, CORS) de facon plus rigoureuse que pour un simple script de recherche.</w:t>
      </w:r>
    </w:p>
    <w:p>
      <w:pPr>
        <w:pStyle w:val="Heading3"/>
      </w:pPr>
      <w:r>
        <w:t>Competences techniques acquises</w:t>
      </w:r>
    </w:p>
    <w:p>
      <w:r>
        <w:rPr>
          <w:rFonts w:ascii="Calibri" w:hAnsi="Calibri"/>
          <w:b/>
          <w:color w:val="333333"/>
          <w:sz w:val="22"/>
        </w:rPr>
        <w:t xml:space="preserve">Deep Learning : </w:t>
      </w:r>
      <w:r>
        <w:rPr>
          <w:rFonts w:ascii="Calibri" w:hAnsi="Calibri"/>
          <w:color w:val="333333"/>
          <w:sz w:val="22"/>
        </w:rPr>
        <w:t>Maitrise PyTorch, architectures CNN + Transformer, design de loss, REINFORCE (et ses limites), mixed precision, gradient clipping, early stopping.</w:t>
      </w:r>
    </w:p>
    <w:p>
      <w:r>
        <w:rPr>
          <w:rFonts w:ascii="Calibri" w:hAnsi="Calibri"/>
          <w:b/>
          <w:color w:val="333333"/>
          <w:sz w:val="22"/>
        </w:rPr>
        <w:t xml:space="preserve">Data Engineering : </w:t>
      </w:r>
      <w:r>
        <w:rPr>
          <w:rFonts w:ascii="Calibri" w:hAnsi="Calibri"/>
          <w:color w:val="333333"/>
          <w:sz w:val="22"/>
        </w:rPr>
        <w:t>Generation synthetique grande echelle, importance de la distribution des donnees, verification qualite, biais de dataset.</w:t>
      </w:r>
    </w:p>
    <w:p>
      <w:r>
        <w:rPr>
          <w:rFonts w:ascii="Calibri" w:hAnsi="Calibri"/>
          <w:b/>
          <w:color w:val="333333"/>
          <w:sz w:val="22"/>
        </w:rPr>
        <w:t xml:space="preserve">Full-Stack : </w:t>
      </w:r>
      <w:r>
        <w:rPr>
          <w:rFonts w:ascii="Calibri" w:hAnsi="Calibri"/>
          <w:color w:val="333333"/>
          <w:sz w:val="22"/>
        </w:rPr>
        <w:t>Backend FastAPI (API REST, CORS), frontend Next.js/React (TypeScript, Recharts, Tailwind), deploiement GPU distant.</w:t>
      </w:r>
    </w:p>
    <w:p>
      <w:r>
        <w:rPr>
          <w:rFonts w:ascii="Calibri" w:hAnsi="Calibri"/>
          <w:b/>
          <w:color w:val="333333"/>
          <w:sz w:val="22"/>
        </w:rPr>
        <w:t xml:space="preserve">Gestion de projet : </w:t>
      </w:r>
      <w:r>
        <w:rPr>
          <w:rFonts w:ascii="Calibri" w:hAnsi="Calibri"/>
          <w:color w:val="333333"/>
          <w:sz w:val="22"/>
        </w:rPr>
        <w:t>Demarche exploratoire et iterative, analyse risques, SPER, Gantt. Gestion de l'imprevu (pause 7 sem) et priorisation.</w:t>
      </w:r>
    </w:p>
    <w:p>
      <w:r>
        <w:rPr>
          <w:rFonts w:ascii="Calibri" w:hAnsi="Calibri"/>
          <w:b/>
          <w:color w:val="333333"/>
          <w:sz w:val="22"/>
        </w:rPr>
        <w:t xml:space="preserve">Methode scientifique : </w:t>
      </w:r>
      <w:r>
        <w:rPr>
          <w:rFonts w:ascii="Calibri" w:hAnsi="Calibri"/>
          <w:color w:val="333333"/>
          <w:sz w:val="22"/>
        </w:rPr>
        <w:t>5 experimentations structurees : hypothese -&gt; experience -&gt; analyse -&gt; conclusion. Savoir quand abandonner une piste.</w:t>
      </w:r>
    </w:p>
    <w:p>
      <w:pPr>
        <w:pStyle w:val="Heading2"/>
      </w:pPr>
      <w:r>
        <w:t>10.4. Axes d'amelioration et perspectives</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Axe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Description</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Difficulte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Statut</w:t>
            </w:r>
          </w:p>
        </w:tc>
      </w:tr>
      <w:tr>
        <w:tc>
          <w:tcPr>
            <w:tcW w:type="dxa" w:w="2268"/>
            <w:vAlign w:val="center"/>
            <w:tcMar>
              <w:top w:w="40" w:type="dxa"/>
              <w:bottom w:w="40" w:type="dxa"/>
              <w:left w:w="80" w:type="dxa"/>
              <w:right w:w="80" w:type="dxa"/>
            </w:tcMar>
          </w:tcPr>
          <w:p>
            <w:r/>
            <w:r>
              <w:rPr>
                <w:rFonts w:ascii="Calibri" w:hAnsi="Calibri"/>
                <w:b/>
                <w:color w:val="333333"/>
                <w:sz w:val="20"/>
              </w:rPr>
              <w:t>Nouvelle architecture</w:t>
            </w:r>
          </w:p>
        </w:tc>
        <w:tc>
          <w:tcPr>
            <w:tcW w:type="dxa" w:w="2268"/>
            <w:vAlign w:val="center"/>
            <w:tcMar>
              <w:top w:w="40" w:type="dxa"/>
              <w:bottom w:w="40" w:type="dxa"/>
              <w:left w:w="80" w:type="dxa"/>
              <w:right w:w="80" w:type="dxa"/>
            </w:tcMar>
          </w:tcPr>
          <w:p>
            <w:r/>
            <w:r>
              <w:rPr>
                <w:rFonts w:ascii="Calibri" w:hAnsi="Calibri"/>
                <w:color w:val="333333"/>
                <w:sz w:val="20"/>
              </w:rPr>
              <w:t>Explorer GNN, diffusion models pour depasser limites Transformer</w:t>
            </w:r>
          </w:p>
        </w:tc>
        <w:tc>
          <w:tcPr>
            <w:tcW w:type="dxa" w:w="2268"/>
            <w:vAlign w:val="center"/>
            <w:tcMar>
              <w:top w:w="40" w:type="dxa"/>
              <w:bottom w:w="40" w:type="dxa"/>
              <w:left w:w="80" w:type="dxa"/>
              <w:right w:w="80" w:type="dxa"/>
            </w:tcMar>
          </w:tcPr>
          <w:p>
            <w:r/>
            <w:r>
              <w:rPr>
                <w:rFonts w:ascii="Calibri" w:hAnsi="Calibri"/>
                <w:color w:val="333333"/>
                <w:sz w:val="20"/>
              </w:rPr>
              <w:t>Elevee</w:t>
            </w:r>
          </w:p>
        </w:tc>
        <w:tc>
          <w:tcPr>
            <w:tcW w:type="dxa" w:w="2268"/>
            <w:vAlign w:val="center"/>
            <w:tcMar>
              <w:top w:w="40" w:type="dxa"/>
              <w:bottom w:w="40" w:type="dxa"/>
              <w:left w:w="80" w:type="dxa"/>
              <w:right w:w="80" w:type="dxa"/>
            </w:tcMar>
          </w:tcPr>
          <w:p>
            <w:r/>
            <w:r>
              <w:rPr>
                <w:rFonts w:ascii="Calibri" w:hAnsi="Calibri"/>
                <w:color w:val="333333"/>
                <w:sz w:val="20"/>
              </w:rPr>
              <w:t>Futur</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REINFORCE ameliore</w:t>
            </w:r>
          </w:p>
        </w:tc>
        <w:tc>
          <w:tcPr>
            <w:tcW w:type="dxa" w:w="2268"/>
            <w:vAlign w:val="center"/>
            <w:tcMar>
              <w:top w:w="40" w:type="dxa"/>
              <w:bottom w:w="40" w:type="dxa"/>
              <w:left w:w="80" w:type="dxa"/>
              <w:right w:w="80" w:type="dxa"/>
            </w:tcMar>
            <w:shd w:fill="EAF0F7" w:val="clear"/>
          </w:tcPr>
          <w:p>
            <w:r/>
            <w:r>
              <w:rPr>
                <w:rFonts w:ascii="Calibri" w:hAnsi="Calibri"/>
                <w:color w:val="333333"/>
                <w:sz w:val="20"/>
              </w:rPr>
              <w:t>Tester PPO/SAC au lieu de REINFORCE vanilla (trop instable)</w:t>
            </w:r>
          </w:p>
        </w:tc>
        <w:tc>
          <w:tcPr>
            <w:tcW w:type="dxa" w:w="2268"/>
            <w:vAlign w:val="center"/>
            <w:tcMar>
              <w:top w:w="40" w:type="dxa"/>
              <w:bottom w:w="40" w:type="dxa"/>
              <w:left w:w="80" w:type="dxa"/>
              <w:right w:w="80" w:type="dxa"/>
            </w:tcMar>
            <w:shd w:fill="EAF0F7" w:val="clear"/>
          </w:tcPr>
          <w:p>
            <w:r/>
            <w:r>
              <w:rPr>
                <w:rFonts w:ascii="Calibri" w:hAnsi="Calibri"/>
                <w:color w:val="333333"/>
                <w:sz w:val="20"/>
              </w:rPr>
              <w:t>Elevee</w:t>
            </w:r>
          </w:p>
        </w:tc>
        <w:tc>
          <w:tcPr>
            <w:tcW w:type="dxa" w:w="2268"/>
            <w:vAlign w:val="center"/>
            <w:tcMar>
              <w:top w:w="40" w:type="dxa"/>
              <w:bottom w:w="40" w:type="dxa"/>
              <w:left w:w="80" w:type="dxa"/>
              <w:right w:w="80" w:type="dxa"/>
            </w:tcMar>
            <w:shd w:fill="EAF0F7" w:val="clear"/>
          </w:tcPr>
          <w:p>
            <w:r/>
            <w:r>
              <w:rPr>
                <w:rFonts w:ascii="Calibri" w:hAnsi="Calibri"/>
                <w:color w:val="333333"/>
                <w:sz w:val="20"/>
              </w:rPr>
              <w:t>Teste -&gt; echoue</w:t>
            </w:r>
          </w:p>
        </w:tc>
      </w:tr>
      <w:tr>
        <w:tc>
          <w:tcPr>
            <w:tcW w:type="dxa" w:w="2268"/>
            <w:vAlign w:val="center"/>
            <w:tcMar>
              <w:top w:w="40" w:type="dxa"/>
              <w:bottom w:w="40" w:type="dxa"/>
              <w:left w:w="80" w:type="dxa"/>
              <w:right w:w="80" w:type="dxa"/>
            </w:tcMar>
          </w:tcPr>
          <w:p>
            <w:r/>
            <w:r>
              <w:rPr>
                <w:rFonts w:ascii="Calibri" w:hAnsi="Calibri"/>
                <w:b/>
                <w:color w:val="333333"/>
                <w:sz w:val="20"/>
              </w:rPr>
              <w:t>Dataset verifie</w:t>
            </w:r>
          </w:p>
        </w:tc>
        <w:tc>
          <w:tcPr>
            <w:tcW w:type="dxa" w:w="2268"/>
            <w:vAlign w:val="center"/>
            <w:tcMar>
              <w:top w:w="40" w:type="dxa"/>
              <w:bottom w:w="40" w:type="dxa"/>
              <w:left w:w="80" w:type="dxa"/>
              <w:right w:w="80" w:type="dxa"/>
            </w:tcMar>
          </w:tcPr>
          <w:p>
            <w:r/>
            <w:r>
              <w:rPr>
                <w:rFonts w:ascii="Calibri" w:hAnsi="Calibri"/>
                <w:color w:val="333333"/>
                <w:sz w:val="20"/>
              </w:rPr>
              <w:t>100% doubles verifiees (50/50). Teste mais modele plafonne</w:t>
            </w:r>
          </w:p>
        </w:tc>
        <w:tc>
          <w:tcPr>
            <w:tcW w:type="dxa" w:w="2268"/>
            <w:vAlign w:val="center"/>
            <w:tcMar>
              <w:top w:w="40" w:type="dxa"/>
              <w:bottom w:w="40" w:type="dxa"/>
              <w:left w:w="80" w:type="dxa"/>
              <w:right w:w="80" w:type="dxa"/>
            </w:tcMar>
          </w:tcPr>
          <w:p>
            <w:r/>
            <w:r>
              <w:rPr>
                <w:rFonts w:ascii="Calibri" w:hAnsi="Calibri"/>
                <w:color w:val="333333"/>
                <w:sz w:val="20"/>
              </w:rPr>
              <w:t>Moyenne</w:t>
            </w:r>
          </w:p>
        </w:tc>
        <w:tc>
          <w:tcPr>
            <w:tcW w:type="dxa" w:w="2268"/>
            <w:vAlign w:val="center"/>
            <w:tcMar>
              <w:top w:w="40" w:type="dxa"/>
              <w:bottom w:w="40" w:type="dxa"/>
              <w:left w:w="80" w:type="dxa"/>
              <w:right w:w="80" w:type="dxa"/>
            </w:tcMar>
          </w:tcPr>
          <w:p>
            <w:r/>
            <w:r>
              <w:rPr>
                <w:rFonts w:ascii="Calibri" w:hAnsi="Calibri"/>
                <w:color w:val="333333"/>
                <w:sz w:val="20"/>
              </w:rPr>
              <w:t>Teste -&gt; echoue</w:t>
            </w:r>
          </w:p>
        </w:tc>
      </w:tr>
      <w:tr>
        <w:tc>
          <w:tcPr>
            <w:tcW w:type="dxa" w:w="2268"/>
            <w:vAlign w:val="center"/>
            <w:tcMar>
              <w:top w:w="40" w:type="dxa"/>
              <w:bottom w:w="40" w:type="dxa"/>
              <w:left w:w="80" w:type="dxa"/>
              <w:right w:w="80" w:type="dxa"/>
            </w:tcMar>
            <w:shd w:fill="EAF0F7" w:val="clear"/>
          </w:tcPr>
          <w:p>
            <w:r/>
            <w:r>
              <w:rPr>
                <w:rFonts w:ascii="Calibri" w:hAnsi="Calibri"/>
                <w:b/>
                <w:color w:val="333333"/>
                <w:sz w:val="20"/>
              </w:rPr>
              <w:t>Validite circuits</w:t>
            </w:r>
          </w:p>
        </w:tc>
        <w:tc>
          <w:tcPr>
            <w:tcW w:type="dxa" w:w="2268"/>
            <w:vAlign w:val="center"/>
            <w:tcMar>
              <w:top w:w="40" w:type="dxa"/>
              <w:bottom w:w="40" w:type="dxa"/>
              <w:left w:w="80" w:type="dxa"/>
              <w:right w:w="80" w:type="dxa"/>
            </w:tcMar>
            <w:shd w:fill="EAF0F7" w:val="clear"/>
          </w:tcPr>
          <w:p>
            <w:r/>
            <w:r>
              <w:rPr>
                <w:rFonts w:ascii="Calibri" w:hAnsi="Calibri"/>
                <w:color w:val="333333"/>
                <w:sz w:val="20"/>
              </w:rPr>
              <w:t>Contraintes decoder pour eliminer duplicates</w:t>
            </w:r>
          </w:p>
        </w:tc>
        <w:tc>
          <w:tcPr>
            <w:tcW w:type="dxa" w:w="2268"/>
            <w:vAlign w:val="center"/>
            <w:tcMar>
              <w:top w:w="40" w:type="dxa"/>
              <w:bottom w:w="40" w:type="dxa"/>
              <w:left w:w="80" w:type="dxa"/>
              <w:right w:w="80" w:type="dxa"/>
            </w:tcMar>
            <w:shd w:fill="EAF0F7" w:val="clear"/>
          </w:tcPr>
          <w:p>
            <w:r/>
            <w:r>
              <w:rPr>
                <w:rFonts w:ascii="Calibri" w:hAnsi="Calibri"/>
                <w:color w:val="333333"/>
                <w:sz w:val="20"/>
              </w:rPr>
              <w:t>Moyenne</w:t>
            </w:r>
          </w:p>
        </w:tc>
        <w:tc>
          <w:tcPr>
            <w:tcW w:type="dxa" w:w="2268"/>
            <w:vAlign w:val="center"/>
            <w:tcMar>
              <w:top w:w="40" w:type="dxa"/>
              <w:bottom w:w="40" w:type="dxa"/>
              <w:left w:w="80" w:type="dxa"/>
              <w:right w:w="80" w:type="dxa"/>
            </w:tcMar>
            <w:shd w:fill="EAF0F7" w:val="clear"/>
          </w:tcPr>
          <w:p>
            <w:r/>
            <w:r>
              <w:rPr>
                <w:rFonts w:ascii="Calibri" w:hAnsi="Calibri"/>
                <w:color w:val="333333"/>
                <w:sz w:val="20"/>
              </w:rPr>
              <w:t>Planifie</w:t>
            </w:r>
          </w:p>
        </w:tc>
      </w:tr>
      <w:tr>
        <w:tc>
          <w:tcPr>
            <w:tcW w:type="dxa" w:w="2268"/>
            <w:vAlign w:val="center"/>
            <w:tcMar>
              <w:top w:w="40" w:type="dxa"/>
              <w:bottom w:w="40" w:type="dxa"/>
              <w:left w:w="80" w:type="dxa"/>
              <w:right w:w="80" w:type="dxa"/>
            </w:tcMar>
          </w:tcPr>
          <w:p>
            <w:r/>
            <w:r>
              <w:rPr>
                <w:rFonts w:ascii="Calibri" w:hAnsi="Calibri"/>
                <w:b/>
                <w:color w:val="333333"/>
                <w:sz w:val="20"/>
              </w:rPr>
              <w:t>Donnees reelles</w:t>
            </w:r>
          </w:p>
        </w:tc>
        <w:tc>
          <w:tcPr>
            <w:tcW w:type="dxa" w:w="2268"/>
            <w:vAlign w:val="center"/>
            <w:tcMar>
              <w:top w:w="40" w:type="dxa"/>
              <w:bottom w:w="40" w:type="dxa"/>
              <w:left w:w="80" w:type="dxa"/>
              <w:right w:w="80" w:type="dxa"/>
            </w:tcMar>
          </w:tcPr>
          <w:p>
            <w:r/>
            <w:r>
              <w:rPr>
                <w:rFonts w:ascii="Calibri" w:hAnsi="Calibri"/>
                <w:color w:val="333333"/>
                <w:sz w:val="20"/>
              </w:rPr>
              <w:t>Integrer mesures d'analyseur d'impedance reelles</w:t>
            </w:r>
          </w:p>
        </w:tc>
        <w:tc>
          <w:tcPr>
            <w:tcW w:type="dxa" w:w="2268"/>
            <w:vAlign w:val="center"/>
            <w:tcMar>
              <w:top w:w="40" w:type="dxa"/>
              <w:bottom w:w="40" w:type="dxa"/>
              <w:left w:w="80" w:type="dxa"/>
              <w:right w:w="80" w:type="dxa"/>
            </w:tcMar>
          </w:tcPr>
          <w:p>
            <w:r/>
            <w:r>
              <w:rPr>
                <w:rFonts w:ascii="Calibri" w:hAnsi="Calibri"/>
                <w:color w:val="333333"/>
                <w:sz w:val="20"/>
              </w:rPr>
              <w:t>Elevee</w:t>
            </w:r>
          </w:p>
        </w:tc>
        <w:tc>
          <w:tcPr>
            <w:tcW w:type="dxa" w:w="2268"/>
            <w:vAlign w:val="center"/>
            <w:tcMar>
              <w:top w:w="40" w:type="dxa"/>
              <w:bottom w:w="40" w:type="dxa"/>
              <w:left w:w="80" w:type="dxa"/>
              <w:right w:w="80" w:type="dxa"/>
            </w:tcMar>
          </w:tcPr>
          <w:p>
            <w:r/>
            <w:r>
              <w:rPr>
                <w:rFonts w:ascii="Calibri" w:hAnsi="Calibri"/>
                <w:color w:val="333333"/>
                <w:sz w:val="20"/>
              </w:rPr>
              <w:t>Futur</w:t>
            </w:r>
          </w:p>
        </w:tc>
      </w:tr>
    </w:tbl>
    <w:p/>
    <w:p>
      <w:r>
        <w:t>Ce projet a demontre la faisabilite de la synthese de circuits par IA pour les topologies simples (RLC serie, tank LC, notch). Pour les circuits plus complexes (doubles resonances), le probleme reste ouvert et constitue un defi de recherche a part entiere. La prochaine etape serait d'explorer des architectures de generation de graphes (GNN generatifs, modeles de diffusion) mieux adaptees a la structure relationnelle des circuits electriques.</w:t>
      </w:r>
    </w:p>
    <w:p>
      <w:r>
        <w:t>Le projet a aussi demontre l'importance capitale de la qualite des donnees : un dataset biaise est la cause principale des limitations du modele, avant meme l'architecture. C'est une lecon que je retiens pour tous mes futurs projets de machine learning : toujours verifier les donnees avant d'accuser le modele.</w:t>
      </w:r>
    </w:p>
    <w:p>
      <w:r>
        <w:br w:type="page"/>
      </w:r>
    </w:p>
    <w:p>
      <w:pPr>
        <w:pStyle w:val="Heading1"/>
      </w:pPr>
      <w:r>
        <w:t>Glossaire</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4536"/>
        <w:gridCol w:w="4536"/>
      </w:tblGrid>
      <w:tr>
        <w:tc>
          <w:tcPr>
            <w:tcW w:type="dxa" w:w="4536"/>
            <w:shd w:fill="1A3C6E" w:val="clear"/>
            <w:vAlign w:val="center"/>
            <w:tcMar>
              <w:top w:w="40" w:type="dxa"/>
              <w:bottom w:w="40" w:type="dxa"/>
              <w:left w:w="80" w:type="dxa"/>
              <w:right w:w="80" w:type="dxa"/>
            </w:tcMar>
          </w:tcPr>
          <w:p>
            <w:pPr>
              <w:jc w:val="center"/>
            </w:pPr>
            <w:r/>
            <w:r>
              <w:rPr>
                <w:rFonts w:ascii="Calibri" w:hAnsi="Calibri"/>
                <w:b/>
                <w:color w:val="FFFFFF"/>
                <w:sz w:val="20"/>
              </w:rPr>
              <w:t>Terme</w:t>
            </w:r>
          </w:p>
        </w:tc>
        <w:tc>
          <w:tcPr>
            <w:tcW w:type="dxa" w:w="4536"/>
            <w:shd w:fill="1A3C6E" w:val="clear"/>
            <w:vAlign w:val="center"/>
            <w:tcMar>
              <w:top w:w="40" w:type="dxa"/>
              <w:bottom w:w="40" w:type="dxa"/>
              <w:left w:w="80" w:type="dxa"/>
              <w:right w:w="80" w:type="dxa"/>
            </w:tcMar>
          </w:tcPr>
          <w:p>
            <w:pPr>
              <w:jc w:val="center"/>
            </w:pPr>
            <w:r/>
            <w:r>
              <w:rPr>
                <w:rFonts w:ascii="Calibri" w:hAnsi="Calibri"/>
                <w:b/>
                <w:color w:val="FFFFFF"/>
                <w:sz w:val="20"/>
              </w:rPr>
              <w:t>Definition</w:t>
            </w:r>
          </w:p>
        </w:tc>
      </w:tr>
      <w:tr>
        <w:tc>
          <w:tcPr>
            <w:tcW w:type="dxa" w:w="4536"/>
            <w:vAlign w:val="center"/>
            <w:tcMar>
              <w:top w:w="40" w:type="dxa"/>
              <w:bottom w:w="40" w:type="dxa"/>
              <w:left w:w="80" w:type="dxa"/>
              <w:right w:w="80" w:type="dxa"/>
            </w:tcMar>
          </w:tcPr>
          <w:p>
            <w:r/>
            <w:r>
              <w:rPr>
                <w:rFonts w:ascii="Calibri" w:hAnsi="Calibri"/>
                <w:b/>
                <w:color w:val="333333"/>
                <w:sz w:val="18"/>
              </w:rPr>
              <w:t>API</w:t>
            </w:r>
          </w:p>
        </w:tc>
        <w:tc>
          <w:tcPr>
            <w:tcW w:type="dxa" w:w="4536"/>
            <w:vAlign w:val="center"/>
            <w:tcMar>
              <w:top w:w="40" w:type="dxa"/>
              <w:bottom w:w="40" w:type="dxa"/>
              <w:left w:w="80" w:type="dxa"/>
              <w:right w:w="80" w:type="dxa"/>
            </w:tcMar>
          </w:tcPr>
          <w:p>
            <w:r/>
            <w:r>
              <w:rPr>
                <w:rFonts w:ascii="Calibri" w:hAnsi="Calibri"/>
                <w:color w:val="333333"/>
                <w:sz w:val="18"/>
              </w:rPr>
              <w:t>Application Programming Interface.</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CdC</w:t>
            </w:r>
          </w:p>
        </w:tc>
        <w:tc>
          <w:tcPr>
            <w:tcW w:type="dxa" w:w="4536"/>
            <w:vAlign w:val="center"/>
            <w:tcMar>
              <w:top w:w="40" w:type="dxa"/>
              <w:bottom w:w="40" w:type="dxa"/>
              <w:left w:w="80" w:type="dxa"/>
              <w:right w:w="80" w:type="dxa"/>
            </w:tcMar>
            <w:shd w:fill="EAF0F7" w:val="clear"/>
          </w:tcPr>
          <w:p>
            <w:r/>
            <w:r>
              <w:rPr>
                <w:rFonts w:ascii="Calibri" w:hAnsi="Calibri"/>
                <w:color w:val="333333"/>
                <w:sz w:val="18"/>
              </w:rPr>
              <w:t>Cahier Des Charges.</w:t>
            </w:r>
          </w:p>
        </w:tc>
      </w:tr>
      <w:tr>
        <w:tc>
          <w:tcPr>
            <w:tcW w:type="dxa" w:w="4536"/>
            <w:vAlign w:val="center"/>
            <w:tcMar>
              <w:top w:w="40" w:type="dxa"/>
              <w:bottom w:w="40" w:type="dxa"/>
              <w:left w:w="80" w:type="dxa"/>
              <w:right w:w="80" w:type="dxa"/>
            </w:tcMar>
          </w:tcPr>
          <w:p>
            <w:r/>
            <w:r>
              <w:rPr>
                <w:rFonts w:ascii="Calibri" w:hAnsi="Calibri"/>
                <w:b/>
                <w:color w:val="333333"/>
                <w:sz w:val="18"/>
              </w:rPr>
              <w:t>CNN</w:t>
            </w:r>
          </w:p>
        </w:tc>
        <w:tc>
          <w:tcPr>
            <w:tcW w:type="dxa" w:w="4536"/>
            <w:vAlign w:val="center"/>
            <w:tcMar>
              <w:top w:w="40" w:type="dxa"/>
              <w:bottom w:w="40" w:type="dxa"/>
              <w:left w:w="80" w:type="dxa"/>
              <w:right w:w="80" w:type="dxa"/>
            </w:tcMar>
          </w:tcPr>
          <w:p>
            <w:r/>
            <w:r>
              <w:rPr>
                <w:rFonts w:ascii="Calibri" w:hAnsi="Calibri"/>
                <w:color w:val="333333"/>
                <w:sz w:val="18"/>
              </w:rPr>
              <w:t>Convolutional Neural Network. Reseau a convolutions.</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CUDA</w:t>
            </w:r>
          </w:p>
        </w:tc>
        <w:tc>
          <w:tcPr>
            <w:tcW w:type="dxa" w:w="4536"/>
            <w:vAlign w:val="center"/>
            <w:tcMar>
              <w:top w:w="40" w:type="dxa"/>
              <w:bottom w:w="40" w:type="dxa"/>
              <w:left w:w="80" w:type="dxa"/>
              <w:right w:w="80" w:type="dxa"/>
            </w:tcMar>
            <w:shd w:fill="EAF0F7" w:val="clear"/>
          </w:tcPr>
          <w:p>
            <w:r/>
            <w:r>
              <w:rPr>
                <w:rFonts w:ascii="Calibri" w:hAnsi="Calibri"/>
                <w:color w:val="333333"/>
                <w:sz w:val="18"/>
              </w:rPr>
              <w:t>Compute Unified Device Architecture. Plateforme GPU NVIDIA.</w:t>
            </w:r>
          </w:p>
        </w:tc>
      </w:tr>
      <w:tr>
        <w:tc>
          <w:tcPr>
            <w:tcW w:type="dxa" w:w="4536"/>
            <w:vAlign w:val="center"/>
            <w:tcMar>
              <w:top w:w="40" w:type="dxa"/>
              <w:bottom w:w="40" w:type="dxa"/>
              <w:left w:w="80" w:type="dxa"/>
              <w:right w:w="80" w:type="dxa"/>
            </w:tcMar>
          </w:tcPr>
          <w:p>
            <w:r/>
            <w:r>
              <w:rPr>
                <w:rFonts w:ascii="Calibri" w:hAnsi="Calibri"/>
                <w:b/>
                <w:color w:val="333333"/>
                <w:sz w:val="18"/>
              </w:rPr>
              <w:t>FastAPI</w:t>
            </w:r>
          </w:p>
        </w:tc>
        <w:tc>
          <w:tcPr>
            <w:tcW w:type="dxa" w:w="4536"/>
            <w:vAlign w:val="center"/>
            <w:tcMar>
              <w:top w:w="40" w:type="dxa"/>
              <w:bottom w:w="40" w:type="dxa"/>
              <w:left w:w="80" w:type="dxa"/>
              <w:right w:w="80" w:type="dxa"/>
            </w:tcMar>
          </w:tcPr>
          <w:p>
            <w:r/>
            <w:r>
              <w:rPr>
                <w:rFonts w:ascii="Calibri" w:hAnsi="Calibri"/>
                <w:color w:val="333333"/>
                <w:sz w:val="18"/>
              </w:rPr>
              <w:t>Framework Python rapide pour API REST.</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FOP</w:t>
            </w:r>
          </w:p>
        </w:tc>
        <w:tc>
          <w:tcPr>
            <w:tcW w:type="dxa" w:w="4536"/>
            <w:vAlign w:val="center"/>
            <w:tcMar>
              <w:top w:w="40" w:type="dxa"/>
              <w:bottom w:w="40" w:type="dxa"/>
              <w:left w:w="80" w:type="dxa"/>
              <w:right w:w="80" w:type="dxa"/>
            </w:tcMar>
            <w:shd w:fill="EAF0F7" w:val="clear"/>
          </w:tcPr>
          <w:p>
            <w:r/>
            <w:r>
              <w:rPr>
                <w:rFonts w:ascii="Calibri" w:hAnsi="Calibri"/>
                <w:color w:val="333333"/>
                <w:sz w:val="18"/>
              </w:rPr>
              <w:t>Fiche d'Ouverture de Projet.</w:t>
            </w:r>
          </w:p>
        </w:tc>
      </w:tr>
      <w:tr>
        <w:tc>
          <w:tcPr>
            <w:tcW w:type="dxa" w:w="4536"/>
            <w:vAlign w:val="center"/>
            <w:tcMar>
              <w:top w:w="40" w:type="dxa"/>
              <w:bottom w:w="40" w:type="dxa"/>
              <w:left w:w="80" w:type="dxa"/>
              <w:right w:w="80" w:type="dxa"/>
            </w:tcMar>
          </w:tcPr>
          <w:p>
            <w:r/>
            <w:r>
              <w:rPr>
                <w:rFonts w:ascii="Calibri" w:hAnsi="Calibri"/>
                <w:b/>
                <w:color w:val="333333"/>
                <w:sz w:val="18"/>
              </w:rPr>
              <w:t>Foster (forme)</w:t>
            </w:r>
          </w:p>
        </w:tc>
        <w:tc>
          <w:tcPr>
            <w:tcW w:type="dxa" w:w="4536"/>
            <w:vAlign w:val="center"/>
            <w:tcMar>
              <w:top w:w="40" w:type="dxa"/>
              <w:bottom w:w="40" w:type="dxa"/>
              <w:left w:w="80" w:type="dxa"/>
              <w:right w:w="80" w:type="dxa"/>
            </w:tcMar>
          </w:tcPr>
          <w:p>
            <w:r/>
            <w:r>
              <w:rPr>
                <w:rFonts w:ascii="Calibri" w:hAnsi="Calibri"/>
                <w:color w:val="333333"/>
                <w:sz w:val="18"/>
              </w:rPr>
              <w:t>Modele mathematique equivalent d'impedance (R/L/C parametriques).</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GNN</w:t>
            </w:r>
          </w:p>
        </w:tc>
        <w:tc>
          <w:tcPr>
            <w:tcW w:type="dxa" w:w="4536"/>
            <w:vAlign w:val="center"/>
            <w:tcMar>
              <w:top w:w="40" w:type="dxa"/>
              <w:bottom w:w="40" w:type="dxa"/>
              <w:left w:w="80" w:type="dxa"/>
              <w:right w:w="80" w:type="dxa"/>
            </w:tcMar>
            <w:shd w:fill="EAF0F7" w:val="clear"/>
          </w:tcPr>
          <w:p>
            <w:r/>
            <w:r>
              <w:rPr>
                <w:rFonts w:ascii="Calibri" w:hAnsi="Calibri"/>
                <w:color w:val="333333"/>
                <w:sz w:val="18"/>
              </w:rPr>
              <w:t>Graph Neural Network. Reseau sur graphes.</w:t>
            </w:r>
          </w:p>
        </w:tc>
      </w:tr>
      <w:tr>
        <w:tc>
          <w:tcPr>
            <w:tcW w:type="dxa" w:w="4536"/>
            <w:vAlign w:val="center"/>
            <w:tcMar>
              <w:top w:w="40" w:type="dxa"/>
              <w:bottom w:w="40" w:type="dxa"/>
              <w:left w:w="80" w:type="dxa"/>
              <w:right w:w="80" w:type="dxa"/>
            </w:tcMar>
          </w:tcPr>
          <w:p>
            <w:r/>
            <w:r>
              <w:rPr>
                <w:rFonts w:ascii="Calibri" w:hAnsi="Calibri"/>
                <w:b/>
                <w:color w:val="333333"/>
                <w:sz w:val="18"/>
              </w:rPr>
              <w:t>Gumbel-Softmax</w:t>
            </w:r>
          </w:p>
        </w:tc>
        <w:tc>
          <w:tcPr>
            <w:tcW w:type="dxa" w:w="4536"/>
            <w:vAlign w:val="center"/>
            <w:tcMar>
              <w:top w:w="40" w:type="dxa"/>
              <w:bottom w:w="40" w:type="dxa"/>
              <w:left w:w="80" w:type="dxa"/>
              <w:right w:w="80" w:type="dxa"/>
            </w:tcMar>
          </w:tcPr>
          <w:p>
            <w:r/>
            <w:r>
              <w:rPr>
                <w:rFonts w:ascii="Calibri" w:hAnsi="Calibri"/>
                <w:color w:val="333333"/>
                <w:sz w:val="18"/>
              </w:rPr>
              <w:t>Technique de sampling discret differentiable.</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MNA</w:t>
            </w:r>
          </w:p>
        </w:tc>
        <w:tc>
          <w:tcPr>
            <w:tcW w:type="dxa" w:w="4536"/>
            <w:vAlign w:val="center"/>
            <w:tcMar>
              <w:top w:w="40" w:type="dxa"/>
              <w:bottom w:w="40" w:type="dxa"/>
              <w:left w:w="80" w:type="dxa"/>
              <w:right w:w="80" w:type="dxa"/>
            </w:tcMar>
            <w:shd w:fill="EAF0F7" w:val="clear"/>
          </w:tcPr>
          <w:p>
            <w:r/>
            <w:r>
              <w:rPr>
                <w:rFonts w:ascii="Calibri" w:hAnsi="Calibri"/>
                <w:color w:val="333333"/>
                <w:sz w:val="18"/>
              </w:rPr>
              <w:t>Modified Nodal Analysis. Methode de simulation de circuits.</w:t>
            </w:r>
          </w:p>
        </w:tc>
      </w:tr>
      <w:tr>
        <w:tc>
          <w:tcPr>
            <w:tcW w:type="dxa" w:w="4536"/>
            <w:vAlign w:val="center"/>
            <w:tcMar>
              <w:top w:w="40" w:type="dxa"/>
              <w:bottom w:w="40" w:type="dxa"/>
              <w:left w:w="80" w:type="dxa"/>
              <w:right w:w="80" w:type="dxa"/>
            </w:tcMar>
          </w:tcPr>
          <w:p>
            <w:r/>
            <w:r>
              <w:rPr>
                <w:rFonts w:ascii="Calibri" w:hAnsi="Calibri"/>
                <w:b/>
                <w:color w:val="333333"/>
                <w:sz w:val="18"/>
              </w:rPr>
              <w:t>MPS</w:t>
            </w:r>
          </w:p>
        </w:tc>
        <w:tc>
          <w:tcPr>
            <w:tcW w:type="dxa" w:w="4536"/>
            <w:vAlign w:val="center"/>
            <w:tcMar>
              <w:top w:w="40" w:type="dxa"/>
              <w:bottom w:w="40" w:type="dxa"/>
              <w:left w:w="80" w:type="dxa"/>
              <w:right w:w="80" w:type="dxa"/>
            </w:tcMar>
          </w:tcPr>
          <w:p>
            <w:r/>
            <w:r>
              <w:rPr>
                <w:rFonts w:ascii="Calibri" w:hAnsi="Calibri"/>
                <w:color w:val="333333"/>
                <w:sz w:val="18"/>
              </w:rPr>
              <w:t>Metal Performance Shaders. Backend GPU Apple.</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MSE</w:t>
            </w:r>
          </w:p>
        </w:tc>
        <w:tc>
          <w:tcPr>
            <w:tcW w:type="dxa" w:w="4536"/>
            <w:vAlign w:val="center"/>
            <w:tcMar>
              <w:top w:w="40" w:type="dxa"/>
              <w:bottom w:w="40" w:type="dxa"/>
              <w:left w:w="80" w:type="dxa"/>
              <w:right w:w="80" w:type="dxa"/>
            </w:tcMar>
            <w:shd w:fill="EAF0F7" w:val="clear"/>
          </w:tcPr>
          <w:p>
            <w:r/>
            <w:r>
              <w:rPr>
                <w:rFonts w:ascii="Calibri" w:hAnsi="Calibri"/>
                <w:color w:val="333333"/>
                <w:sz w:val="18"/>
              </w:rPr>
              <w:t>Mean Squared Error.</w:t>
            </w:r>
          </w:p>
        </w:tc>
      </w:tr>
      <w:tr>
        <w:tc>
          <w:tcPr>
            <w:tcW w:type="dxa" w:w="4536"/>
            <w:vAlign w:val="center"/>
            <w:tcMar>
              <w:top w:w="40" w:type="dxa"/>
              <w:bottom w:w="40" w:type="dxa"/>
              <w:left w:w="80" w:type="dxa"/>
              <w:right w:w="80" w:type="dxa"/>
            </w:tcMar>
          </w:tcPr>
          <w:p>
            <w:r/>
            <w:r>
              <w:rPr>
                <w:rFonts w:ascii="Calibri" w:hAnsi="Calibri"/>
                <w:b/>
                <w:color w:val="333333"/>
                <w:sz w:val="18"/>
              </w:rPr>
              <w:t>Next.js</w:t>
            </w:r>
          </w:p>
        </w:tc>
        <w:tc>
          <w:tcPr>
            <w:tcW w:type="dxa" w:w="4536"/>
            <w:vAlign w:val="center"/>
            <w:tcMar>
              <w:top w:w="40" w:type="dxa"/>
              <w:bottom w:w="40" w:type="dxa"/>
              <w:left w:w="80" w:type="dxa"/>
              <w:right w:w="80" w:type="dxa"/>
            </w:tcMar>
          </w:tcPr>
          <w:p>
            <w:r/>
            <w:r>
              <w:rPr>
                <w:rFonts w:ascii="Calibri" w:hAnsi="Calibri"/>
                <w:color w:val="333333"/>
                <w:sz w:val="18"/>
              </w:rPr>
              <w:t>Framework React pour le web.</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PyTorch</w:t>
            </w:r>
          </w:p>
        </w:tc>
        <w:tc>
          <w:tcPr>
            <w:tcW w:type="dxa" w:w="4536"/>
            <w:vAlign w:val="center"/>
            <w:tcMar>
              <w:top w:w="40" w:type="dxa"/>
              <w:bottom w:w="40" w:type="dxa"/>
              <w:left w:w="80" w:type="dxa"/>
              <w:right w:w="80" w:type="dxa"/>
            </w:tcMar>
            <w:shd w:fill="EAF0F7" w:val="clear"/>
          </w:tcPr>
          <w:p>
            <w:r/>
            <w:r>
              <w:rPr>
                <w:rFonts w:ascii="Calibri" w:hAnsi="Calibri"/>
                <w:color w:val="333333"/>
                <w:sz w:val="18"/>
              </w:rPr>
              <w:t>Framework deep learning open-source (Meta).</w:t>
            </w:r>
          </w:p>
        </w:tc>
      </w:tr>
      <w:tr>
        <w:tc>
          <w:tcPr>
            <w:tcW w:type="dxa" w:w="4536"/>
            <w:vAlign w:val="center"/>
            <w:tcMar>
              <w:top w:w="40" w:type="dxa"/>
              <w:bottom w:w="40" w:type="dxa"/>
              <w:left w:w="80" w:type="dxa"/>
              <w:right w:w="80" w:type="dxa"/>
            </w:tcMar>
          </w:tcPr>
          <w:p>
            <w:r/>
            <w:r>
              <w:rPr>
                <w:rFonts w:ascii="Calibri" w:hAnsi="Calibri"/>
                <w:b/>
                <w:color w:val="333333"/>
                <w:sz w:val="18"/>
              </w:rPr>
              <w:t>REINFORCE</w:t>
            </w:r>
          </w:p>
        </w:tc>
        <w:tc>
          <w:tcPr>
            <w:tcW w:type="dxa" w:w="4536"/>
            <w:vAlign w:val="center"/>
            <w:tcMar>
              <w:top w:w="40" w:type="dxa"/>
              <w:bottom w:w="40" w:type="dxa"/>
              <w:left w:w="80" w:type="dxa"/>
              <w:right w:w="80" w:type="dxa"/>
            </w:tcMar>
          </w:tcPr>
          <w:p>
            <w:r/>
            <w:r>
              <w:rPr>
                <w:rFonts w:ascii="Calibri" w:hAnsi="Calibri"/>
                <w:color w:val="333333"/>
                <w:sz w:val="18"/>
              </w:rPr>
              <w:t>Algorithme policy gradient (apprentissage par renforcement).</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RMSE</w:t>
            </w:r>
          </w:p>
        </w:tc>
        <w:tc>
          <w:tcPr>
            <w:tcW w:type="dxa" w:w="4536"/>
            <w:vAlign w:val="center"/>
            <w:tcMar>
              <w:top w:w="40" w:type="dxa"/>
              <w:bottom w:w="40" w:type="dxa"/>
              <w:left w:w="80" w:type="dxa"/>
              <w:right w:w="80" w:type="dxa"/>
            </w:tcMar>
            <w:shd w:fill="EAF0F7" w:val="clear"/>
          </w:tcPr>
          <w:p>
            <w:r/>
            <w:r>
              <w:rPr>
                <w:rFonts w:ascii="Calibri" w:hAnsi="Calibri"/>
                <w:color w:val="333333"/>
                <w:sz w:val="18"/>
              </w:rPr>
              <w:t>Root Mean Squared Error.</w:t>
            </w:r>
          </w:p>
        </w:tc>
      </w:tr>
      <w:tr>
        <w:tc>
          <w:tcPr>
            <w:tcW w:type="dxa" w:w="4536"/>
            <w:vAlign w:val="center"/>
            <w:tcMar>
              <w:top w:w="40" w:type="dxa"/>
              <w:bottom w:w="40" w:type="dxa"/>
              <w:left w:w="80" w:type="dxa"/>
              <w:right w:w="80" w:type="dxa"/>
            </w:tcMar>
          </w:tcPr>
          <w:p>
            <w:r/>
            <w:r>
              <w:rPr>
                <w:rFonts w:ascii="Calibri" w:hAnsi="Calibri"/>
                <w:b/>
                <w:color w:val="333333"/>
                <w:sz w:val="18"/>
              </w:rPr>
              <w:t>RLC</w:t>
            </w:r>
          </w:p>
        </w:tc>
        <w:tc>
          <w:tcPr>
            <w:tcW w:type="dxa" w:w="4536"/>
            <w:vAlign w:val="center"/>
            <w:tcMar>
              <w:top w:w="40" w:type="dxa"/>
              <w:bottom w:w="40" w:type="dxa"/>
              <w:left w:w="80" w:type="dxa"/>
              <w:right w:w="80" w:type="dxa"/>
            </w:tcMar>
          </w:tcPr>
          <w:p>
            <w:r/>
            <w:r>
              <w:rPr>
                <w:rFonts w:ascii="Calibri" w:hAnsi="Calibri"/>
                <w:color w:val="333333"/>
                <w:sz w:val="18"/>
              </w:rPr>
              <w:t>Circuit compose de R (resistance), L (inductance), C (capacite).</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Self-loop</w:t>
            </w:r>
          </w:p>
        </w:tc>
        <w:tc>
          <w:tcPr>
            <w:tcW w:type="dxa" w:w="4536"/>
            <w:vAlign w:val="center"/>
            <w:tcMar>
              <w:top w:w="40" w:type="dxa"/>
              <w:bottom w:w="40" w:type="dxa"/>
              <w:left w:w="80" w:type="dxa"/>
              <w:right w:w="80" w:type="dxa"/>
            </w:tcMar>
            <w:shd w:fill="EAF0F7" w:val="clear"/>
          </w:tcPr>
          <w:p>
            <w:r/>
            <w:r>
              <w:rPr>
                <w:rFonts w:ascii="Calibri" w:hAnsi="Calibri"/>
                <w:color w:val="333333"/>
                <w:sz w:val="18"/>
              </w:rPr>
              <w:t>Composant connecte entre un noeud et lui-meme (invalide).</w:t>
            </w:r>
          </w:p>
        </w:tc>
      </w:tr>
      <w:tr>
        <w:tc>
          <w:tcPr>
            <w:tcW w:type="dxa" w:w="4536"/>
            <w:vAlign w:val="center"/>
            <w:tcMar>
              <w:top w:w="40" w:type="dxa"/>
              <w:bottom w:w="40" w:type="dxa"/>
              <w:left w:w="80" w:type="dxa"/>
              <w:right w:w="80" w:type="dxa"/>
            </w:tcMar>
          </w:tcPr>
          <w:p>
            <w:r/>
            <w:r>
              <w:rPr>
                <w:rFonts w:ascii="Calibri" w:hAnsi="Calibri"/>
                <w:b/>
                <w:color w:val="333333"/>
                <w:sz w:val="18"/>
              </w:rPr>
              <w:t>SPER</w:t>
            </w:r>
          </w:p>
        </w:tc>
        <w:tc>
          <w:tcPr>
            <w:tcW w:type="dxa" w:w="4536"/>
            <w:vAlign w:val="center"/>
            <w:tcMar>
              <w:top w:w="40" w:type="dxa"/>
              <w:bottom w:w="40" w:type="dxa"/>
              <w:left w:w="80" w:type="dxa"/>
              <w:right w:w="80" w:type="dxa"/>
            </w:tcMar>
          </w:tcPr>
          <w:p>
            <w:r/>
            <w:r>
              <w:rPr>
                <w:rFonts w:ascii="Calibri" w:hAnsi="Calibri"/>
                <w:color w:val="333333"/>
                <w:sz w:val="18"/>
              </w:rPr>
              <w:t>Suivi de Projet et Exploitation des Ressources.</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Transformer</w:t>
            </w:r>
          </w:p>
        </w:tc>
        <w:tc>
          <w:tcPr>
            <w:tcW w:type="dxa" w:w="4536"/>
            <w:vAlign w:val="center"/>
            <w:tcMar>
              <w:top w:w="40" w:type="dxa"/>
              <w:bottom w:w="40" w:type="dxa"/>
              <w:left w:w="80" w:type="dxa"/>
              <w:right w:w="80" w:type="dxa"/>
            </w:tcMar>
            <w:shd w:fill="EAF0F7" w:val="clear"/>
          </w:tcPr>
          <w:p>
            <w:r/>
            <w:r>
              <w:rPr>
                <w:rFonts w:ascii="Calibri" w:hAnsi="Calibri"/>
                <w:color w:val="333333"/>
                <w:sz w:val="18"/>
              </w:rPr>
              <w:t>Architecture de reseau basee sur l'attention (Vaswani et al., 2017).</w:t>
            </w:r>
          </w:p>
        </w:tc>
      </w:tr>
      <w:tr>
        <w:tc>
          <w:tcPr>
            <w:tcW w:type="dxa" w:w="4536"/>
            <w:vAlign w:val="center"/>
            <w:tcMar>
              <w:top w:w="40" w:type="dxa"/>
              <w:bottom w:w="40" w:type="dxa"/>
              <w:left w:w="80" w:type="dxa"/>
              <w:right w:w="80" w:type="dxa"/>
            </w:tcMar>
          </w:tcPr>
          <w:p>
            <w:r/>
            <w:r>
              <w:rPr>
                <w:rFonts w:ascii="Calibri" w:hAnsi="Calibri"/>
                <w:b/>
                <w:color w:val="333333"/>
                <w:sz w:val="18"/>
              </w:rPr>
              <w:t>Z(f)</w:t>
            </w:r>
          </w:p>
        </w:tc>
        <w:tc>
          <w:tcPr>
            <w:tcW w:type="dxa" w:w="4536"/>
            <w:vAlign w:val="center"/>
            <w:tcMar>
              <w:top w:w="40" w:type="dxa"/>
              <w:bottom w:w="40" w:type="dxa"/>
              <w:left w:w="80" w:type="dxa"/>
              <w:right w:w="80" w:type="dxa"/>
            </w:tcMar>
          </w:tcPr>
          <w:p>
            <w:r/>
            <w:r>
              <w:rPr>
                <w:rFonts w:ascii="Calibri" w:hAnsi="Calibri"/>
                <w:color w:val="333333"/>
                <w:sz w:val="18"/>
              </w:rPr>
              <w:t>Impedance complexe en fonction de la frequence.</w:t>
            </w:r>
          </w:p>
        </w:tc>
      </w:tr>
      <w:tr>
        <w:tc>
          <w:tcPr>
            <w:tcW w:type="dxa" w:w="4536"/>
            <w:vAlign w:val="center"/>
            <w:tcMar>
              <w:top w:w="40" w:type="dxa"/>
              <w:bottom w:w="40" w:type="dxa"/>
              <w:left w:w="80" w:type="dxa"/>
              <w:right w:w="80" w:type="dxa"/>
            </w:tcMar>
            <w:shd w:fill="EAF0F7" w:val="clear"/>
          </w:tcPr>
          <w:p>
            <w:r/>
            <w:r>
              <w:rPr>
                <w:rFonts w:ascii="Calibri" w:hAnsi="Calibri"/>
                <w:b/>
                <w:color w:val="333333"/>
                <w:sz w:val="18"/>
              </w:rPr>
              <w:t>OVH</w:t>
            </w:r>
          </w:p>
        </w:tc>
        <w:tc>
          <w:tcPr>
            <w:tcW w:type="dxa" w:w="4536"/>
            <w:vAlign w:val="center"/>
            <w:tcMar>
              <w:top w:w="40" w:type="dxa"/>
              <w:bottom w:w="40" w:type="dxa"/>
              <w:left w:w="80" w:type="dxa"/>
              <w:right w:w="80" w:type="dxa"/>
            </w:tcMar>
            <w:shd w:fill="EAF0F7" w:val="clear"/>
          </w:tcPr>
          <w:p>
            <w:r/>
            <w:r>
              <w:rPr>
                <w:rFonts w:ascii="Calibri" w:hAnsi="Calibri"/>
                <w:color w:val="333333"/>
                <w:sz w:val="18"/>
              </w:rPr>
              <w:t>Fournisseur cloud. Serveur GPU utilise pour l'entrainement.</w:t>
            </w:r>
          </w:p>
        </w:tc>
      </w:tr>
    </w:tbl>
    <w:p/>
    <w:p>
      <w:pPr>
        <w:pStyle w:val="Heading1"/>
      </w:pPr>
      <w:r>
        <w:t>References</w:t>
      </w:r>
    </w:p>
    <w:p>
      <w:pPr>
        <w:pStyle w:val="Heading2"/>
      </w:pPr>
      <w:r>
        <w:t>Documents internes</w:t>
      </w:r>
    </w:p>
    <w:tbl>
      <w:tblPr>
        <w:tblW w:type="auto" w:w="0"/>
        <w:jc w:val="center"/>
        <w:tblLayout w:type="autofit"/>
        <w:tblLook w:firstColumn="1" w:firstRow="1" w:lastColumn="0" w:lastRow="0" w:noHBand="0" w:noVBand="1" w:val="04A0"/>
        <w:tblBorders>
          <w:top w:val="single" w:sz="4" w:space="0" w:color="2B579A"/>
          <w:bottom w:val="single" w:sz="4" w:space="0" w:color="2B579A"/>
          <w:insideH w:val="single" w:sz="4" w:space="0" w:color="D0D0D0"/>
          <w:insideV w:val="single" w:sz="4" w:space="0" w:color="D0D0D0"/>
        </w:tblBorders>
      </w:tblPr>
      <w:tblGrid>
        <w:gridCol w:w="2268"/>
        <w:gridCol w:w="2268"/>
        <w:gridCol w:w="2268"/>
        <w:gridCol w:w="2268"/>
      </w:tblGrid>
      <w:tr>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Ref.</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Document</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Indice</w:t>
            </w:r>
          </w:p>
        </w:tc>
        <w:tc>
          <w:tcPr>
            <w:tcW w:type="dxa" w:w="2268"/>
            <w:shd w:fill="1A3C6E" w:val="clear"/>
            <w:vAlign w:val="center"/>
            <w:tcMar>
              <w:top w:w="40" w:type="dxa"/>
              <w:bottom w:w="40" w:type="dxa"/>
              <w:left w:w="80" w:type="dxa"/>
              <w:right w:w="80" w:type="dxa"/>
            </w:tcMar>
          </w:tcPr>
          <w:p>
            <w:pPr>
              <w:jc w:val="center"/>
            </w:pPr>
            <w:r/>
            <w:r>
              <w:rPr>
                <w:rFonts w:ascii="Calibri" w:hAnsi="Calibri"/>
                <w:b/>
                <w:color w:val="FFFFFF"/>
                <w:sz w:val="20"/>
              </w:rPr>
              <w:t>Date</w:t>
            </w:r>
          </w:p>
        </w:tc>
      </w:tr>
      <w:tr>
        <w:tc>
          <w:tcPr>
            <w:tcW w:type="dxa" w:w="2268"/>
            <w:vAlign w:val="center"/>
            <w:tcMar>
              <w:top w:w="40" w:type="dxa"/>
              <w:bottom w:w="40" w:type="dxa"/>
              <w:left w:w="80" w:type="dxa"/>
              <w:right w:w="80" w:type="dxa"/>
            </w:tcMar>
          </w:tcPr>
          <w:p>
            <w:r/>
            <w:r>
              <w:rPr>
                <w:rFonts w:ascii="Calibri" w:hAnsi="Calibri"/>
                <w:b/>
                <w:color w:val="333333"/>
                <w:sz w:val="18"/>
              </w:rPr>
              <w:t>DOC-01</w:t>
            </w:r>
          </w:p>
        </w:tc>
        <w:tc>
          <w:tcPr>
            <w:tcW w:type="dxa" w:w="2268"/>
            <w:vAlign w:val="center"/>
            <w:tcMar>
              <w:top w:w="40" w:type="dxa"/>
              <w:bottom w:w="40" w:type="dxa"/>
              <w:left w:w="80" w:type="dxa"/>
              <w:right w:w="80" w:type="dxa"/>
            </w:tcMar>
          </w:tcPr>
          <w:p>
            <w:r/>
            <w:r>
              <w:rPr>
                <w:rFonts w:ascii="Calibri" w:hAnsi="Calibri"/>
                <w:color w:val="333333"/>
                <w:sz w:val="18"/>
              </w:rPr>
              <w:t>PRI — Fiche d'Ouverture de Projet (FOP)</w:t>
            </w:r>
          </w:p>
        </w:tc>
        <w:tc>
          <w:tcPr>
            <w:tcW w:type="dxa" w:w="2268"/>
            <w:vAlign w:val="center"/>
            <w:tcMar>
              <w:top w:w="40" w:type="dxa"/>
              <w:bottom w:w="40" w:type="dxa"/>
              <w:left w:w="80" w:type="dxa"/>
              <w:right w:w="80" w:type="dxa"/>
            </w:tcMar>
          </w:tcPr>
          <w:p>
            <w:r/>
            <w:r>
              <w:rPr>
                <w:rFonts w:ascii="Calibri" w:hAnsi="Calibri"/>
                <w:color w:val="333333"/>
                <w:sz w:val="18"/>
              </w:rPr>
              <w:t>Ind A</w:t>
            </w:r>
          </w:p>
        </w:tc>
        <w:tc>
          <w:tcPr>
            <w:tcW w:type="dxa" w:w="2268"/>
            <w:vAlign w:val="center"/>
            <w:tcMar>
              <w:top w:w="40" w:type="dxa"/>
              <w:bottom w:w="40" w:type="dxa"/>
              <w:left w:w="80" w:type="dxa"/>
              <w:right w:w="80" w:type="dxa"/>
            </w:tcMar>
          </w:tcPr>
          <w:p>
            <w:r/>
            <w:r>
              <w:rPr>
                <w:rFonts w:ascii="Calibri" w:hAnsi="Calibri"/>
                <w:color w:val="333333"/>
                <w:sz w:val="18"/>
              </w:rPr>
              <w:t>Oct. 2025</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DOC-02</w:t>
            </w:r>
          </w:p>
        </w:tc>
        <w:tc>
          <w:tcPr>
            <w:tcW w:type="dxa" w:w="2268"/>
            <w:vAlign w:val="center"/>
            <w:tcMar>
              <w:top w:w="40" w:type="dxa"/>
              <w:bottom w:w="40" w:type="dxa"/>
              <w:left w:w="80" w:type="dxa"/>
              <w:right w:w="80" w:type="dxa"/>
            </w:tcMar>
            <w:shd w:fill="EAF0F7" w:val="clear"/>
          </w:tcPr>
          <w:p>
            <w:r/>
            <w:r>
              <w:rPr>
                <w:rFonts w:ascii="Calibri" w:hAnsi="Calibri"/>
                <w:color w:val="333333"/>
                <w:sz w:val="18"/>
              </w:rPr>
              <w:t>PRI — Cahier des Charges</w:t>
            </w:r>
          </w:p>
        </w:tc>
        <w:tc>
          <w:tcPr>
            <w:tcW w:type="dxa" w:w="2268"/>
            <w:vAlign w:val="center"/>
            <w:tcMar>
              <w:top w:w="40" w:type="dxa"/>
              <w:bottom w:w="40" w:type="dxa"/>
              <w:left w:w="80" w:type="dxa"/>
              <w:right w:w="80" w:type="dxa"/>
            </w:tcMar>
            <w:shd w:fill="EAF0F7" w:val="clear"/>
          </w:tcPr>
          <w:p>
            <w:r/>
            <w:r>
              <w:rPr>
                <w:rFonts w:ascii="Calibri" w:hAnsi="Calibri"/>
                <w:color w:val="333333"/>
                <w:sz w:val="18"/>
              </w:rPr>
              <w:t>Ind A</w:t>
            </w:r>
          </w:p>
        </w:tc>
        <w:tc>
          <w:tcPr>
            <w:tcW w:type="dxa" w:w="2268"/>
            <w:vAlign w:val="center"/>
            <w:tcMar>
              <w:top w:w="40" w:type="dxa"/>
              <w:bottom w:w="40" w:type="dxa"/>
              <w:left w:w="80" w:type="dxa"/>
              <w:right w:w="80" w:type="dxa"/>
            </w:tcMar>
            <w:shd w:fill="EAF0F7" w:val="clear"/>
          </w:tcPr>
          <w:p>
            <w:r/>
            <w:r>
              <w:rPr>
                <w:rFonts w:ascii="Calibri" w:hAnsi="Calibri"/>
                <w:color w:val="333333"/>
                <w:sz w:val="18"/>
              </w:rPr>
              <w:t>Oct. 2025</w:t>
            </w:r>
          </w:p>
        </w:tc>
      </w:tr>
      <w:tr>
        <w:tc>
          <w:tcPr>
            <w:tcW w:type="dxa" w:w="2268"/>
            <w:vAlign w:val="center"/>
            <w:tcMar>
              <w:top w:w="40" w:type="dxa"/>
              <w:bottom w:w="40" w:type="dxa"/>
              <w:left w:w="80" w:type="dxa"/>
              <w:right w:w="80" w:type="dxa"/>
            </w:tcMar>
          </w:tcPr>
          <w:p>
            <w:r/>
            <w:r>
              <w:rPr>
                <w:rFonts w:ascii="Calibri" w:hAnsi="Calibri"/>
                <w:b/>
                <w:color w:val="333333"/>
                <w:sz w:val="18"/>
              </w:rPr>
              <w:t>DOC-03</w:t>
            </w:r>
          </w:p>
        </w:tc>
        <w:tc>
          <w:tcPr>
            <w:tcW w:type="dxa" w:w="2268"/>
            <w:vAlign w:val="center"/>
            <w:tcMar>
              <w:top w:w="40" w:type="dxa"/>
              <w:bottom w:w="40" w:type="dxa"/>
              <w:left w:w="80" w:type="dxa"/>
              <w:right w:w="80" w:type="dxa"/>
            </w:tcMar>
          </w:tcPr>
          <w:p>
            <w:r/>
            <w:r>
              <w:rPr>
                <w:rFonts w:ascii="Calibri" w:hAnsi="Calibri"/>
                <w:color w:val="333333"/>
                <w:sz w:val="18"/>
              </w:rPr>
              <w:t>PRI — Diagramme de Gantt</w:t>
            </w:r>
          </w:p>
        </w:tc>
        <w:tc>
          <w:tcPr>
            <w:tcW w:type="dxa" w:w="2268"/>
            <w:vAlign w:val="center"/>
            <w:tcMar>
              <w:top w:w="40" w:type="dxa"/>
              <w:bottom w:w="40" w:type="dxa"/>
              <w:left w:w="80" w:type="dxa"/>
              <w:right w:w="80" w:type="dxa"/>
            </w:tcMar>
          </w:tcPr>
          <w:p>
            <w:r/>
            <w:r>
              <w:rPr>
                <w:rFonts w:ascii="Calibri" w:hAnsi="Calibri"/>
                <w:color w:val="333333"/>
                <w:sz w:val="18"/>
              </w:rPr>
              <w:t>Ind B</w:t>
            </w:r>
          </w:p>
        </w:tc>
        <w:tc>
          <w:tcPr>
            <w:tcW w:type="dxa" w:w="2268"/>
            <w:vAlign w:val="center"/>
            <w:tcMar>
              <w:top w:w="40" w:type="dxa"/>
              <w:bottom w:w="40" w:type="dxa"/>
              <w:left w:w="80" w:type="dxa"/>
              <w:right w:w="80" w:type="dxa"/>
            </w:tcMar>
          </w:tcPr>
          <w:p>
            <w:r/>
            <w:r>
              <w:rPr>
                <w:rFonts w:ascii="Calibri" w:hAnsi="Calibri"/>
                <w:color w:val="333333"/>
                <w:sz w:val="18"/>
              </w:rPr>
              <w:t>Fev. 2026</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DOC-04</w:t>
            </w:r>
          </w:p>
        </w:tc>
        <w:tc>
          <w:tcPr>
            <w:tcW w:type="dxa" w:w="2268"/>
            <w:vAlign w:val="center"/>
            <w:tcMar>
              <w:top w:w="40" w:type="dxa"/>
              <w:bottom w:w="40" w:type="dxa"/>
              <w:left w:w="80" w:type="dxa"/>
              <w:right w:w="80" w:type="dxa"/>
            </w:tcMar>
            <w:shd w:fill="EAF0F7" w:val="clear"/>
          </w:tcPr>
          <w:p>
            <w:r/>
            <w:r>
              <w:rPr>
                <w:rFonts w:ascii="Calibri" w:hAnsi="Calibri"/>
                <w:color w:val="333333"/>
                <w:sz w:val="18"/>
              </w:rPr>
              <w:t>PRI — SPER (indicateurs de suivi)</w:t>
            </w:r>
          </w:p>
        </w:tc>
        <w:tc>
          <w:tcPr>
            <w:tcW w:type="dxa" w:w="2268"/>
            <w:vAlign w:val="center"/>
            <w:tcMar>
              <w:top w:w="40" w:type="dxa"/>
              <w:bottom w:w="40" w:type="dxa"/>
              <w:left w:w="80" w:type="dxa"/>
              <w:right w:w="80" w:type="dxa"/>
            </w:tcMar>
            <w:shd w:fill="EAF0F7" w:val="clear"/>
          </w:tcPr>
          <w:p>
            <w:r/>
            <w:r>
              <w:rPr>
                <w:rFonts w:ascii="Calibri" w:hAnsi="Calibri"/>
                <w:color w:val="333333"/>
                <w:sz w:val="18"/>
              </w:rPr>
              <w:t>Ind B</w:t>
            </w:r>
          </w:p>
        </w:tc>
        <w:tc>
          <w:tcPr>
            <w:tcW w:type="dxa" w:w="2268"/>
            <w:vAlign w:val="center"/>
            <w:tcMar>
              <w:top w:w="40" w:type="dxa"/>
              <w:bottom w:w="40" w:type="dxa"/>
              <w:left w:w="80" w:type="dxa"/>
              <w:right w:w="80" w:type="dxa"/>
            </w:tcMar>
            <w:shd w:fill="EAF0F7" w:val="clear"/>
          </w:tcPr>
          <w:p>
            <w:r/>
            <w:r>
              <w:rPr>
                <w:rFonts w:ascii="Calibri" w:hAnsi="Calibri"/>
                <w:color w:val="333333"/>
                <w:sz w:val="18"/>
              </w:rPr>
              <w:t>Fev. 2026</w:t>
            </w:r>
          </w:p>
        </w:tc>
      </w:tr>
      <w:tr>
        <w:tc>
          <w:tcPr>
            <w:tcW w:type="dxa" w:w="2268"/>
            <w:vAlign w:val="center"/>
            <w:tcMar>
              <w:top w:w="40" w:type="dxa"/>
              <w:bottom w:w="40" w:type="dxa"/>
              <w:left w:w="80" w:type="dxa"/>
              <w:right w:w="80" w:type="dxa"/>
            </w:tcMar>
          </w:tcPr>
          <w:p>
            <w:r/>
            <w:r>
              <w:rPr>
                <w:rFonts w:ascii="Calibri" w:hAnsi="Calibri"/>
                <w:b/>
                <w:color w:val="333333"/>
                <w:sz w:val="18"/>
              </w:rPr>
              <w:t>DOC-05</w:t>
            </w:r>
          </w:p>
        </w:tc>
        <w:tc>
          <w:tcPr>
            <w:tcW w:type="dxa" w:w="2268"/>
            <w:vAlign w:val="center"/>
            <w:tcMar>
              <w:top w:w="40" w:type="dxa"/>
              <w:bottom w:w="40" w:type="dxa"/>
              <w:left w:w="80" w:type="dxa"/>
              <w:right w:w="80" w:type="dxa"/>
            </w:tcMar>
          </w:tcPr>
          <w:p>
            <w:r/>
            <w:r>
              <w:rPr>
                <w:rFonts w:ascii="Calibri" w:hAnsi="Calibri"/>
                <w:color w:val="333333"/>
                <w:sz w:val="18"/>
              </w:rPr>
              <w:t>PRI — Analyse des risques</w:t>
            </w:r>
          </w:p>
        </w:tc>
        <w:tc>
          <w:tcPr>
            <w:tcW w:type="dxa" w:w="2268"/>
            <w:vAlign w:val="center"/>
            <w:tcMar>
              <w:top w:w="40" w:type="dxa"/>
              <w:bottom w:w="40" w:type="dxa"/>
              <w:left w:w="80" w:type="dxa"/>
              <w:right w:w="80" w:type="dxa"/>
            </w:tcMar>
          </w:tcPr>
          <w:p>
            <w:r/>
            <w:r>
              <w:rPr>
                <w:rFonts w:ascii="Calibri" w:hAnsi="Calibri"/>
                <w:color w:val="333333"/>
                <w:sz w:val="18"/>
              </w:rPr>
              <w:t>Ind A</w:t>
            </w:r>
          </w:p>
        </w:tc>
        <w:tc>
          <w:tcPr>
            <w:tcW w:type="dxa" w:w="2268"/>
            <w:vAlign w:val="center"/>
            <w:tcMar>
              <w:top w:w="40" w:type="dxa"/>
              <w:bottom w:w="40" w:type="dxa"/>
              <w:left w:w="80" w:type="dxa"/>
              <w:right w:w="80" w:type="dxa"/>
            </w:tcMar>
          </w:tcPr>
          <w:p>
            <w:r/>
            <w:r>
              <w:rPr>
                <w:rFonts w:ascii="Calibri" w:hAnsi="Calibri"/>
                <w:color w:val="333333"/>
                <w:sz w:val="18"/>
              </w:rPr>
              <w:t>Oct. 2025</w:t>
            </w:r>
          </w:p>
        </w:tc>
      </w:tr>
      <w:tr>
        <w:tc>
          <w:tcPr>
            <w:tcW w:type="dxa" w:w="2268"/>
            <w:vAlign w:val="center"/>
            <w:tcMar>
              <w:top w:w="40" w:type="dxa"/>
              <w:bottom w:w="40" w:type="dxa"/>
              <w:left w:w="80" w:type="dxa"/>
              <w:right w:w="80" w:type="dxa"/>
            </w:tcMar>
            <w:shd w:fill="EAF0F7" w:val="clear"/>
          </w:tcPr>
          <w:p>
            <w:r/>
            <w:r>
              <w:rPr>
                <w:rFonts w:ascii="Calibri" w:hAnsi="Calibri"/>
                <w:b/>
                <w:color w:val="333333"/>
                <w:sz w:val="18"/>
              </w:rPr>
              <w:t>DOC-06</w:t>
            </w:r>
          </w:p>
        </w:tc>
        <w:tc>
          <w:tcPr>
            <w:tcW w:type="dxa" w:w="2268"/>
            <w:vAlign w:val="center"/>
            <w:tcMar>
              <w:top w:w="40" w:type="dxa"/>
              <w:bottom w:w="40" w:type="dxa"/>
              <w:left w:w="80" w:type="dxa"/>
              <w:right w:w="80" w:type="dxa"/>
            </w:tcMar>
            <w:shd w:fill="EAF0F7" w:val="clear"/>
          </w:tcPr>
          <w:p>
            <w:r/>
            <w:r>
              <w:rPr>
                <w:rFonts w:ascii="Calibri" w:hAnsi="Calibri"/>
                <w:color w:val="333333"/>
                <w:sz w:val="18"/>
              </w:rPr>
              <w:t>PRI — Rapport final (ce document)</w:t>
            </w:r>
          </w:p>
        </w:tc>
        <w:tc>
          <w:tcPr>
            <w:tcW w:type="dxa" w:w="2268"/>
            <w:vAlign w:val="center"/>
            <w:tcMar>
              <w:top w:w="40" w:type="dxa"/>
              <w:bottom w:w="40" w:type="dxa"/>
              <w:left w:w="80" w:type="dxa"/>
              <w:right w:w="80" w:type="dxa"/>
            </w:tcMar>
            <w:shd w:fill="EAF0F7" w:val="clear"/>
          </w:tcPr>
          <w:p>
            <w:r/>
            <w:r>
              <w:rPr>
                <w:rFonts w:ascii="Calibri" w:hAnsi="Calibri"/>
                <w:color w:val="333333"/>
                <w:sz w:val="18"/>
              </w:rPr>
              <w:t>Ind B</w:t>
            </w:r>
          </w:p>
        </w:tc>
        <w:tc>
          <w:tcPr>
            <w:tcW w:type="dxa" w:w="2268"/>
            <w:vAlign w:val="center"/>
            <w:tcMar>
              <w:top w:w="40" w:type="dxa"/>
              <w:bottom w:w="40" w:type="dxa"/>
              <w:left w:w="80" w:type="dxa"/>
              <w:right w:w="80" w:type="dxa"/>
            </w:tcMar>
            <w:shd w:fill="EAF0F7" w:val="clear"/>
          </w:tcPr>
          <w:p>
            <w:r/>
            <w:r>
              <w:rPr>
                <w:rFonts w:ascii="Calibri" w:hAnsi="Calibri"/>
                <w:color w:val="333333"/>
                <w:sz w:val="18"/>
              </w:rPr>
              <w:t>Fev. 2026</w:t>
            </w:r>
          </w:p>
        </w:tc>
      </w:tr>
      <w:tr>
        <w:tc>
          <w:tcPr>
            <w:tcW w:type="dxa" w:w="2268"/>
            <w:vAlign w:val="center"/>
            <w:tcMar>
              <w:top w:w="40" w:type="dxa"/>
              <w:bottom w:w="40" w:type="dxa"/>
              <w:left w:w="80" w:type="dxa"/>
              <w:right w:w="80" w:type="dxa"/>
            </w:tcMar>
          </w:tcPr>
          <w:p>
            <w:r/>
            <w:r>
              <w:rPr>
                <w:rFonts w:ascii="Calibri" w:hAnsi="Calibri"/>
                <w:b/>
                <w:color w:val="333333"/>
                <w:sz w:val="18"/>
              </w:rPr>
              <w:t>DOC-07</w:t>
            </w:r>
          </w:p>
        </w:tc>
        <w:tc>
          <w:tcPr>
            <w:tcW w:type="dxa" w:w="2268"/>
            <w:vAlign w:val="center"/>
            <w:tcMar>
              <w:top w:w="40" w:type="dxa"/>
              <w:bottom w:w="40" w:type="dxa"/>
              <w:left w:w="80" w:type="dxa"/>
              <w:right w:w="80" w:type="dxa"/>
            </w:tcMar>
          </w:tcPr>
          <w:p>
            <w:r/>
            <w:r>
              <w:rPr>
                <w:rFonts w:ascii="Calibri" w:hAnsi="Calibri"/>
                <w:color w:val="333333"/>
                <w:sz w:val="18"/>
              </w:rPr>
              <w:t>PRI — Slides de soutenance</w:t>
            </w:r>
          </w:p>
        </w:tc>
        <w:tc>
          <w:tcPr>
            <w:tcW w:type="dxa" w:w="2268"/>
            <w:vAlign w:val="center"/>
            <w:tcMar>
              <w:top w:w="40" w:type="dxa"/>
              <w:bottom w:w="40" w:type="dxa"/>
              <w:left w:w="80" w:type="dxa"/>
              <w:right w:w="80" w:type="dxa"/>
            </w:tcMar>
          </w:tcPr>
          <w:p>
            <w:r/>
            <w:r>
              <w:rPr>
                <w:rFonts w:ascii="Calibri" w:hAnsi="Calibri"/>
                <w:color w:val="333333"/>
                <w:sz w:val="18"/>
              </w:rPr>
              <w:t>Ind A</w:t>
            </w:r>
          </w:p>
        </w:tc>
        <w:tc>
          <w:tcPr>
            <w:tcW w:type="dxa" w:w="2268"/>
            <w:vAlign w:val="center"/>
            <w:tcMar>
              <w:top w:w="40" w:type="dxa"/>
              <w:bottom w:w="40" w:type="dxa"/>
              <w:left w:w="80" w:type="dxa"/>
              <w:right w:w="80" w:type="dxa"/>
            </w:tcMar>
          </w:tcPr>
          <w:p>
            <w:r/>
            <w:r>
              <w:rPr>
                <w:rFonts w:ascii="Calibri" w:hAnsi="Calibri"/>
                <w:color w:val="333333"/>
                <w:sz w:val="18"/>
              </w:rPr>
              <w:t>Fev. 2026</w:t>
            </w:r>
          </w:p>
        </w:tc>
      </w:tr>
    </w:tbl>
    <w:p/>
    <w:p>
      <w:pPr>
        <w:pStyle w:val="Heading2"/>
      </w:pPr>
      <w:r>
        <w:t>References scientifiques</w:t>
      </w:r>
    </w:p>
    <w:p>
      <w:pPr>
        <w:pStyle w:val="ListBullet"/>
      </w:pPr>
      <w:r>
        <w:t>Vaswani, A. et al. (2017). "Attention Is All You Need". NeurIPS.</w:t>
      </w:r>
    </w:p>
    <w:p>
      <w:pPr>
        <w:pStyle w:val="ListBullet"/>
      </w:pPr>
      <w:r>
        <w:t>Kingma, D. P. &amp; Ba, J. (2015). "Adam: A Method for Stochastic Optimization". ICLR.</w:t>
      </w:r>
    </w:p>
    <w:p>
      <w:pPr>
        <w:pStyle w:val="ListBullet"/>
      </w:pPr>
      <w:r>
        <w:t>Williams, R. J. (1992). "Simple statistical gradient-following algorithms for connectionist reinforcement learning". Machine Learning.</w:t>
      </w:r>
    </w:p>
    <w:p>
      <w:pPr>
        <w:pStyle w:val="ListBullet"/>
      </w:pPr>
      <w:r>
        <w:t>He, K. et al. (2016). "Deep Residual Learning for Image Recognition". CVPR.</w:t>
      </w:r>
    </w:p>
    <w:p>
      <w:pPr>
        <w:pStyle w:val="Heading2"/>
      </w:pPr>
      <w:r>
        <w:t>Documentation technique</w:t>
      </w:r>
    </w:p>
    <w:p>
      <w:pPr>
        <w:pStyle w:val="ListBullet"/>
      </w:pPr>
      <w:r>
        <w:t>PyTorch Documentation — pytorch.org</w:t>
      </w:r>
    </w:p>
    <w:p>
      <w:pPr>
        <w:pStyle w:val="ListBullet"/>
      </w:pPr>
      <w:r>
        <w:t>FastAPI Documentation — fastapi.tiangolo.com</w:t>
      </w:r>
    </w:p>
    <w:p>
      <w:pPr>
        <w:pStyle w:val="ListBullet"/>
      </w:pPr>
      <w:r>
        <w:t>Next.js Documentation — nextjs.org</w:t>
      </w:r>
    </w:p>
    <w:p>
      <w:pPr>
        <w:pStyle w:val="ListBullet"/>
      </w:pPr>
      <w:r>
        <w:t>Modified Nodal Analysis — theorie des circuits (Wikipedia)</w:t>
      </w:r>
    </w:p>
    <w:p>
      <w:pPr>
        <w:pStyle w:val="ListBullet"/>
      </w:pPr>
      <w:r>
        <w:t>LTspice — Analog Devices (logiciel de simulation reference)</w:t>
      </w:r>
    </w:p>
    <w:p>
      <w:pPr>
        <w:pStyle w:val="Heading1"/>
      </w:pPr>
      <w:r>
        <w:t>Table des illustrations</w:t>
      </w:r>
    </w:p>
    <w:p>
      <w:pPr>
        <w:spacing w:before="40" w:after="40"/>
      </w:pPr>
      <w:r>
        <w:t>Figure 1 : Logos Universite de Tours + Polytech Tours</w:t>
      </w:r>
    </w:p>
    <w:p>
      <w:pPr>
        <w:spacing w:before="40" w:after="40"/>
      </w:pPr>
      <w:r>
        <w:t>Figure 2 : Schema du cycle iteratif (5 etapes)</w:t>
      </w:r>
    </w:p>
    <w:p>
      <w:pPr>
        <w:spacing w:before="40" w:after="40"/>
      </w:pPr>
      <w:r>
        <w:t>Figure 3 : Diagramme de Gantt reel du projet</w:t>
      </w:r>
    </w:p>
    <w:p>
      <w:pPr>
        <w:spacing w:before="40" w:after="40"/>
      </w:pPr>
      <w:r>
        <w:t>Figure 4 : Evolution mensuelle de la severite des risques</w:t>
      </w:r>
    </w:p>
    <w:p>
      <w:pPr>
        <w:spacing w:before="40" w:after="40"/>
      </w:pPr>
      <w:r>
        <w:t>Figure 5 : Tableau SPER detaille</w:t>
      </w:r>
    </w:p>
    <w:p>
      <w:pPr>
        <w:spacing w:before="40" w:after="40"/>
      </w:pPr>
      <w:r>
        <w:t>Figure 6 : Architecture globale du systeme (3 blocs)</w:t>
      </w:r>
    </w:p>
    <w:p>
      <w:pPr>
        <w:spacing w:before="40" w:after="40"/>
      </w:pPr>
      <w:r>
        <w:t>Figure 7 : Diagramme de classes UML du systeme</w:t>
      </w:r>
    </w:p>
    <w:p>
      <w:pPr>
        <w:spacing w:before="40" w:after="40"/>
      </w:pPr>
      <w:r>
        <w:t>Figure 8 : Schema approche hierarchique (arbre Serie/Parallele)</w:t>
      </w:r>
    </w:p>
    <w:p>
      <w:pPr>
        <w:spacing w:before="40" w:after="40"/>
      </w:pPr>
      <w:r>
        <w:t>Figure 9 : Schema Forme Foster (Z_serie + Z_parallele)</w:t>
      </w:r>
    </w:p>
    <w:p>
      <w:pPr>
        <w:spacing w:before="40" w:after="40"/>
      </w:pPr>
      <w:r>
        <w:t>Figure 10 : Architecture GNN (Encoder -&gt; GraphDecoder -&gt; Solver)</w:t>
      </w:r>
    </w:p>
    <w:p>
      <w:pPr>
        <w:spacing w:before="40" w:after="40"/>
      </w:pPr>
      <w:r>
        <w:t>Figure 11 : Comparaison erreurs : MLP vs Foster vs GNN</w:t>
      </w:r>
    </w:p>
    <w:p>
      <w:pPr>
        <w:spacing w:before="40" w:after="40"/>
      </w:pPr>
      <w:r>
        <w:t>Figure 12 : Schema du solveur MNA</w:t>
      </w:r>
    </w:p>
    <w:p>
      <w:pPr>
        <w:spacing w:before="40" w:after="40"/>
      </w:pPr>
      <w:r>
        <w:t>Figure 13 : Schemas des 5 topologies + courbes Z(f)</w:t>
      </w:r>
    </w:p>
    <w:p>
      <w:pPr>
        <w:spacing w:before="40" w:after="40"/>
      </w:pPr>
      <w:r>
        <w:t>Figure 14 : Architecture CNN Encoder + Transformer Decoder</w:t>
      </w:r>
    </w:p>
    <w:p>
      <w:pPr>
        <w:spacing w:before="40" w:after="40"/>
      </w:pPr>
      <w:r>
        <w:t>Figure 15 : Courbes d'entrainement V5</w:t>
      </w:r>
    </w:p>
    <w:p>
      <w:pPr>
        <w:spacing w:before="40" w:after="40"/>
      </w:pPr>
      <w:r>
        <w:t>Figure 16 : Comparaison Ground Truth vs Prediction</w:t>
      </w:r>
    </w:p>
    <w:p>
      <w:pPr>
        <w:spacing w:before="40" w:after="40"/>
      </w:pPr>
      <w:r>
        <w:t>Figure 17 : Screenshot Frontend — Prediction RLC serie</w:t>
      </w:r>
    </w:p>
    <w:p>
      <w:pPr>
        <w:spacing w:before="40" w:after="40"/>
      </w:pPr>
      <w:r>
        <w:t>Figure 18 : Screenshot Frontend — Comparaison courbes</w:t>
      </w:r>
    </w:p>
    <w:p>
      <w:pPr>
        <w:spacing w:before="40" w:after="40"/>
      </w:pPr>
      <w:r>
        <w:t>Figure 19 : Screenshot Frontend — Preset double resonance</w:t>
      </w:r>
    </w:p>
    <w:p>
      <w:pPr>
        <w:spacing w:before="40" w:after="40"/>
      </w:pPr>
      <w:r>
        <w:t>Figure 20 : Validation E2E — RLC serie</w:t>
      </w:r>
    </w:p>
    <w:p>
      <w:pPr>
        <w:spacing w:before="40" w:after="40"/>
      </w:pPr>
      <w:r>
        <w:t>Figure 21 : Validation E2E — Double resonance (limitation)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Bilel AAZZOUZ — PRI 5A ISIE Polytech Tours 2025/2026  |  Page </w:t>
    </w:r>
    <w:fldSimple w:instr=" PAGE ">
      <w:r>
        <w:rPr>
          <w:sz w:val="16"/>
          <w:color w:val="99999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bottom w:val="single" w:sz="4" w:space="0" w:color="CCCCCC"/>
        <w:left w:val="none" w:sz="0" w:space="0" w:color="auto"/>
        <w:right w:val="none" w:sz="0" w:space="0" w:color="auto"/>
        <w:insideH w:val="none" w:sz="0" w:space="0" w:color="auto"/>
        <w:insideV w:val="none" w:sz="0" w:space="0" w:color="auto"/>
      </w:tblBorders>
    </w:tblPr>
    <w:tblGrid>
      <w:gridCol w:w="4536"/>
      <w:gridCol w:w="4536"/>
    </w:tblGrid>
    <w:tr>
      <w:tc>
        <w:tcPr>
          <w:tcW w:type="dxa" w:w="4536"/>
        </w:tcPr>
        <w:p>
          <w:pPr>
            <w:jc w:val="left"/>
          </w:pPr>
          <w:r/>
          <w:r>
            <w:rPr>
              <w:rFonts w:ascii="Calibri" w:hAnsi="Calibri"/>
              <w:b/>
              <w:color w:val="2B579A"/>
              <w:sz w:val="16"/>
            </w:rPr>
            <w:t>Synthese de circuits equivalents par IA</w:t>
          </w:r>
        </w:p>
      </w:tc>
      <w:tc>
        <w:tcPr>
          <w:tcW w:type="dxa" w:w="4536"/>
        </w:tcPr>
        <w:p>
          <w:pPr>
            <w:jc w:val="right"/>
          </w:pPr>
          <w:r/>
          <w:r>
            <w:rPr>
              <w:rFonts w:ascii="Calibri" w:hAnsi="Calibri"/>
              <w:color w:val="999999"/>
              <w:sz w:val="16"/>
            </w:rPr>
            <w:t>5A ISIE — Projet PRI</w:t>
          </w:r>
          <w:r>
            <w:rPr>
              <w:sz w:val="16"/>
            </w:rPr>
            <w:t xml:space="preserve">  |  </w:t>
          </w:r>
          <w:r>
            <w:rPr>
              <w:rFonts w:ascii="Calibri" w:hAnsi="Calibri"/>
              <w:color w:val="999999"/>
              <w:sz w:val="16"/>
            </w:rPr>
            <w:t>POLYTECH TOURS — 2025/2026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jc w:val="both"/>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Bdr>
        <w:bottom w:val="single" w:sz="8" w:space="4" w:color="2B579A"/>
      </w:pBdr>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B579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1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40" w:after="40"/>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40" w:after="40"/>
      <w:contextualSpacing/>
    </w:pPr>
    <w:rPr>
      <w:rFonts w:ascii="Calibri" w:hAnsi="Calibri"/>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