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2DB32" w14:textId="290693B3" w:rsidR="00176FA3" w:rsidRPr="00674A23" w:rsidRDefault="00674A23" w:rsidP="00674A23">
      <w:pPr>
        <w:jc w:val="center"/>
        <w:rPr>
          <w:sz w:val="40"/>
          <w:szCs w:val="40"/>
          <w:u w:val="single"/>
        </w:rPr>
      </w:pPr>
      <w:r w:rsidRPr="00674A23">
        <w:rPr>
          <w:sz w:val="40"/>
          <w:szCs w:val="40"/>
          <w:u w:val="single"/>
        </w:rPr>
        <w:t>Rapport Client Admin. Réseaux</w:t>
      </w:r>
    </w:p>
    <w:p w14:paraId="3EBE63C7" w14:textId="7C5CFBA9" w:rsidR="00674A23" w:rsidRDefault="00674A23" w:rsidP="00674A23"/>
    <w:p w14:paraId="162F8718" w14:textId="63607500" w:rsidR="00674A23" w:rsidRDefault="00674A23" w:rsidP="00674A23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</w:rPr>
      </w:pPr>
      <w:r w:rsidRPr="00674A23">
        <w:rPr>
          <w:b/>
          <w:bCs/>
          <w:sz w:val="32"/>
          <w:szCs w:val="32"/>
        </w:rPr>
        <w:t xml:space="preserve">Objectif : </w:t>
      </w:r>
    </w:p>
    <w:p w14:paraId="7597E9C5" w14:textId="6E4F7396" w:rsidR="00674A23" w:rsidRDefault="00674A23" w:rsidP="004F77D8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L’entreprise </w:t>
      </w:r>
      <w:proofErr w:type="spellStart"/>
      <w:r>
        <w:rPr>
          <w:sz w:val="24"/>
          <w:szCs w:val="24"/>
        </w:rPr>
        <w:t>WoodyToys</w:t>
      </w:r>
      <w:proofErr w:type="spellEnd"/>
      <w:r>
        <w:rPr>
          <w:sz w:val="24"/>
          <w:szCs w:val="24"/>
        </w:rPr>
        <w:t xml:space="preserve"> souhaite disposer d’une nouvelle infrastructure pour l’hébergement </w:t>
      </w:r>
      <w:r w:rsidR="00923C0B">
        <w:rPr>
          <w:sz w:val="24"/>
          <w:szCs w:val="24"/>
        </w:rPr>
        <w:t xml:space="preserve">de ses </w:t>
      </w:r>
      <w:r>
        <w:rPr>
          <w:sz w:val="24"/>
          <w:szCs w:val="24"/>
        </w:rPr>
        <w:t>services informatiques.</w:t>
      </w:r>
      <w:r w:rsidR="004F77D8">
        <w:rPr>
          <w:sz w:val="24"/>
          <w:szCs w:val="24"/>
        </w:rPr>
        <w:t xml:space="preserve"> Cette infrastructure s’appuiera sur la structure déjà existante.</w:t>
      </w:r>
    </w:p>
    <w:p w14:paraId="5C2D11E2" w14:textId="77777777" w:rsidR="00B35841" w:rsidRDefault="00C04261" w:rsidP="00B35841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Besoins du client :</w:t>
      </w:r>
    </w:p>
    <w:p w14:paraId="2E9E8366" w14:textId="4813F277" w:rsidR="00B35841" w:rsidRPr="00B35841" w:rsidRDefault="00B35841" w:rsidP="00B35841">
      <w:pPr>
        <w:pStyle w:val="Paragraphedeliste"/>
        <w:rPr>
          <w:sz w:val="32"/>
          <w:szCs w:val="32"/>
        </w:rPr>
      </w:pPr>
      <w:r w:rsidRPr="00B35841">
        <w:rPr>
          <w:sz w:val="24"/>
          <w:szCs w:val="24"/>
        </w:rPr>
        <w:t>Les postes doivent pouvoir bénéficier d’un accès aux services internes et externes.</w:t>
      </w:r>
    </w:p>
    <w:p w14:paraId="23E5391C" w14:textId="358B7DF9" w:rsidR="00C04261" w:rsidRDefault="00B35841" w:rsidP="00C04261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B35841">
        <w:rPr>
          <w:b/>
          <w:bCs/>
          <w:sz w:val="24"/>
          <w:szCs w:val="24"/>
        </w:rPr>
        <w:t>Web</w:t>
      </w:r>
      <w:r w:rsidR="00DD0D44">
        <w:rPr>
          <w:b/>
          <w:bCs/>
          <w:sz w:val="24"/>
          <w:szCs w:val="24"/>
        </w:rPr>
        <w:t> </w:t>
      </w:r>
      <w:r w:rsidR="00DD0D44">
        <w:rPr>
          <w:sz w:val="24"/>
          <w:szCs w:val="24"/>
        </w:rPr>
        <w:t xml:space="preserve">: </w:t>
      </w:r>
      <w:r w:rsidR="00EC23F7">
        <w:rPr>
          <w:sz w:val="24"/>
          <w:szCs w:val="24"/>
        </w:rPr>
        <w:t xml:space="preserve">Le site de vente en ligne s’effectue en B2B et doit être uniquement accessible aux revendeurs. </w:t>
      </w:r>
    </w:p>
    <w:p w14:paraId="3EA2BF50" w14:textId="7427B9B0" w:rsidR="00C04261" w:rsidRDefault="00B35841" w:rsidP="00B35841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B35841">
        <w:rPr>
          <w:b/>
          <w:bCs/>
          <w:sz w:val="24"/>
          <w:szCs w:val="24"/>
        </w:rPr>
        <w:t>Mail </w:t>
      </w:r>
      <w:r>
        <w:rPr>
          <w:sz w:val="24"/>
          <w:szCs w:val="24"/>
        </w:rPr>
        <w:t>:</w:t>
      </w:r>
      <w:r w:rsidRPr="00C04261">
        <w:rPr>
          <w:sz w:val="24"/>
          <w:szCs w:val="24"/>
        </w:rPr>
        <w:t xml:space="preserve"> Les</w:t>
      </w:r>
      <w:r w:rsidR="00C04261" w:rsidRPr="00C04261">
        <w:rPr>
          <w:sz w:val="24"/>
          <w:szCs w:val="24"/>
        </w:rPr>
        <w:t xml:space="preserve"> employés doivent pouvoir consulter leur courrier électronique et en</w:t>
      </w:r>
      <w:r>
        <w:rPr>
          <w:sz w:val="24"/>
          <w:szCs w:val="24"/>
        </w:rPr>
        <w:t xml:space="preserve"> </w:t>
      </w:r>
      <w:r w:rsidR="00C04261" w:rsidRPr="00B35841">
        <w:rPr>
          <w:sz w:val="24"/>
          <w:szCs w:val="24"/>
        </w:rPr>
        <w:t>envoyer à l’aide d’un client mail classique</w:t>
      </w:r>
      <w:r>
        <w:rPr>
          <w:sz w:val="24"/>
          <w:szCs w:val="24"/>
        </w:rPr>
        <w:t>.</w:t>
      </w:r>
    </w:p>
    <w:p w14:paraId="7F2B111D" w14:textId="76F8E0EF" w:rsidR="00B35841" w:rsidRDefault="00B35841" w:rsidP="00B35841">
      <w:pPr>
        <w:pStyle w:val="Paragraphedeliste"/>
        <w:numPr>
          <w:ilvl w:val="0"/>
          <w:numId w:val="3"/>
        </w:numPr>
        <w:rPr>
          <w:sz w:val="24"/>
          <w:szCs w:val="24"/>
        </w:rPr>
      </w:pPr>
      <w:proofErr w:type="spellStart"/>
      <w:r w:rsidRPr="00B35841">
        <w:rPr>
          <w:b/>
          <w:bCs/>
          <w:sz w:val="24"/>
          <w:szCs w:val="24"/>
        </w:rPr>
        <w:t>VoIP</w:t>
      </w:r>
      <w:proofErr w:type="spellEnd"/>
      <w:r>
        <w:rPr>
          <w:sz w:val="24"/>
          <w:szCs w:val="24"/>
        </w:rPr>
        <w:t xml:space="preserve"> : </w:t>
      </w:r>
      <w:r w:rsidRPr="00B35841">
        <w:rPr>
          <w:sz w:val="24"/>
          <w:szCs w:val="24"/>
        </w:rPr>
        <w:t xml:space="preserve">L’entreprise doit être accessible en </w:t>
      </w:r>
      <w:proofErr w:type="spellStart"/>
      <w:r w:rsidRPr="00B35841">
        <w:rPr>
          <w:sz w:val="24"/>
          <w:szCs w:val="24"/>
        </w:rPr>
        <w:t>VoIP</w:t>
      </w:r>
      <w:proofErr w:type="spellEnd"/>
      <w:r w:rsidRPr="00B35841">
        <w:rPr>
          <w:sz w:val="24"/>
          <w:szCs w:val="24"/>
        </w:rPr>
        <w:t xml:space="preserve"> depuis Internet, afin que des</w:t>
      </w:r>
      <w:r>
        <w:rPr>
          <w:sz w:val="24"/>
          <w:szCs w:val="24"/>
        </w:rPr>
        <w:t xml:space="preserve"> </w:t>
      </w:r>
      <w:r w:rsidRPr="00B35841">
        <w:rPr>
          <w:sz w:val="24"/>
          <w:szCs w:val="24"/>
        </w:rPr>
        <w:t>clients puissent la contacter</w:t>
      </w:r>
      <w:r>
        <w:rPr>
          <w:sz w:val="24"/>
          <w:szCs w:val="24"/>
        </w:rPr>
        <w:t xml:space="preserve">. </w:t>
      </w:r>
      <w:r w:rsidRPr="00B35841">
        <w:rPr>
          <w:sz w:val="24"/>
          <w:szCs w:val="24"/>
        </w:rPr>
        <w:t>Les appels doivent aboutir sur le poste de la secrétaire</w:t>
      </w:r>
      <w:r>
        <w:rPr>
          <w:sz w:val="24"/>
          <w:szCs w:val="24"/>
        </w:rPr>
        <w:t>.</w:t>
      </w:r>
    </w:p>
    <w:p w14:paraId="44612BDF" w14:textId="0CE01368" w:rsidR="00BB036F" w:rsidRPr="00BB036F" w:rsidRDefault="00BB036F" w:rsidP="00BB036F">
      <w:pPr>
        <w:pStyle w:val="Paragraphedeliste"/>
        <w:ind w:left="1776"/>
        <w:rPr>
          <w:sz w:val="24"/>
          <w:szCs w:val="24"/>
        </w:rPr>
      </w:pPr>
      <w:r w:rsidRPr="00BB036F">
        <w:rPr>
          <w:sz w:val="24"/>
          <w:szCs w:val="24"/>
        </w:rPr>
        <w:t>Les employés de l’entreprise doivent pouvoir communiquer entre eux, à l’intérieur de l’entreprise, mais également depuis l’extérieur</w:t>
      </w:r>
      <w:r>
        <w:rPr>
          <w:sz w:val="24"/>
          <w:szCs w:val="24"/>
        </w:rPr>
        <w:t>.</w:t>
      </w:r>
    </w:p>
    <w:p w14:paraId="2D7EBA45" w14:textId="77777777" w:rsidR="00B35841" w:rsidRPr="00B35841" w:rsidRDefault="00B35841" w:rsidP="00B35841">
      <w:pPr>
        <w:pStyle w:val="Paragraphedeliste"/>
        <w:numPr>
          <w:ilvl w:val="0"/>
          <w:numId w:val="3"/>
        </w:numPr>
        <w:rPr>
          <w:sz w:val="24"/>
          <w:szCs w:val="24"/>
        </w:rPr>
      </w:pPr>
    </w:p>
    <w:p w14:paraId="16937EE5" w14:textId="1272FE46" w:rsidR="00C04261" w:rsidRDefault="00C04261" w:rsidP="00C04261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Solutions techniques</w:t>
      </w:r>
      <w:r w:rsidR="00E72A49">
        <w:rPr>
          <w:sz w:val="32"/>
          <w:szCs w:val="32"/>
        </w:rPr>
        <w:t> :</w:t>
      </w:r>
    </w:p>
    <w:p w14:paraId="5D92C0FB" w14:textId="54719766" w:rsidR="00C04261" w:rsidRPr="00EC23F7" w:rsidRDefault="00C04261" w:rsidP="000B07F6">
      <w:pPr>
        <w:pStyle w:val="Paragraphedeliste"/>
        <w:rPr>
          <w:sz w:val="24"/>
          <w:szCs w:val="24"/>
        </w:rPr>
      </w:pPr>
      <w:bookmarkStart w:id="0" w:name="_GoBack"/>
      <w:bookmarkEnd w:id="0"/>
    </w:p>
    <w:sectPr w:rsidR="00C04261" w:rsidRPr="00EC23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307B3"/>
    <w:multiLevelType w:val="hybridMultilevel"/>
    <w:tmpl w:val="CB7A901E"/>
    <w:lvl w:ilvl="0" w:tplc="81AE7AD6">
      <w:numFmt w:val="bullet"/>
      <w:lvlText w:val="-"/>
      <w:lvlJc w:val="left"/>
      <w:pPr>
        <w:ind w:left="1776" w:hanging="360"/>
      </w:pPr>
      <w:rPr>
        <w:rFonts w:ascii="Calibri" w:eastAsiaTheme="minorEastAsia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381A6CA7"/>
    <w:multiLevelType w:val="hybridMultilevel"/>
    <w:tmpl w:val="F878C56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180BAE"/>
    <w:multiLevelType w:val="hybridMultilevel"/>
    <w:tmpl w:val="204EAFC0"/>
    <w:lvl w:ilvl="0" w:tplc="967C804A">
      <w:numFmt w:val="bullet"/>
      <w:lvlText w:val="-"/>
      <w:lvlJc w:val="left"/>
      <w:pPr>
        <w:ind w:left="1776" w:hanging="360"/>
      </w:pPr>
      <w:rPr>
        <w:rFonts w:ascii="Calibri" w:eastAsiaTheme="minorEastAsia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23"/>
    <w:rsid w:val="000B07F6"/>
    <w:rsid w:val="000B44A2"/>
    <w:rsid w:val="000E434C"/>
    <w:rsid w:val="004F77D8"/>
    <w:rsid w:val="00674A23"/>
    <w:rsid w:val="008A2E66"/>
    <w:rsid w:val="00923C0B"/>
    <w:rsid w:val="009A50CC"/>
    <w:rsid w:val="00B35841"/>
    <w:rsid w:val="00BB036F"/>
    <w:rsid w:val="00C04261"/>
    <w:rsid w:val="00D56750"/>
    <w:rsid w:val="00DD0D44"/>
    <w:rsid w:val="00E26A4B"/>
    <w:rsid w:val="00E72A49"/>
    <w:rsid w:val="00EC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F7D9A"/>
  <w15:chartTrackingRefBased/>
  <w15:docId w15:val="{E36329F7-CB44-443B-AC42-6D48FE3B6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B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4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MUGISHA TUYISHIME Rodrigue</dc:creator>
  <cp:keywords/>
  <dc:description/>
  <cp:lastModifiedBy>MUGISHA TUYISHIME Rodrigue</cp:lastModifiedBy>
  <cp:revision>8</cp:revision>
  <dcterms:created xsi:type="dcterms:W3CDTF">2020-03-12T22:09:00Z</dcterms:created>
  <dcterms:modified xsi:type="dcterms:W3CDTF">2020-03-13T04:55:00Z</dcterms:modified>
</cp:coreProperties>
</file>