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019" w:rsidRDefault="00C51019" w:rsidP="00C51019">
      <w:pPr>
        <w:pStyle w:val="ListParagraph"/>
        <w:numPr>
          <w:ilvl w:val="0"/>
          <w:numId w:val="1"/>
        </w:numPr>
        <w:spacing w:after="0" w:line="240" w:lineRule="auto"/>
        <w:ind w:left="113"/>
        <w:jc w:val="both"/>
        <w:rPr>
          <w:rFonts w:ascii="Times New Roman" w:hAnsi="Times New Roman" w:cs="Times New Roman"/>
          <w:sz w:val="28"/>
          <w:szCs w:val="28"/>
        </w:rPr>
      </w:pPr>
      <w:r w:rsidRPr="00DD67A0">
        <w:rPr>
          <w:rFonts w:ascii="Times New Roman" w:hAnsi="Times New Roman" w:cs="Times New Roman"/>
          <w:sz w:val="28"/>
          <w:szCs w:val="28"/>
        </w:rPr>
        <w:t>Verify status codes</w:t>
      </w:r>
      <w:bookmarkStart w:id="0" w:name="_GoBack"/>
      <w:bookmarkEnd w:id="0"/>
    </w:p>
    <w:tbl>
      <w:tblPr>
        <w:tblStyle w:val="TableGrid"/>
        <w:tblW w:w="11477" w:type="dxa"/>
        <w:tblLook w:val="04A0" w:firstRow="1" w:lastRow="0" w:firstColumn="1" w:lastColumn="0" w:noHBand="0" w:noVBand="1"/>
      </w:tblPr>
      <w:tblGrid>
        <w:gridCol w:w="498"/>
        <w:gridCol w:w="4742"/>
        <w:gridCol w:w="6237"/>
      </w:tblGrid>
      <w:tr w:rsidR="00C51019" w:rsidRPr="00DD67A0" w:rsidTr="00C51019">
        <w:tc>
          <w:tcPr>
            <w:tcW w:w="498" w:type="dxa"/>
            <w:vAlign w:val="center"/>
          </w:tcPr>
          <w:p w:rsidR="00C51019" w:rsidRPr="00DD67A0" w:rsidRDefault="00C51019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№</w:t>
            </w:r>
          </w:p>
        </w:tc>
        <w:tc>
          <w:tcPr>
            <w:tcW w:w="4742" w:type="dxa"/>
            <w:vAlign w:val="center"/>
          </w:tcPr>
          <w:p w:rsidR="00C51019" w:rsidRPr="00DD67A0" w:rsidRDefault="00C51019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6237" w:type="dxa"/>
            <w:vAlign w:val="center"/>
          </w:tcPr>
          <w:p w:rsidR="00C51019" w:rsidRPr="00DD67A0" w:rsidRDefault="00C51019" w:rsidP="00CA3DC0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D67A0"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</w:tr>
      <w:tr w:rsidR="00C51019" w:rsidRPr="00DD67A0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Pr="00ED30DB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Navigate to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Heroku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App</w:t>
            </w:r>
          </w:p>
        </w:tc>
        <w:tc>
          <w:tcPr>
            <w:tcW w:w="6237" w:type="dxa"/>
          </w:tcPr>
          <w:p w:rsidR="00C51019" w:rsidRPr="00DD67A0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App is successfully loaded</w:t>
            </w:r>
          </w:p>
        </w:tc>
      </w:tr>
      <w:tr w:rsidR="00C51019" w:rsidRPr="0092757D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Pr="00DD67A0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</w:t>
            </w: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Status Codes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 link</w:t>
            </w:r>
          </w:p>
        </w:tc>
        <w:tc>
          <w:tcPr>
            <w:tcW w:w="6237" w:type="dxa"/>
          </w:tcPr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b/>
                <w:sz w:val="28"/>
                <w:szCs w:val="28"/>
              </w:rPr>
              <w:t>Status Codes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page is opened in the same window. 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HTTP status codes are a standard set of numbers used to communicate from a web server to your browser to indicate the outcome of the request being made (e.g. Succ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ess, Redirection, Client Error,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Error). For a complete list of status codes, go here.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Some standard status codes you will run into include but are not limited to:</w:t>
            </w:r>
          </w:p>
          <w:p w:rsidR="00C51019" w:rsidRDefault="00C51019" w:rsidP="00C51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  <w:p w:rsidR="00C51019" w:rsidRDefault="00C51019" w:rsidP="00C51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301</w:t>
            </w:r>
          </w:p>
          <w:p w:rsidR="00C51019" w:rsidRDefault="00C51019" w:rsidP="00C51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404</w:t>
            </w:r>
          </w:p>
          <w:p w:rsidR="00C51019" w:rsidRPr="003734B1" w:rsidRDefault="00C51019" w:rsidP="00C5101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C51019" w:rsidRPr="00846650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Pr="000F7DCE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“200” link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Status Codes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This page returned a 200 status code.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For a definition and common list of HTTP status codes, go here</w:t>
            </w:r>
          </w:p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1019" w:rsidRPr="00846650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200 is returned in console</w:t>
            </w:r>
          </w:p>
        </w:tc>
      </w:tr>
      <w:tr w:rsidR="00C51019" w:rsidRPr="00846650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 back to the previous page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as in the step 2</w:t>
            </w:r>
          </w:p>
        </w:tc>
      </w:tr>
      <w:tr w:rsidR="00C51019" w:rsidRPr="00ED30DB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Pr="000F7DCE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“301” link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Status Codes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This page returned a 301 status code.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For a definition and common list of HTTP status codes, go here</w:t>
            </w:r>
          </w:p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1019" w:rsidRPr="00ED30DB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301 is returned in console</w:t>
            </w:r>
          </w:p>
        </w:tc>
      </w:tr>
      <w:tr w:rsidR="00C51019" w:rsidRPr="00ED30DB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 back to the previous page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as in the step 2</w:t>
            </w:r>
          </w:p>
        </w:tc>
      </w:tr>
      <w:tr w:rsidR="00C51019" w:rsidRPr="00ED30DB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“404” link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Status Codes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This page returned a 404 status code.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For a definition and common list of HTTP status codes, go here</w:t>
            </w:r>
          </w:p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51019" w:rsidRPr="00ED30DB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400 is returned in console</w:t>
            </w:r>
          </w:p>
        </w:tc>
      </w:tr>
      <w:tr w:rsidR="00C51019" w:rsidRPr="00ED30DB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 back to the previous page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as in the step 2</w:t>
            </w:r>
          </w:p>
        </w:tc>
      </w:tr>
      <w:tr w:rsidR="00C51019" w:rsidRPr="00ED30DB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Click on “500” link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Status Codes</w:t>
            </w:r>
          </w:p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This page returned a 500 status code.</w:t>
            </w:r>
          </w:p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734B1">
              <w:rPr>
                <w:rFonts w:ascii="Times New Roman" w:hAnsi="Times New Roman" w:cs="Times New Roman"/>
                <w:sz w:val="28"/>
                <w:szCs w:val="28"/>
              </w:rPr>
              <w:t>For a definition and common list of HTTP status codes, go here</w:t>
            </w:r>
          </w:p>
          <w:p w:rsidR="00C51019" w:rsidRPr="00ED30DB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500 is returned in console</w:t>
            </w:r>
          </w:p>
        </w:tc>
      </w:tr>
      <w:tr w:rsidR="00C51019" w:rsidRPr="00ED30DB" w:rsidTr="00C51019">
        <w:tc>
          <w:tcPr>
            <w:tcW w:w="498" w:type="dxa"/>
          </w:tcPr>
          <w:p w:rsidR="00C51019" w:rsidRPr="00E33B85" w:rsidRDefault="00C51019" w:rsidP="00C510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42" w:type="dxa"/>
          </w:tcPr>
          <w:p w:rsidR="00C51019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Navigate back to the previous page</w:t>
            </w:r>
          </w:p>
        </w:tc>
        <w:tc>
          <w:tcPr>
            <w:tcW w:w="6237" w:type="dxa"/>
          </w:tcPr>
          <w:p w:rsidR="00C51019" w:rsidRPr="003734B1" w:rsidRDefault="00C51019" w:rsidP="00CA3D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same expected as in the step 2</w:t>
            </w:r>
          </w:p>
        </w:tc>
      </w:tr>
    </w:tbl>
    <w:p w:rsidR="00A613EF" w:rsidRDefault="00A613EF" w:rsidP="00C51019"/>
    <w:sectPr w:rsidR="00A613EF" w:rsidSect="00C51019">
      <w:pgSz w:w="12240" w:h="15840" w:code="1"/>
      <w:pgMar w:top="284" w:right="284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36DD4"/>
    <w:multiLevelType w:val="hybridMultilevel"/>
    <w:tmpl w:val="81586E16"/>
    <w:lvl w:ilvl="0" w:tplc="963AB54A">
      <w:start w:val="25"/>
      <w:numFmt w:val="decimal"/>
      <w:lvlText w:val="TC00%1 –"/>
      <w:lvlJc w:val="center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650C9"/>
    <w:multiLevelType w:val="hybridMultilevel"/>
    <w:tmpl w:val="ED7E9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C62121"/>
    <w:multiLevelType w:val="hybridMultilevel"/>
    <w:tmpl w:val="284E9BC0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  <w:b/>
        <w:spacing w:val="0"/>
        <w:w w:val="100"/>
        <w:position w:val="0"/>
        <w14:ligatures w14:val="none"/>
        <w14:numForm w14:val="default"/>
        <w14:numSpacing w14:val="default"/>
        <w14:stylisticSets/>
        <w14:cntxtAlt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BED"/>
    <w:rsid w:val="00A613EF"/>
    <w:rsid w:val="00C34FB6"/>
    <w:rsid w:val="00C51019"/>
    <w:rsid w:val="00D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529E-0623-4652-9FBF-2A28313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0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10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1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Office Word</Application>
  <DocSecurity>0</DocSecurity>
  <Lines>10</Lines>
  <Paragraphs>2</Paragraphs>
  <ScaleCrop>false</ScaleCrop>
  <Company>GlobalLogic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Bilenko</dc:creator>
  <cp:keywords/>
  <dc:description/>
  <cp:lastModifiedBy>Vladyslav Bilenko</cp:lastModifiedBy>
  <cp:revision>2</cp:revision>
  <dcterms:created xsi:type="dcterms:W3CDTF">2020-10-22T16:22:00Z</dcterms:created>
  <dcterms:modified xsi:type="dcterms:W3CDTF">2020-10-22T16:22:00Z</dcterms:modified>
</cp:coreProperties>
</file>