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C9ED" w14:textId="1099A38F" w:rsidR="000804BB" w:rsidRDefault="00744AC7" w:rsidP="00744AC7">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Physique appliquée aux sciences sociales notes</w:t>
      </w:r>
    </w:p>
    <w:p w14:paraId="7124598C" w14:textId="66886679" w:rsidR="00744AC7" w:rsidRDefault="00744AC7" w:rsidP="00744AC7">
      <w:pPr>
        <w:rPr>
          <w:rFonts w:ascii="Times New Roman" w:hAnsi="Times New Roman" w:cs="Times New Roman"/>
          <w:b/>
          <w:bCs/>
          <w:sz w:val="24"/>
          <w:szCs w:val="24"/>
          <w:u w:val="single"/>
          <w:lang w:val="en-GB"/>
        </w:rPr>
      </w:pPr>
      <w:r w:rsidRPr="00744AC7">
        <w:rPr>
          <w:rFonts w:ascii="Times New Roman" w:hAnsi="Times New Roman" w:cs="Times New Roman"/>
          <w:b/>
          <w:bCs/>
          <w:sz w:val="28"/>
          <w:szCs w:val="28"/>
          <w:u w:val="single"/>
          <w:lang w:val="en-GB"/>
        </w:rPr>
        <w:t xml:space="preserve">Document 1 : </w:t>
      </w:r>
      <w:r w:rsidRPr="00744AC7">
        <w:rPr>
          <w:rFonts w:ascii="Times New Roman" w:hAnsi="Times New Roman" w:cs="Times New Roman"/>
          <w:b/>
          <w:bCs/>
          <w:sz w:val="24"/>
          <w:szCs w:val="24"/>
          <w:u w:val="single"/>
          <w:lang w:val="en-GB"/>
        </w:rPr>
        <w:t>Sharp transition towards shared vocabularies in multi-agent systems</w:t>
      </w:r>
    </w:p>
    <w:p w14:paraId="19D02A18" w14:textId="5594C580" w:rsidR="00744AC7" w:rsidRPr="00AF72C8" w:rsidRDefault="00744AC7" w:rsidP="00744AC7">
      <w:pPr>
        <w:pStyle w:val="Paragraphedeliste"/>
        <w:numPr>
          <w:ilvl w:val="0"/>
          <w:numId w:val="1"/>
        </w:numPr>
        <w:rPr>
          <w:rFonts w:ascii="Times New Roman" w:hAnsi="Times New Roman" w:cs="Times New Roman"/>
          <w:b/>
          <w:bCs/>
          <w:sz w:val="28"/>
          <w:szCs w:val="28"/>
          <w:u w:val="single"/>
          <w:lang w:val="en-GB"/>
        </w:rPr>
      </w:pPr>
      <w:r w:rsidRPr="00AF72C8">
        <w:rPr>
          <w:rFonts w:ascii="Times New Roman" w:hAnsi="Times New Roman" w:cs="Times New Roman"/>
          <w:b/>
          <w:bCs/>
          <w:sz w:val="28"/>
          <w:szCs w:val="28"/>
          <w:u w:val="single"/>
          <w:lang w:val="en-GB"/>
        </w:rPr>
        <w:t>Introduction</w:t>
      </w:r>
    </w:p>
    <w:p w14:paraId="4769AF98" w14:textId="7022BEF4" w:rsidR="00744AC7" w:rsidRDefault="00744AC7" w:rsidP="00744AC7">
      <w:pPr>
        <w:rPr>
          <w:rFonts w:ascii="Times New Roman" w:hAnsi="Times New Roman" w:cs="Times New Roman"/>
        </w:rPr>
      </w:pPr>
      <w:r w:rsidRPr="00744AC7">
        <w:rPr>
          <w:rFonts w:ascii="Times New Roman" w:hAnsi="Times New Roman" w:cs="Times New Roman"/>
        </w:rPr>
        <w:t xml:space="preserve">Les lexicographes ajoutent de </w:t>
      </w:r>
      <w:r>
        <w:rPr>
          <w:rFonts w:ascii="Times New Roman" w:hAnsi="Times New Roman" w:cs="Times New Roman"/>
        </w:rPr>
        <w:t xml:space="preserve">nouveaux mots dans le dictionnaire chaque année. </w:t>
      </w:r>
      <w:r w:rsidR="00486A96">
        <w:rPr>
          <w:rFonts w:ascii="Times New Roman" w:hAnsi="Times New Roman" w:cs="Times New Roman"/>
        </w:rPr>
        <w:t>Les lexicographes considèrent qu’il y a une période durant laquelle la nouveauté s’étend et différents mots se battent. Cela a créé un intérêt soudain car la technologie permet aux humains d’organiser eux même un système de tags et de cette façon créé et maintient les réseaux sociaux et l’information partagée. On peut déterminer l’</w:t>
      </w:r>
      <w:proofErr w:type="spellStart"/>
      <w:r w:rsidR="00486A96">
        <w:rPr>
          <w:rFonts w:ascii="Times New Roman" w:hAnsi="Times New Roman" w:cs="Times New Roman"/>
        </w:rPr>
        <w:t>evolution</w:t>
      </w:r>
      <w:proofErr w:type="spellEnd"/>
      <w:r w:rsidR="00486A96">
        <w:rPr>
          <w:rFonts w:ascii="Times New Roman" w:hAnsi="Times New Roman" w:cs="Times New Roman"/>
        </w:rPr>
        <w:t xml:space="preserve"> de la langue grâce à ces systèmes. Maintenant, certaines expériences sont faites où l</w:t>
      </w:r>
      <w:r w:rsidR="00A634AC">
        <w:rPr>
          <w:rFonts w:ascii="Times New Roman" w:hAnsi="Times New Roman" w:cs="Times New Roman"/>
        </w:rPr>
        <w:t xml:space="preserve">es robots amorcent des lexiques partagées sans intervention humaine. Cela va permettre de commencer les études dès l’introduction de nouveaux langages plutôt qu’une recherche basique à travers les recherches web. </w:t>
      </w:r>
    </w:p>
    <w:p w14:paraId="000498F2" w14:textId="02233D44" w:rsidR="00A634AC" w:rsidRPr="00AF72C8" w:rsidRDefault="00A634AC" w:rsidP="00A634AC">
      <w:pPr>
        <w:pStyle w:val="Paragraphedeliste"/>
        <w:numPr>
          <w:ilvl w:val="0"/>
          <w:numId w:val="1"/>
        </w:numPr>
        <w:rPr>
          <w:rFonts w:ascii="Times New Roman" w:hAnsi="Times New Roman" w:cs="Times New Roman"/>
          <w:b/>
          <w:bCs/>
          <w:sz w:val="28"/>
          <w:szCs w:val="28"/>
          <w:u w:val="single"/>
        </w:rPr>
      </w:pPr>
      <w:r w:rsidRPr="00AF72C8">
        <w:rPr>
          <w:rFonts w:ascii="Times New Roman" w:hAnsi="Times New Roman" w:cs="Times New Roman"/>
          <w:b/>
          <w:bCs/>
          <w:sz w:val="28"/>
          <w:szCs w:val="28"/>
          <w:u w:val="single"/>
        </w:rPr>
        <w:t>Le groupe nommé</w:t>
      </w:r>
    </w:p>
    <w:p w14:paraId="1CF210DA" w14:textId="3290F979" w:rsidR="00A634AC" w:rsidRDefault="00A634AC" w:rsidP="00A634AC">
      <w:pPr>
        <w:rPr>
          <w:rFonts w:ascii="Times New Roman" w:hAnsi="Times New Roman" w:cs="Times New Roman"/>
        </w:rPr>
      </w:pPr>
      <w:r>
        <w:rPr>
          <w:rFonts w:ascii="Times New Roman" w:hAnsi="Times New Roman" w:cs="Times New Roman"/>
        </w:rPr>
        <w:t xml:space="preserve">En gros, plus l’agent a appris un langage par ses parents proche d’un autre et plus les deux individus sont dans la même situation sociale, plus leur langage est proche. </w:t>
      </w:r>
    </w:p>
    <w:p w14:paraId="7EBF5A04" w14:textId="3EB45282" w:rsidR="00A634AC" w:rsidRDefault="00A634AC" w:rsidP="00A634AC">
      <w:pPr>
        <w:rPr>
          <w:rFonts w:ascii="Times New Roman" w:hAnsi="Times New Roman" w:cs="Times New Roman"/>
          <w:shd w:val="clear" w:color="auto" w:fill="F7F7F8"/>
        </w:rPr>
      </w:pPr>
      <w:r w:rsidRPr="00A634AC">
        <w:rPr>
          <w:rFonts w:ascii="Times New Roman" w:hAnsi="Times New Roman" w:cs="Times New Roman"/>
          <w:u w:val="single"/>
        </w:rPr>
        <w:t xml:space="preserve">Hypothèse : </w:t>
      </w:r>
      <w:r w:rsidRPr="00A634AC">
        <w:rPr>
          <w:rFonts w:ascii="Times New Roman" w:hAnsi="Times New Roman" w:cs="Times New Roman"/>
          <w:shd w:val="clear" w:color="auto" w:fill="F7F7F8"/>
        </w:rPr>
        <w:t>Tous les agents seront considérés comme des pairs ayant le droit d'inventer et de négocier l'utilisation du langage.</w:t>
      </w:r>
    </w:p>
    <w:p w14:paraId="26CE2AD5" w14:textId="2FC42A86" w:rsidR="00BD3B50" w:rsidRDefault="00BD3B50" w:rsidP="00A634AC">
      <w:pPr>
        <w:rPr>
          <w:rFonts w:ascii="Times New Roman" w:hAnsi="Times New Roman" w:cs="Times New Roman"/>
          <w:shd w:val="clear" w:color="auto" w:fill="F7F7F8"/>
        </w:rPr>
      </w:pPr>
      <w:r>
        <w:rPr>
          <w:rFonts w:ascii="Times New Roman" w:hAnsi="Times New Roman" w:cs="Times New Roman"/>
          <w:shd w:val="clear" w:color="auto" w:fill="F7F7F8"/>
        </w:rPr>
        <w:t>On étudie un modèle microscopique d’agents qui communiquent inspiré du « </w:t>
      </w:r>
      <w:proofErr w:type="spellStart"/>
      <w:r>
        <w:rPr>
          <w:rFonts w:ascii="Times New Roman" w:hAnsi="Times New Roman" w:cs="Times New Roman"/>
          <w:shd w:val="clear" w:color="auto" w:fill="F7F7F8"/>
        </w:rPr>
        <w:t>Naming</w:t>
      </w:r>
      <w:proofErr w:type="spellEnd"/>
      <w:r>
        <w:rPr>
          <w:rFonts w:ascii="Times New Roman" w:hAnsi="Times New Roman" w:cs="Times New Roman"/>
          <w:shd w:val="clear" w:color="auto" w:fill="F7F7F8"/>
        </w:rPr>
        <w:t xml:space="preserve"> Game » où les agents ont seulement des interactions locales, sans contrôle global ni sur la sélection des routines quotidiennes mais qui parviennent néanmoins à trouver un consensus global. Il peut y avoir un flux de population mais où le changement de génération n’est pas nécessaire pour atteindre la cohérence. </w:t>
      </w:r>
      <w:r w:rsidR="00EF5A40">
        <w:rPr>
          <w:rFonts w:ascii="Times New Roman" w:hAnsi="Times New Roman" w:cs="Times New Roman"/>
          <w:shd w:val="clear" w:color="auto" w:fill="F7F7F8"/>
        </w:rPr>
        <w:t xml:space="preserve">Le </w:t>
      </w:r>
      <w:proofErr w:type="spellStart"/>
      <w:r w:rsidR="00EF5A40">
        <w:rPr>
          <w:rFonts w:ascii="Times New Roman" w:hAnsi="Times New Roman" w:cs="Times New Roman"/>
          <w:shd w:val="clear" w:color="auto" w:fill="F7F7F8"/>
        </w:rPr>
        <w:t>Naming</w:t>
      </w:r>
      <w:proofErr w:type="spellEnd"/>
      <w:r w:rsidR="00EF5A40">
        <w:rPr>
          <w:rFonts w:ascii="Times New Roman" w:hAnsi="Times New Roman" w:cs="Times New Roman"/>
          <w:shd w:val="clear" w:color="auto" w:fill="F7F7F8"/>
        </w:rPr>
        <w:t xml:space="preserve"> Game utilisé ici utilise le moins de puissance de traitement possible et établit donc une limite inférieur à la complexité cognitive et à la performance. </w:t>
      </w:r>
      <w:r w:rsidR="00EF5A40" w:rsidRPr="00EF5A40">
        <w:rPr>
          <w:rFonts w:ascii="Times New Roman" w:hAnsi="Times New Roman" w:cs="Times New Roman"/>
          <w:shd w:val="clear" w:color="auto" w:fill="F7F7F8"/>
        </w:rPr>
        <w:t xml:space="preserve">Les agents ne conservent pas d'informations sur le taux de réussite des mots individuels et n'utilisent pas d'heuristiques intelligentes telles que le choix du meilleur mot jusqu'à présent ou l'apprentissage </w:t>
      </w:r>
      <w:proofErr w:type="spellStart"/>
      <w:r w:rsidR="00EF5A40" w:rsidRPr="00EF5A40">
        <w:rPr>
          <w:rFonts w:ascii="Times New Roman" w:hAnsi="Times New Roman" w:cs="Times New Roman"/>
          <w:shd w:val="clear" w:color="auto" w:fill="F7F7F8"/>
        </w:rPr>
        <w:t>intersituationnel</w:t>
      </w:r>
      <w:proofErr w:type="spellEnd"/>
      <w:r w:rsidR="00EF5A40" w:rsidRPr="00EF5A40">
        <w:rPr>
          <w:rFonts w:ascii="Times New Roman" w:hAnsi="Times New Roman" w:cs="Times New Roman"/>
          <w:shd w:val="clear" w:color="auto" w:fill="F7F7F8"/>
        </w:rPr>
        <w:t>. Nous voulons comprendre comment la dynamique microscopique des interactions entre les agents peut néanmoins donner lieu à une cohérence globale sans intervention externe.</w:t>
      </w:r>
    </w:p>
    <w:p w14:paraId="0A631092" w14:textId="040BE3AC" w:rsidR="00EF5A40" w:rsidRDefault="00EF5A40" w:rsidP="00A634AC">
      <w:pPr>
        <w:rPr>
          <w:rFonts w:ascii="Times New Roman" w:hAnsi="Times New Roman" w:cs="Times New Roman"/>
          <w:shd w:val="clear" w:color="auto" w:fill="F7F7F8"/>
        </w:rPr>
      </w:pPr>
      <w:r>
        <w:rPr>
          <w:rFonts w:ascii="Times New Roman" w:hAnsi="Times New Roman" w:cs="Times New Roman"/>
          <w:shd w:val="clear" w:color="auto" w:fill="F7F7F8"/>
        </w:rPr>
        <w:t xml:space="preserve">Le </w:t>
      </w:r>
      <w:proofErr w:type="spellStart"/>
      <w:r>
        <w:rPr>
          <w:rFonts w:ascii="Times New Roman" w:hAnsi="Times New Roman" w:cs="Times New Roman"/>
          <w:shd w:val="clear" w:color="auto" w:fill="F7F7F8"/>
        </w:rPr>
        <w:t>Naming</w:t>
      </w:r>
      <w:proofErr w:type="spellEnd"/>
      <w:r>
        <w:rPr>
          <w:rFonts w:ascii="Times New Roman" w:hAnsi="Times New Roman" w:cs="Times New Roman"/>
          <w:shd w:val="clear" w:color="auto" w:fill="F7F7F8"/>
        </w:rPr>
        <w:t xml:space="preserve"> Game est joué par une population de N individus qui souhaitent qu</w:t>
      </w:r>
      <w:r w:rsidR="00667965">
        <w:rPr>
          <w:rFonts w:ascii="Times New Roman" w:hAnsi="Times New Roman" w:cs="Times New Roman"/>
          <w:shd w:val="clear" w:color="auto" w:fill="F7F7F8"/>
        </w:rPr>
        <w:t xml:space="preserve">e M </w:t>
      </w:r>
      <w:r>
        <w:rPr>
          <w:rFonts w:ascii="Times New Roman" w:hAnsi="Times New Roman" w:cs="Times New Roman"/>
          <w:shd w:val="clear" w:color="auto" w:fill="F7F7F8"/>
        </w:rPr>
        <w:t>mot</w:t>
      </w:r>
      <w:r w:rsidR="00667965">
        <w:rPr>
          <w:rFonts w:ascii="Times New Roman" w:hAnsi="Times New Roman" w:cs="Times New Roman"/>
          <w:shd w:val="clear" w:color="auto" w:fill="F7F7F8"/>
        </w:rPr>
        <w:t>s</w:t>
      </w:r>
      <w:r>
        <w:rPr>
          <w:rFonts w:ascii="Times New Roman" w:hAnsi="Times New Roman" w:cs="Times New Roman"/>
          <w:shd w:val="clear" w:color="auto" w:fill="F7F7F8"/>
        </w:rPr>
        <w:t xml:space="preserve"> entre</w:t>
      </w:r>
      <w:r w:rsidR="00667965">
        <w:rPr>
          <w:rFonts w:ascii="Times New Roman" w:hAnsi="Times New Roman" w:cs="Times New Roman"/>
          <w:shd w:val="clear" w:color="auto" w:fill="F7F7F8"/>
        </w:rPr>
        <w:t>nt</w:t>
      </w:r>
      <w:r>
        <w:rPr>
          <w:rFonts w:ascii="Times New Roman" w:hAnsi="Times New Roman" w:cs="Times New Roman"/>
          <w:shd w:val="clear" w:color="auto" w:fill="F7F7F8"/>
        </w:rPr>
        <w:t xml:space="preserve"> dans le vocabulaire de</w:t>
      </w:r>
      <w:r w:rsidR="00667965">
        <w:rPr>
          <w:rFonts w:ascii="Times New Roman" w:hAnsi="Times New Roman" w:cs="Times New Roman"/>
          <w:shd w:val="clear" w:color="auto" w:fill="F7F7F8"/>
        </w:rPr>
        <w:t>s</w:t>
      </w:r>
      <w:r>
        <w:rPr>
          <w:rFonts w:ascii="Times New Roman" w:hAnsi="Times New Roman" w:cs="Times New Roman"/>
          <w:shd w:val="clear" w:color="auto" w:fill="F7F7F8"/>
        </w:rPr>
        <w:t xml:space="preserve"> individus dans leur environnement. Tous les individus sont caractérisés par un inventaire c’est-à-dire tous les mots qu’il connait. </w:t>
      </w:r>
    </w:p>
    <w:p w14:paraId="6F59B391" w14:textId="0A2B1BB2" w:rsidR="00EF5A40" w:rsidRDefault="00EF5A40" w:rsidP="00A634AC">
      <w:pPr>
        <w:rPr>
          <w:rFonts w:ascii="Times New Roman" w:hAnsi="Times New Roman" w:cs="Times New Roman"/>
          <w:shd w:val="clear" w:color="auto" w:fill="F7F7F8"/>
        </w:rPr>
      </w:pPr>
      <w:r>
        <w:rPr>
          <w:rFonts w:ascii="Times New Roman" w:hAnsi="Times New Roman" w:cs="Times New Roman"/>
          <w:shd w:val="clear" w:color="auto" w:fill="F7F7F8"/>
        </w:rPr>
        <w:t xml:space="preserve">A t=0, tous les agents ont un inventaire nul. A chaque temps (t=1,2…), 2 personnes sont prises, une ayant pour rôle de parler, l’autre d’écouter. Leur interaction obéit les règles suivantes : </w:t>
      </w:r>
    </w:p>
    <w:p w14:paraId="32D21FDB" w14:textId="4CA26CEE" w:rsidR="00EF5A40" w:rsidRDefault="00EF5A40" w:rsidP="00EF5A40">
      <w:pPr>
        <w:pStyle w:val="Paragraphedeliste"/>
        <w:numPr>
          <w:ilvl w:val="0"/>
          <w:numId w:val="2"/>
        </w:numPr>
        <w:rPr>
          <w:rFonts w:ascii="Times New Roman" w:hAnsi="Times New Roman" w:cs="Times New Roman"/>
        </w:rPr>
      </w:pPr>
      <w:r>
        <w:rPr>
          <w:rFonts w:ascii="Times New Roman" w:hAnsi="Times New Roman" w:cs="Times New Roman"/>
        </w:rPr>
        <w:t xml:space="preserve">Le parleur prend un </w:t>
      </w:r>
      <w:r w:rsidR="00667965">
        <w:rPr>
          <w:rFonts w:ascii="Times New Roman" w:hAnsi="Times New Roman" w:cs="Times New Roman"/>
        </w:rPr>
        <w:t>objet</w:t>
      </w:r>
      <w:r>
        <w:rPr>
          <w:rFonts w:ascii="Times New Roman" w:hAnsi="Times New Roman" w:cs="Times New Roman"/>
        </w:rPr>
        <w:t xml:space="preserve"> dans le contexte actuel</w:t>
      </w:r>
    </w:p>
    <w:p w14:paraId="6B2AEEE3" w14:textId="0BC22337" w:rsidR="00EF5A40" w:rsidRDefault="00667965" w:rsidP="00EF5A40">
      <w:pPr>
        <w:pStyle w:val="Paragraphedeliste"/>
        <w:numPr>
          <w:ilvl w:val="0"/>
          <w:numId w:val="2"/>
        </w:numPr>
        <w:rPr>
          <w:rFonts w:ascii="Times New Roman" w:hAnsi="Times New Roman" w:cs="Times New Roman"/>
        </w:rPr>
      </w:pPr>
      <w:r>
        <w:rPr>
          <w:rFonts w:ascii="Times New Roman" w:hAnsi="Times New Roman" w:cs="Times New Roman"/>
        </w:rPr>
        <w:t>Soit il trouve un mot dans son inventaire pour le décrire, soit, si son inventaire est vide, il invente un mot</w:t>
      </w:r>
    </w:p>
    <w:p w14:paraId="31CDABC1" w14:textId="4A57F6B9" w:rsidR="00667965" w:rsidRDefault="00667965" w:rsidP="00EF5A40">
      <w:pPr>
        <w:pStyle w:val="Paragraphedeliste"/>
        <w:numPr>
          <w:ilvl w:val="0"/>
          <w:numId w:val="2"/>
        </w:numPr>
        <w:rPr>
          <w:rFonts w:ascii="Times New Roman" w:hAnsi="Times New Roman" w:cs="Times New Roman"/>
        </w:rPr>
      </w:pPr>
      <w:r>
        <w:rPr>
          <w:rFonts w:ascii="Times New Roman" w:hAnsi="Times New Roman" w:cs="Times New Roman"/>
        </w:rPr>
        <w:t>Il transmet ce mot à l’écouteur</w:t>
      </w:r>
    </w:p>
    <w:p w14:paraId="2BA0FB3D" w14:textId="62AAF5C9" w:rsidR="00667965" w:rsidRDefault="00667965" w:rsidP="00EF5A40">
      <w:pPr>
        <w:pStyle w:val="Paragraphedeliste"/>
        <w:numPr>
          <w:ilvl w:val="0"/>
          <w:numId w:val="2"/>
        </w:numPr>
        <w:rPr>
          <w:rFonts w:ascii="Times New Roman" w:hAnsi="Times New Roman" w:cs="Times New Roman"/>
        </w:rPr>
      </w:pPr>
      <w:r>
        <w:rPr>
          <w:rFonts w:ascii="Times New Roman" w:hAnsi="Times New Roman" w:cs="Times New Roman"/>
        </w:rPr>
        <w:t>Si l’écouteur a ce mot dans son inventaire associé au bon objet, l’interaction est un succès et les deux agents ne gardent que le bon mot et suppriment tous les autres</w:t>
      </w:r>
    </w:p>
    <w:p w14:paraId="53A3FA75" w14:textId="6C0EBED4" w:rsidR="00667965" w:rsidRDefault="00667965" w:rsidP="00EF5A40">
      <w:pPr>
        <w:pStyle w:val="Paragraphedeliste"/>
        <w:numPr>
          <w:ilvl w:val="0"/>
          <w:numId w:val="2"/>
        </w:numPr>
        <w:rPr>
          <w:rFonts w:ascii="Times New Roman" w:hAnsi="Times New Roman" w:cs="Times New Roman"/>
        </w:rPr>
      </w:pPr>
      <w:r>
        <w:rPr>
          <w:rFonts w:ascii="Times New Roman" w:hAnsi="Times New Roman" w:cs="Times New Roman"/>
        </w:rPr>
        <w:t>Si l’écouteur n’a pas le mot, l’interaction est un échec et l’écouteur met à jour son inventaire en ajoutant le mot du parleur</w:t>
      </w:r>
    </w:p>
    <w:p w14:paraId="0CBBC17B" w14:textId="142D3F7D" w:rsidR="00667965" w:rsidRDefault="00667965" w:rsidP="00667965">
      <w:pPr>
        <w:rPr>
          <w:rFonts w:ascii="Times New Roman" w:hAnsi="Times New Roman" w:cs="Times New Roman"/>
          <w:shd w:val="clear" w:color="auto" w:fill="F7F7F8"/>
        </w:rPr>
      </w:pPr>
      <w:r>
        <w:rPr>
          <w:rFonts w:ascii="Times New Roman" w:hAnsi="Times New Roman" w:cs="Times New Roman"/>
        </w:rPr>
        <w:t xml:space="preserve">Chaque joueur peut jouer avec n’importe quel joueur donc le jeu peut être vu comme une </w:t>
      </w:r>
      <w:proofErr w:type="spellStart"/>
      <w:r>
        <w:rPr>
          <w:rFonts w:ascii="Times New Roman" w:hAnsi="Times New Roman" w:cs="Times New Roman"/>
        </w:rPr>
        <w:t>dim</w:t>
      </w:r>
      <w:proofErr w:type="spellEnd"/>
      <w:r>
        <w:rPr>
          <w:rFonts w:ascii="Times New Roman" w:hAnsi="Times New Roman" w:cs="Times New Roman"/>
        </w:rPr>
        <w:t xml:space="preserve"> infinie. De plus, le nombre de mots est tellement important qu’il est quasi improbable que deux joueurs inventent le même mot à 2 différents moments pour 2 différents objets</w:t>
      </w:r>
      <w:r w:rsidRPr="00667965">
        <w:rPr>
          <w:rFonts w:ascii="Times New Roman" w:hAnsi="Times New Roman" w:cs="Times New Roman"/>
        </w:rPr>
        <w:t xml:space="preserve">. </w:t>
      </w:r>
      <w:r w:rsidRPr="00667965">
        <w:rPr>
          <w:rFonts w:ascii="Times New Roman" w:hAnsi="Times New Roman" w:cs="Times New Roman"/>
          <w:shd w:val="clear" w:color="auto" w:fill="F7F7F8"/>
        </w:rPr>
        <w:t>Ainsi, la dynamique de choix parmi les mots possibles associés à un objet spécifique est complètement indépendante.</w:t>
      </w:r>
    </w:p>
    <w:p w14:paraId="26E9631F" w14:textId="59D4F719" w:rsidR="00667965" w:rsidRDefault="00667965" w:rsidP="00667965">
      <w:pPr>
        <w:rPr>
          <w:rFonts w:ascii="Times New Roman" w:hAnsi="Times New Roman" w:cs="Times New Roman"/>
          <w:shd w:val="clear" w:color="auto" w:fill="F7F7F8"/>
        </w:rPr>
      </w:pPr>
      <w:r>
        <w:rPr>
          <w:rFonts w:ascii="Times New Roman" w:hAnsi="Times New Roman" w:cs="Times New Roman"/>
          <w:shd w:val="clear" w:color="auto" w:fill="F7F7F8"/>
        </w:rPr>
        <w:lastRenderedPageBreak/>
        <w:t xml:space="preserve">Sans perte de généralité, on considère donc M=1. </w:t>
      </w:r>
    </w:p>
    <w:p w14:paraId="5A18708B" w14:textId="12BAD043" w:rsidR="00BC6538" w:rsidRPr="00AF72C8" w:rsidRDefault="00BC6538" w:rsidP="00BC6538">
      <w:pPr>
        <w:pStyle w:val="Paragraphedeliste"/>
        <w:numPr>
          <w:ilvl w:val="0"/>
          <w:numId w:val="1"/>
        </w:numPr>
        <w:rPr>
          <w:rFonts w:ascii="Times New Roman" w:hAnsi="Times New Roman" w:cs="Times New Roman"/>
          <w:b/>
          <w:bCs/>
          <w:sz w:val="28"/>
          <w:szCs w:val="28"/>
          <w:u w:val="single"/>
        </w:rPr>
      </w:pPr>
      <w:r w:rsidRPr="00AF72C8">
        <w:rPr>
          <w:rFonts w:ascii="Times New Roman" w:hAnsi="Times New Roman" w:cs="Times New Roman"/>
          <w:b/>
          <w:bCs/>
          <w:sz w:val="28"/>
          <w:szCs w:val="28"/>
          <w:u w:val="single"/>
        </w:rPr>
        <w:t>Phénoménologie</w:t>
      </w:r>
    </w:p>
    <w:p w14:paraId="1AACED5D" w14:textId="3266C202" w:rsidR="00BC6538" w:rsidRDefault="00BC6538" w:rsidP="00BC6538">
      <w:pPr>
        <w:rPr>
          <w:rFonts w:ascii="Times New Roman" w:hAnsi="Times New Roman" w:cs="Times New Roman"/>
        </w:rPr>
      </w:pPr>
      <w:r>
        <w:rPr>
          <w:rFonts w:ascii="Times New Roman" w:hAnsi="Times New Roman" w:cs="Times New Roman"/>
        </w:rPr>
        <w:t xml:space="preserve">La première propriété qui nous intéresse est l’évolution temporelle du nombre total de mots qu’a la population </w:t>
      </w:r>
      <w:proofErr w:type="spellStart"/>
      <w:r>
        <w:rPr>
          <w:rFonts w:ascii="Times New Roman" w:hAnsi="Times New Roman" w:cs="Times New Roman"/>
        </w:rPr>
        <w:t>Nw</w:t>
      </w:r>
      <w:proofErr w:type="spellEnd"/>
      <w:r>
        <w:rPr>
          <w:rFonts w:ascii="Times New Roman" w:hAnsi="Times New Roman" w:cs="Times New Roman"/>
        </w:rPr>
        <w:t xml:space="preserve">(t), le nombre de mots différents Nd(t) et le taux de succès S(t). </w:t>
      </w:r>
      <w:r>
        <w:rPr>
          <w:noProof/>
        </w:rPr>
        <w:drawing>
          <wp:inline distT="0" distB="0" distL="0" distR="0" wp14:anchorId="66EE7FEE" wp14:editId="66AEC4BF">
            <wp:extent cx="3133725" cy="1895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1895475"/>
                    </a:xfrm>
                    <a:prstGeom prst="rect">
                      <a:avLst/>
                    </a:prstGeom>
                  </pic:spPr>
                </pic:pic>
              </a:graphicData>
            </a:graphic>
          </wp:inline>
        </w:drawing>
      </w:r>
    </w:p>
    <w:p w14:paraId="18F20DF8" w14:textId="3D304C29" w:rsidR="00BC6538" w:rsidRDefault="00BC6538" w:rsidP="00BC6538">
      <w:pPr>
        <w:rPr>
          <w:rFonts w:ascii="Times New Roman" w:hAnsi="Times New Roman" w:cs="Times New Roman"/>
        </w:rPr>
      </w:pPr>
      <w:r>
        <w:rPr>
          <w:rFonts w:ascii="Times New Roman" w:hAnsi="Times New Roman" w:cs="Times New Roman"/>
        </w:rPr>
        <w:t>Courbes moyennées pour 3000 exécutions et une population de 1000 agents</w:t>
      </w:r>
    </w:p>
    <w:p w14:paraId="00E698A4" w14:textId="4C8E2219" w:rsidR="00BC6538" w:rsidRDefault="00BC6538" w:rsidP="00BC6538">
      <w:pPr>
        <w:rPr>
          <w:rFonts w:ascii="Times New Roman" w:hAnsi="Times New Roman" w:cs="Times New Roman"/>
        </w:rPr>
      </w:pPr>
      <w:r>
        <w:rPr>
          <w:rFonts w:ascii="Times New Roman" w:hAnsi="Times New Roman" w:cs="Times New Roman"/>
        </w:rPr>
        <w:t xml:space="preserve">Clairement, à la fin, chaque agent a le même mot pour le même objet. </w:t>
      </w:r>
    </w:p>
    <w:p w14:paraId="03BEF16D" w14:textId="3FB598B0" w:rsidR="00BC6538" w:rsidRDefault="00BC6538" w:rsidP="00BC6538">
      <w:pPr>
        <w:rPr>
          <w:rFonts w:ascii="Times New Roman" w:hAnsi="Times New Roman" w:cs="Times New Roman"/>
        </w:rPr>
      </w:pPr>
      <w:r>
        <w:rPr>
          <w:rFonts w:ascii="Times New Roman" w:hAnsi="Times New Roman" w:cs="Times New Roman"/>
        </w:rPr>
        <w:t xml:space="preserve">Maintenant on se demande si cette transition a toujours lieu. Dans notre modèle, il est clair qu’à l’état stationnaire chaque agent a le même mot avec une proba de 1. </w:t>
      </w:r>
      <w:r w:rsidR="00DE5344">
        <w:rPr>
          <w:rFonts w:ascii="Times New Roman" w:hAnsi="Times New Roman" w:cs="Times New Roman"/>
        </w:rPr>
        <w:t xml:space="preserve">Ici, un </w:t>
      </w:r>
      <w:proofErr w:type="spellStart"/>
      <w:r w:rsidR="00DE5344">
        <w:rPr>
          <w:rFonts w:ascii="Times New Roman" w:hAnsi="Times New Roman" w:cs="Times New Roman"/>
        </w:rPr>
        <w:t>etat</w:t>
      </w:r>
      <w:proofErr w:type="spellEnd"/>
      <w:r w:rsidR="00DE5344">
        <w:rPr>
          <w:rFonts w:ascii="Times New Roman" w:hAnsi="Times New Roman" w:cs="Times New Roman"/>
        </w:rPr>
        <w:t xml:space="preserve"> stationnaire correspond à un état où tous les agents n’ont qu’un seul mot, le même. La preuve est directe. En fait, dans chaque état, il y a toujours une proba non nulle d’arriver à l’</w:t>
      </w:r>
      <w:proofErr w:type="spellStart"/>
      <w:r w:rsidR="00DE5344">
        <w:rPr>
          <w:rFonts w:ascii="Times New Roman" w:hAnsi="Times New Roman" w:cs="Times New Roman"/>
        </w:rPr>
        <w:t>etat</w:t>
      </w:r>
      <w:proofErr w:type="spellEnd"/>
      <w:r w:rsidR="00DE5344">
        <w:rPr>
          <w:rFonts w:ascii="Times New Roman" w:hAnsi="Times New Roman" w:cs="Times New Roman"/>
        </w:rPr>
        <w:t xml:space="preserve"> stationnaire dans, par exemple, 2(N-1) interactions. </w:t>
      </w:r>
      <w:r w:rsidR="003129E9">
        <w:rPr>
          <w:rFonts w:ascii="Times New Roman" w:hAnsi="Times New Roman" w:cs="Times New Roman"/>
        </w:rPr>
        <w:t xml:space="preserve">Par exemple, A parle 2 fois avec les N-1 autres et donne le mot « A ». Après 2(N-1) interactions, tout le monde a le mot « A ». On note p la proba que cela arrive à l’étape 2(N-1). La proba que le système n’a pas atteint l’état stationnaire après 2(N-1) interactions est 1-p. Alors la proba qu’on est pas atteint l’état stationnaire après 2k(N-1) interactions est (1-p)**k qui décroit exponentiellement. Mais cet argument ne nous donne pas sur comment ni sur quelle échelle de temps l’état stationnaire est atteint. </w:t>
      </w:r>
    </w:p>
    <w:p w14:paraId="34AF7DFE" w14:textId="5CFE9C85" w:rsidR="000B3688" w:rsidRDefault="000B3688" w:rsidP="00BC6538">
      <w:pPr>
        <w:rPr>
          <w:rFonts w:ascii="Times New Roman" w:hAnsi="Times New Roman" w:cs="Times New Roman"/>
          <w:shd w:val="clear" w:color="auto" w:fill="F7F7F8"/>
        </w:rPr>
      </w:pPr>
      <w:r>
        <w:rPr>
          <w:rFonts w:ascii="Times New Roman" w:hAnsi="Times New Roman" w:cs="Times New Roman"/>
        </w:rPr>
        <w:t xml:space="preserve">On peut alternativement définir la fonction de chevauchement comme </w:t>
      </w:r>
      <w:r>
        <w:rPr>
          <w:noProof/>
        </w:rPr>
        <w:drawing>
          <wp:inline distT="0" distB="0" distL="0" distR="0" wp14:anchorId="64F7D158" wp14:editId="122711B6">
            <wp:extent cx="1619250" cy="2762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276225"/>
                    </a:xfrm>
                    <a:prstGeom prst="rect">
                      <a:avLst/>
                    </a:prstGeom>
                  </pic:spPr>
                </pic:pic>
              </a:graphicData>
            </a:graphic>
          </wp:inline>
        </w:drawing>
      </w:r>
      <w:r>
        <w:rPr>
          <w:rFonts w:ascii="Times New Roman" w:hAnsi="Times New Roman" w:cs="Times New Roman"/>
        </w:rPr>
        <w:t xml:space="preserve"> </w:t>
      </w:r>
      <w:r w:rsidRPr="000B3688">
        <w:rPr>
          <w:rFonts w:ascii="Times New Roman" w:hAnsi="Times New Roman" w:cs="Times New Roman"/>
          <w:shd w:val="clear" w:color="auto" w:fill="F7F7F8"/>
        </w:rPr>
        <w:t xml:space="preserve">où ai est l'inventaire du </w:t>
      </w:r>
      <w:proofErr w:type="spellStart"/>
      <w:r w:rsidRPr="000B3688">
        <w:rPr>
          <w:rFonts w:ascii="Times New Roman" w:hAnsi="Times New Roman" w:cs="Times New Roman"/>
          <w:shd w:val="clear" w:color="auto" w:fill="F7F7F8"/>
        </w:rPr>
        <w:t>i-ème</w:t>
      </w:r>
      <w:proofErr w:type="spellEnd"/>
      <w:r w:rsidRPr="000B3688">
        <w:rPr>
          <w:rFonts w:ascii="Times New Roman" w:hAnsi="Times New Roman" w:cs="Times New Roman"/>
          <w:shd w:val="clear" w:color="auto" w:fill="F7F7F8"/>
        </w:rPr>
        <w:t xml:space="preserve"> agent, dont la taille est |ai|, et |</w:t>
      </w:r>
      <w:proofErr w:type="spellStart"/>
      <w:r w:rsidRPr="000B3688">
        <w:rPr>
          <w:rFonts w:ascii="Times New Roman" w:hAnsi="Times New Roman" w:cs="Times New Roman"/>
          <w:shd w:val="clear" w:color="auto" w:fill="F7F7F8"/>
        </w:rPr>
        <w:t>ai∩aj</w:t>
      </w:r>
      <w:proofErr w:type="spellEnd"/>
      <w:r w:rsidRPr="000B3688">
        <w:rPr>
          <w:rFonts w:ascii="Times New Roman" w:hAnsi="Times New Roman" w:cs="Times New Roman"/>
          <w:shd w:val="clear" w:color="auto" w:fill="F7F7F8"/>
        </w:rPr>
        <w:t xml:space="preserve">| est le nombre de mots en commun entre ai et </w:t>
      </w:r>
      <w:proofErr w:type="spellStart"/>
      <w:r w:rsidRPr="000B3688">
        <w:rPr>
          <w:rFonts w:ascii="Times New Roman" w:hAnsi="Times New Roman" w:cs="Times New Roman"/>
          <w:shd w:val="clear" w:color="auto" w:fill="F7F7F8"/>
        </w:rPr>
        <w:t>aj</w:t>
      </w:r>
      <w:proofErr w:type="spellEnd"/>
      <w:r w:rsidRPr="000B3688">
        <w:rPr>
          <w:rFonts w:ascii="Times New Roman" w:hAnsi="Times New Roman" w:cs="Times New Roman"/>
          <w:shd w:val="clear" w:color="auto" w:fill="F7F7F8"/>
        </w:rPr>
        <w:t>.</w:t>
      </w:r>
      <w:r>
        <w:rPr>
          <w:rFonts w:ascii="Times New Roman" w:hAnsi="Times New Roman" w:cs="Times New Roman"/>
          <w:shd w:val="clear" w:color="auto" w:fill="F7F7F8"/>
        </w:rPr>
        <w:t xml:space="preserve"> Cette fonction augmente la cohérence </w:t>
      </w:r>
      <w:proofErr w:type="spellStart"/>
      <w:r>
        <w:rPr>
          <w:rFonts w:ascii="Times New Roman" w:hAnsi="Times New Roman" w:cs="Times New Roman"/>
          <w:shd w:val="clear" w:color="auto" w:fill="F7F7F8"/>
        </w:rPr>
        <w:t>léxicale</w:t>
      </w:r>
      <w:proofErr w:type="spellEnd"/>
      <w:r>
        <w:rPr>
          <w:rFonts w:ascii="Times New Roman" w:hAnsi="Times New Roman" w:cs="Times New Roman"/>
          <w:shd w:val="clear" w:color="auto" w:fill="F7F7F8"/>
        </w:rPr>
        <w:t xml:space="preserve"> de notre système. </w:t>
      </w:r>
      <w:r w:rsidR="006D584D">
        <w:rPr>
          <w:rFonts w:ascii="Times New Roman" w:hAnsi="Times New Roman" w:cs="Times New Roman"/>
          <w:shd w:val="clear" w:color="auto" w:fill="F7F7F8"/>
        </w:rPr>
        <w:t xml:space="preserve">Néanmoins, bien que ce modèle nous permette de traiter plus vite les données, il ne constitue pas une réelle preuve. </w:t>
      </w:r>
    </w:p>
    <w:p w14:paraId="2EC78B4F" w14:textId="71F55A0A" w:rsidR="006D584D" w:rsidRDefault="006D584D" w:rsidP="00BC6538">
      <w:pPr>
        <w:rPr>
          <w:rFonts w:ascii="Times New Roman" w:hAnsi="Times New Roman" w:cs="Times New Roman"/>
          <w:shd w:val="clear" w:color="auto" w:fill="F7F7F8"/>
        </w:rPr>
      </w:pPr>
      <w:r>
        <w:rPr>
          <w:rFonts w:ascii="Times New Roman" w:hAnsi="Times New Roman" w:cs="Times New Roman"/>
          <w:shd w:val="clear" w:color="auto" w:fill="F7F7F8"/>
        </w:rPr>
        <w:t xml:space="preserve">On décompose notre modèle en 3 étapes : </w:t>
      </w:r>
    </w:p>
    <w:p w14:paraId="6C8C3342" w14:textId="51C0E40A" w:rsidR="006D584D" w:rsidRDefault="006D584D" w:rsidP="006D584D">
      <w:pPr>
        <w:pStyle w:val="Paragraphedeliste"/>
        <w:numPr>
          <w:ilvl w:val="0"/>
          <w:numId w:val="3"/>
        </w:numPr>
        <w:rPr>
          <w:rFonts w:ascii="Times New Roman" w:hAnsi="Times New Roman" w:cs="Times New Roman"/>
        </w:rPr>
      </w:pPr>
      <w:r>
        <w:rPr>
          <w:rFonts w:ascii="Times New Roman" w:hAnsi="Times New Roman" w:cs="Times New Roman"/>
        </w:rPr>
        <w:t xml:space="preserve">D’abord les agents n’ont pas de mots corrélés et le nombre de mots augmente : </w:t>
      </w:r>
      <w:proofErr w:type="spellStart"/>
      <w:r>
        <w:rPr>
          <w:rFonts w:ascii="Times New Roman" w:hAnsi="Times New Roman" w:cs="Times New Roman"/>
        </w:rPr>
        <w:t>Nw</w:t>
      </w:r>
      <w:proofErr w:type="spellEnd"/>
      <w:r>
        <w:rPr>
          <w:rFonts w:ascii="Times New Roman" w:hAnsi="Times New Roman" w:cs="Times New Roman"/>
        </w:rPr>
        <w:t>(t)=2t et Nd(t)=t. On peut voir cette première phase comme un graphe aléatoire où chaque agent est connecté s’ils ont un mot commun.</w:t>
      </w:r>
    </w:p>
    <w:p w14:paraId="27661898" w14:textId="07C890A3" w:rsidR="006D584D" w:rsidRDefault="006D584D" w:rsidP="006D584D">
      <w:pPr>
        <w:pStyle w:val="Paragraphedeliste"/>
        <w:rPr>
          <w:rFonts w:ascii="Times New Roman" w:hAnsi="Times New Roman" w:cs="Times New Roman"/>
        </w:rPr>
      </w:pPr>
      <w:r>
        <w:rPr>
          <w:rFonts w:ascii="Times New Roman" w:hAnsi="Times New Roman" w:cs="Times New Roman"/>
        </w:rPr>
        <w:t xml:space="preserve">Puisque chaque </w:t>
      </w:r>
      <w:proofErr w:type="spellStart"/>
      <w:r>
        <w:rPr>
          <w:rFonts w:ascii="Times New Roman" w:hAnsi="Times New Roman" w:cs="Times New Roman"/>
        </w:rPr>
        <w:t>echec</w:t>
      </w:r>
      <w:proofErr w:type="spellEnd"/>
      <w:r>
        <w:rPr>
          <w:rFonts w:ascii="Times New Roman" w:hAnsi="Times New Roman" w:cs="Times New Roman"/>
        </w:rPr>
        <w:t xml:space="preserve"> ajoute un mot commun pour deux joueurs, chaque </w:t>
      </w:r>
      <w:proofErr w:type="spellStart"/>
      <w:r>
        <w:rPr>
          <w:rFonts w:ascii="Times New Roman" w:hAnsi="Times New Roman" w:cs="Times New Roman"/>
        </w:rPr>
        <w:t>echec</w:t>
      </w:r>
      <w:proofErr w:type="spellEnd"/>
      <w:r>
        <w:rPr>
          <w:rFonts w:ascii="Times New Roman" w:hAnsi="Times New Roman" w:cs="Times New Roman"/>
        </w:rPr>
        <w:t xml:space="preserve"> correspond à l’ajout d’une composante au graphe. Cela prend environ t=N étapes pour avoir la plus grande composante connexe dans le graphe. On considère donc un ordre de temps de </w:t>
      </w:r>
      <w:proofErr w:type="spellStart"/>
      <w:r>
        <w:rPr>
          <w:rFonts w:ascii="Times New Roman" w:hAnsi="Times New Roman" w:cs="Times New Roman"/>
        </w:rPr>
        <w:t>tlog</w:t>
      </w:r>
      <w:proofErr w:type="spellEnd"/>
      <w:r>
        <w:rPr>
          <w:rFonts w:ascii="Times New Roman" w:hAnsi="Times New Roman" w:cs="Times New Roman"/>
        </w:rPr>
        <w:t>(t)</w:t>
      </w:r>
    </w:p>
    <w:p w14:paraId="34617D21" w14:textId="77777777" w:rsidR="006D584D" w:rsidRDefault="006D584D" w:rsidP="006D584D">
      <w:pPr>
        <w:pStyle w:val="Paragraphedeliste"/>
        <w:rPr>
          <w:rFonts w:ascii="Times New Roman" w:hAnsi="Times New Roman" w:cs="Times New Roman"/>
        </w:rPr>
      </w:pPr>
    </w:p>
    <w:p w14:paraId="51ACD4F4" w14:textId="3A6C6BFC" w:rsidR="00D33830" w:rsidRDefault="006D584D" w:rsidP="00D33830">
      <w:pPr>
        <w:pStyle w:val="Paragraphedeliste"/>
        <w:numPr>
          <w:ilvl w:val="0"/>
          <w:numId w:val="3"/>
        </w:numPr>
        <w:rPr>
          <w:rFonts w:ascii="Times New Roman" w:hAnsi="Times New Roman" w:cs="Times New Roman"/>
        </w:rPr>
      </w:pPr>
      <w:r w:rsidRPr="00D33830">
        <w:rPr>
          <w:rFonts w:ascii="Times New Roman" w:hAnsi="Times New Roman" w:cs="Times New Roman"/>
        </w:rPr>
        <w:t xml:space="preserve">Puis deuxième étape du système : </w:t>
      </w:r>
      <w:r w:rsidR="00D33830" w:rsidRPr="00D33830">
        <w:rPr>
          <w:rFonts w:ascii="Times New Roman" w:hAnsi="Times New Roman" w:cs="Times New Roman"/>
        </w:rPr>
        <w:t>Début des corrélations. Le taux de succès vaut environ 3t/</w:t>
      </w:r>
      <w:r w:rsidR="00D33830">
        <w:rPr>
          <w:rFonts w:ascii="Times New Roman" w:hAnsi="Times New Roman" w:cs="Times New Roman"/>
        </w:rPr>
        <w:t>(N**2)</w:t>
      </w:r>
    </w:p>
    <w:p w14:paraId="6C77659B" w14:textId="77777777" w:rsidR="00D33830" w:rsidRDefault="00D33830" w:rsidP="00D33830">
      <w:pPr>
        <w:pStyle w:val="Paragraphedeliste"/>
        <w:rPr>
          <w:rFonts w:ascii="Times New Roman" w:hAnsi="Times New Roman" w:cs="Times New Roman"/>
        </w:rPr>
      </w:pPr>
    </w:p>
    <w:p w14:paraId="30334861" w14:textId="715B7779" w:rsidR="00D33830" w:rsidRDefault="00D33830" w:rsidP="00D33830">
      <w:pPr>
        <w:pStyle w:val="Paragraphedeliste"/>
        <w:numPr>
          <w:ilvl w:val="0"/>
          <w:numId w:val="3"/>
        </w:numPr>
        <w:rPr>
          <w:rFonts w:ascii="Times New Roman" w:hAnsi="Times New Roman" w:cs="Times New Roman"/>
        </w:rPr>
      </w:pPr>
      <w:r>
        <w:rPr>
          <w:rFonts w:ascii="Times New Roman" w:hAnsi="Times New Roman" w:cs="Times New Roman"/>
        </w:rPr>
        <w:t xml:space="preserve">Dans cet article, on s’intéresse à la troisième phase : quand la transition prend place. Cela vient quand </w:t>
      </w:r>
      <w:proofErr w:type="spellStart"/>
      <w:r>
        <w:rPr>
          <w:rFonts w:ascii="Times New Roman" w:hAnsi="Times New Roman" w:cs="Times New Roman"/>
        </w:rPr>
        <w:t>Nw</w:t>
      </w:r>
      <w:proofErr w:type="spellEnd"/>
      <w:r>
        <w:rPr>
          <w:rFonts w:ascii="Times New Roman" w:hAnsi="Times New Roman" w:cs="Times New Roman"/>
        </w:rPr>
        <w:t xml:space="preserve">(t) arrive au max. </w:t>
      </w:r>
      <w:r w:rsidR="00F34BFD">
        <w:rPr>
          <w:rFonts w:ascii="Times New Roman" w:hAnsi="Times New Roman" w:cs="Times New Roman"/>
        </w:rPr>
        <w:t xml:space="preserve">On remarque, en fait, une transition nette vers un consensus. </w:t>
      </w:r>
      <w:r w:rsidR="00F34BFD">
        <w:rPr>
          <w:rFonts w:ascii="Times New Roman" w:hAnsi="Times New Roman" w:cs="Times New Roman"/>
        </w:rPr>
        <w:lastRenderedPageBreak/>
        <w:t xml:space="preserve">La transition est de plus en plus importante avec le nombre d’agents. C’est important parce que ça montre que le système peut s’adapter à des grandes populations. </w:t>
      </w:r>
    </w:p>
    <w:p w14:paraId="650E4028" w14:textId="77777777" w:rsidR="006648C8" w:rsidRPr="006648C8" w:rsidRDefault="006648C8" w:rsidP="006648C8">
      <w:pPr>
        <w:pStyle w:val="Paragraphedeliste"/>
        <w:rPr>
          <w:rFonts w:ascii="Times New Roman" w:hAnsi="Times New Roman" w:cs="Times New Roman"/>
        </w:rPr>
      </w:pPr>
    </w:p>
    <w:p w14:paraId="5D035CDC" w14:textId="433B455D" w:rsidR="006648C8" w:rsidRDefault="006648C8" w:rsidP="006648C8">
      <w:pPr>
        <w:rPr>
          <w:rFonts w:ascii="Times New Roman" w:hAnsi="Times New Roman" w:cs="Times New Roman"/>
        </w:rPr>
      </w:pPr>
      <w:r>
        <w:rPr>
          <w:rFonts w:ascii="Times New Roman" w:hAnsi="Times New Roman" w:cs="Times New Roman"/>
        </w:rPr>
        <w:t>Pour voir ce phénomène, on regarde l’</w:t>
      </w:r>
      <w:proofErr w:type="spellStart"/>
      <w:r>
        <w:rPr>
          <w:rFonts w:ascii="Times New Roman" w:hAnsi="Times New Roman" w:cs="Times New Roman"/>
        </w:rPr>
        <w:t>echelle</w:t>
      </w:r>
      <w:proofErr w:type="spellEnd"/>
      <w:r>
        <w:rPr>
          <w:rFonts w:ascii="Times New Roman" w:hAnsi="Times New Roman" w:cs="Times New Roman"/>
        </w:rPr>
        <w:t xml:space="preserve"> de temps de ce processus, surtout comment les observations du système varient avec la taille N de la population. </w:t>
      </w:r>
      <w:r>
        <w:rPr>
          <w:noProof/>
        </w:rPr>
        <w:drawing>
          <wp:inline distT="0" distB="0" distL="0" distR="0" wp14:anchorId="7617B4DC" wp14:editId="72E12AFE">
            <wp:extent cx="3924300" cy="2836254"/>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145" cy="2840479"/>
                    </a:xfrm>
                    <a:prstGeom prst="rect">
                      <a:avLst/>
                    </a:prstGeom>
                  </pic:spPr>
                </pic:pic>
              </a:graphicData>
            </a:graphic>
          </wp:inline>
        </w:drawing>
      </w:r>
    </w:p>
    <w:p w14:paraId="6DE69B7B" w14:textId="4FA8DC6C" w:rsidR="006648C8" w:rsidRDefault="006648C8" w:rsidP="006648C8">
      <w:pPr>
        <w:rPr>
          <w:rFonts w:ascii="Times New Roman" w:hAnsi="Times New Roman" w:cs="Times New Roman"/>
          <w:shd w:val="clear" w:color="auto" w:fill="F7F7F8"/>
        </w:rPr>
      </w:pPr>
      <w:r>
        <w:rPr>
          <w:rFonts w:ascii="Times New Roman" w:hAnsi="Times New Roman" w:cs="Times New Roman"/>
        </w:rPr>
        <w:t xml:space="preserve">La figure A </w:t>
      </w:r>
      <w:proofErr w:type="spellStart"/>
      <w:r>
        <w:rPr>
          <w:rFonts w:ascii="Times New Roman" w:hAnsi="Times New Roman" w:cs="Times New Roman"/>
          <w:shd w:val="clear" w:color="auto" w:fill="F7F7F8"/>
        </w:rPr>
        <w:t>m</w:t>
      </w:r>
      <w:r w:rsidRPr="006648C8">
        <w:rPr>
          <w:rFonts w:ascii="Times New Roman" w:hAnsi="Times New Roman" w:cs="Times New Roman"/>
          <w:shd w:val="clear" w:color="auto" w:fill="F7F7F8"/>
        </w:rPr>
        <w:t>ontre</w:t>
      </w:r>
      <w:proofErr w:type="spellEnd"/>
      <w:r w:rsidRPr="006648C8">
        <w:rPr>
          <w:rFonts w:ascii="Times New Roman" w:hAnsi="Times New Roman" w:cs="Times New Roman"/>
          <w:shd w:val="clear" w:color="auto" w:fill="F7F7F8"/>
        </w:rPr>
        <w:t xml:space="preserve"> l'évolution de la durée du pic et de la convergence du nombre total de mots en fonction de N</w:t>
      </w:r>
      <w:r>
        <w:rPr>
          <w:rFonts w:ascii="Times New Roman" w:hAnsi="Times New Roman" w:cs="Times New Roman"/>
          <w:shd w:val="clear" w:color="auto" w:fill="F7F7F8"/>
        </w:rPr>
        <w:t xml:space="preserve">. </w:t>
      </w:r>
      <w:r w:rsidRPr="006648C8">
        <w:rPr>
          <w:rFonts w:ascii="Times New Roman" w:hAnsi="Times New Roman" w:cs="Times New Roman"/>
          <w:shd w:val="clear" w:color="auto" w:fill="F7F7F8"/>
        </w:rPr>
        <w:t>Les deux courbes présentent un comportement de loi de puissance avec un exposant de 3/2</w:t>
      </w:r>
      <w:r>
        <w:rPr>
          <w:rFonts w:ascii="Times New Roman" w:hAnsi="Times New Roman" w:cs="Times New Roman"/>
          <w:shd w:val="clear" w:color="auto" w:fill="F7F7F8"/>
        </w:rPr>
        <w:t xml:space="preserve">. La distribution du pic et la convergence en temps en fonction de N n’est pas gaussien. </w:t>
      </w:r>
    </w:p>
    <w:p w14:paraId="1C1CEAD0" w14:textId="2CA8A7B4" w:rsidR="006648C8" w:rsidRDefault="006648C8" w:rsidP="006648C8">
      <w:pPr>
        <w:rPr>
          <w:rFonts w:ascii="Times New Roman" w:hAnsi="Times New Roman" w:cs="Times New Roman"/>
          <w:shd w:val="clear" w:color="auto" w:fill="F7F7F8"/>
        </w:rPr>
      </w:pPr>
      <w:r>
        <w:rPr>
          <w:rFonts w:ascii="Times New Roman" w:hAnsi="Times New Roman" w:cs="Times New Roman"/>
          <w:shd w:val="clear" w:color="auto" w:fill="F7F7F8"/>
        </w:rPr>
        <w:t xml:space="preserve">D’après la figure B, </w:t>
      </w:r>
      <w:proofErr w:type="spellStart"/>
      <w:r>
        <w:rPr>
          <w:rFonts w:ascii="Times New Roman" w:hAnsi="Times New Roman" w:cs="Times New Roman"/>
          <w:shd w:val="clear" w:color="auto" w:fill="F7F7F8"/>
        </w:rPr>
        <w:t>Nw</w:t>
      </w:r>
      <w:proofErr w:type="spellEnd"/>
      <w:r>
        <w:rPr>
          <w:rFonts w:ascii="Times New Roman" w:hAnsi="Times New Roman" w:cs="Times New Roman"/>
          <w:shd w:val="clear" w:color="auto" w:fill="F7F7F8"/>
        </w:rPr>
        <w:t>(</w:t>
      </w:r>
      <w:proofErr w:type="spellStart"/>
      <w:r>
        <w:rPr>
          <w:rFonts w:ascii="Times New Roman" w:hAnsi="Times New Roman" w:cs="Times New Roman"/>
          <w:shd w:val="clear" w:color="auto" w:fill="F7F7F8"/>
        </w:rPr>
        <w:t>tmax</w:t>
      </w:r>
      <w:proofErr w:type="spellEnd"/>
      <w:r>
        <w:rPr>
          <w:rFonts w:ascii="Times New Roman" w:hAnsi="Times New Roman" w:cs="Times New Roman"/>
          <w:shd w:val="clear" w:color="auto" w:fill="F7F7F8"/>
        </w:rPr>
        <w:t xml:space="preserve">) est clairement dominé par une loi de distribution N**(3/2). On admet qu’on max, </w:t>
      </w:r>
      <w:r w:rsidR="00665FD7">
        <w:rPr>
          <w:rFonts w:ascii="Times New Roman" w:hAnsi="Times New Roman" w:cs="Times New Roman"/>
          <w:shd w:val="clear" w:color="auto" w:fill="F7F7F8"/>
        </w:rPr>
        <w:t xml:space="preserve">le nombre de mots par agent est adapté à N**alpha . Alors </w:t>
      </w:r>
      <w:r w:rsidR="00665FD7">
        <w:rPr>
          <w:noProof/>
        </w:rPr>
        <w:drawing>
          <wp:inline distT="0" distB="0" distL="0" distR="0" wp14:anchorId="3B871852" wp14:editId="0B85EE23">
            <wp:extent cx="2457450" cy="4844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8054" cy="488506"/>
                    </a:xfrm>
                    <a:prstGeom prst="rect">
                      <a:avLst/>
                    </a:prstGeom>
                  </pic:spPr>
                </pic:pic>
              </a:graphicData>
            </a:graphic>
          </wp:inline>
        </w:drawing>
      </w:r>
      <w:r w:rsidR="00665FD7">
        <w:rPr>
          <w:rFonts w:ascii="Times New Roman" w:hAnsi="Times New Roman" w:cs="Times New Roman"/>
          <w:shd w:val="clear" w:color="auto" w:fill="F7F7F8"/>
        </w:rPr>
        <w:t>avec 1/</w:t>
      </w:r>
      <w:proofErr w:type="spellStart"/>
      <w:r w:rsidR="00665FD7">
        <w:rPr>
          <w:rFonts w:ascii="Times New Roman" w:hAnsi="Times New Roman" w:cs="Times New Roman"/>
          <w:shd w:val="clear" w:color="auto" w:fill="F7F7F8"/>
        </w:rPr>
        <w:t>cN</w:t>
      </w:r>
      <w:proofErr w:type="spellEnd"/>
      <w:r w:rsidR="00665FD7">
        <w:rPr>
          <w:rFonts w:ascii="Times New Roman" w:hAnsi="Times New Roman" w:cs="Times New Roman"/>
          <w:shd w:val="clear" w:color="auto" w:fill="F7F7F8"/>
        </w:rPr>
        <w:t xml:space="preserve">**alpha la proba que le parleur dise un mot spécifique. Soit q la proba que l’écouteur connaisse ce mot, q environ </w:t>
      </w:r>
      <w:r w:rsidR="00665FD7">
        <w:rPr>
          <w:noProof/>
        </w:rPr>
        <w:drawing>
          <wp:inline distT="0" distB="0" distL="0" distR="0" wp14:anchorId="279E0931" wp14:editId="74D35F2F">
            <wp:extent cx="266700" cy="257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 cy="257175"/>
                    </a:xfrm>
                    <a:prstGeom prst="rect">
                      <a:avLst/>
                    </a:prstGeom>
                  </pic:spPr>
                </pic:pic>
              </a:graphicData>
            </a:graphic>
          </wp:inline>
        </w:drawing>
      </w:r>
      <w:r w:rsidR="00665FD7">
        <w:rPr>
          <w:rFonts w:ascii="Times New Roman" w:hAnsi="Times New Roman" w:cs="Times New Roman"/>
          <w:shd w:val="clear" w:color="auto" w:fill="F7F7F8"/>
        </w:rPr>
        <w:t xml:space="preserve">.  Ces deux termes sont des termes gagnés et perdus  respectivement où 2cN**(alpha) mots sont enlevés de l’inventaire. Si on est en régime permanent, </w:t>
      </w:r>
      <w:proofErr w:type="spellStart"/>
      <w:r w:rsidR="00665FD7">
        <w:rPr>
          <w:rFonts w:ascii="Times New Roman" w:hAnsi="Times New Roman" w:cs="Times New Roman"/>
          <w:shd w:val="clear" w:color="auto" w:fill="F7F7F8"/>
        </w:rPr>
        <w:t>ie</w:t>
      </w:r>
      <w:proofErr w:type="spellEnd"/>
      <w:r w:rsidR="00665FD7">
        <w:rPr>
          <w:rFonts w:ascii="Times New Roman" w:hAnsi="Times New Roman" w:cs="Times New Roman"/>
          <w:shd w:val="clear" w:color="auto" w:fill="F7F7F8"/>
        </w:rPr>
        <w:t xml:space="preserve"> </w:t>
      </w:r>
      <w:proofErr w:type="spellStart"/>
      <w:r w:rsidR="00665FD7">
        <w:rPr>
          <w:rFonts w:ascii="Times New Roman" w:hAnsi="Times New Roman" w:cs="Times New Roman"/>
          <w:shd w:val="clear" w:color="auto" w:fill="F7F7F8"/>
        </w:rPr>
        <w:t>dNw</w:t>
      </w:r>
      <w:proofErr w:type="spellEnd"/>
      <w:r w:rsidR="00665FD7">
        <w:rPr>
          <w:rFonts w:ascii="Times New Roman" w:hAnsi="Times New Roman" w:cs="Times New Roman"/>
          <w:shd w:val="clear" w:color="auto" w:fill="F7F7F8"/>
        </w:rPr>
        <w:t>(t)/</w:t>
      </w:r>
      <w:proofErr w:type="spellStart"/>
      <w:r w:rsidR="00665FD7">
        <w:rPr>
          <w:rFonts w:ascii="Times New Roman" w:hAnsi="Times New Roman" w:cs="Times New Roman"/>
          <w:shd w:val="clear" w:color="auto" w:fill="F7F7F8"/>
        </w:rPr>
        <w:t>dt</w:t>
      </w:r>
      <w:proofErr w:type="spellEnd"/>
      <w:r w:rsidR="00665FD7">
        <w:rPr>
          <w:rFonts w:ascii="Times New Roman" w:hAnsi="Times New Roman" w:cs="Times New Roman"/>
          <w:shd w:val="clear" w:color="auto" w:fill="F7F7F8"/>
        </w:rPr>
        <w:t xml:space="preserve">,=0, alors </w:t>
      </w:r>
      <w:proofErr w:type="spellStart"/>
      <w:r w:rsidR="00665FD7">
        <w:rPr>
          <w:rFonts w:ascii="Times New Roman" w:hAnsi="Times New Roman" w:cs="Times New Roman"/>
          <w:shd w:val="clear" w:color="auto" w:fill="F7F7F8"/>
        </w:rPr>
        <w:t>apha</w:t>
      </w:r>
      <w:proofErr w:type="spellEnd"/>
      <w:r w:rsidR="00665FD7">
        <w:rPr>
          <w:rFonts w:ascii="Times New Roman" w:hAnsi="Times New Roman" w:cs="Times New Roman"/>
          <w:shd w:val="clear" w:color="auto" w:fill="F7F7F8"/>
        </w:rPr>
        <w:t xml:space="preserve">=1/2. Si on exploite la relation S(t)=3t/N**2, alors le pic arrive à </w:t>
      </w:r>
      <w:proofErr w:type="spellStart"/>
      <w:r w:rsidR="00665FD7">
        <w:rPr>
          <w:rFonts w:ascii="Times New Roman" w:hAnsi="Times New Roman" w:cs="Times New Roman"/>
          <w:shd w:val="clear" w:color="auto" w:fill="F7F7F8"/>
        </w:rPr>
        <w:t>tmax</w:t>
      </w:r>
      <w:proofErr w:type="spellEnd"/>
      <w:r w:rsidR="00665FD7">
        <w:rPr>
          <w:rFonts w:ascii="Times New Roman" w:hAnsi="Times New Roman" w:cs="Times New Roman"/>
          <w:shd w:val="clear" w:color="auto" w:fill="F7F7F8"/>
        </w:rPr>
        <w:t xml:space="preserve">=N**(3/2). On a bien montré que la transition est de plus en plus importante avec le nombre N d’agents. </w:t>
      </w:r>
    </w:p>
    <w:p w14:paraId="2A4E7E1F" w14:textId="326A1D7A" w:rsidR="00AF72C8" w:rsidRDefault="00AF72C8" w:rsidP="00AF72C8">
      <w:pPr>
        <w:pStyle w:val="Paragraphedeliste"/>
        <w:numPr>
          <w:ilvl w:val="0"/>
          <w:numId w:val="1"/>
        </w:numPr>
        <w:rPr>
          <w:rFonts w:ascii="Times New Roman" w:hAnsi="Times New Roman" w:cs="Times New Roman"/>
          <w:b/>
          <w:bCs/>
          <w:sz w:val="28"/>
          <w:szCs w:val="28"/>
          <w:u w:val="single"/>
          <w:shd w:val="clear" w:color="auto" w:fill="F7F7F8"/>
        </w:rPr>
      </w:pPr>
      <w:r w:rsidRPr="00AF72C8">
        <w:rPr>
          <w:rFonts w:ascii="Times New Roman" w:hAnsi="Times New Roman" w:cs="Times New Roman"/>
          <w:b/>
          <w:bCs/>
          <w:sz w:val="28"/>
          <w:szCs w:val="28"/>
          <w:u w:val="single"/>
          <w:shd w:val="clear" w:color="auto" w:fill="F7F7F8"/>
        </w:rPr>
        <w:t>Analyse du réseau</w:t>
      </w:r>
    </w:p>
    <w:p w14:paraId="2BF99535" w14:textId="68C5D9E8" w:rsidR="00AF72C8" w:rsidRDefault="00AF72C8" w:rsidP="00AF72C8">
      <w:pPr>
        <w:rPr>
          <w:rFonts w:ascii="Times New Roman" w:hAnsi="Times New Roman" w:cs="Times New Roman"/>
          <w:shd w:val="clear" w:color="auto" w:fill="F7F7F8"/>
        </w:rPr>
      </w:pPr>
      <w:r>
        <w:rPr>
          <w:rFonts w:ascii="Times New Roman" w:hAnsi="Times New Roman" w:cs="Times New Roman"/>
          <w:shd w:val="clear" w:color="auto" w:fill="F7F7F8"/>
        </w:rPr>
        <w:t>D’abord, on regarde l’inventaire de l’agent et de certains mots à échelle microscopique. Comme chaque agent est caractérisé par son inventaire, on peut d’abord regarder la fraction de joueurs qui ont une seule taille de mot. D’abord cette fraction monte, puis diminue car beaucoup d’</w:t>
      </w:r>
      <w:proofErr w:type="spellStart"/>
      <w:r>
        <w:rPr>
          <w:rFonts w:ascii="Times New Roman" w:hAnsi="Times New Roman" w:cs="Times New Roman"/>
          <w:shd w:val="clear" w:color="auto" w:fill="F7F7F8"/>
        </w:rPr>
        <w:t>echecs</w:t>
      </w:r>
      <w:proofErr w:type="spellEnd"/>
      <w:r>
        <w:rPr>
          <w:rFonts w:ascii="Times New Roman" w:hAnsi="Times New Roman" w:cs="Times New Roman"/>
          <w:shd w:val="clear" w:color="auto" w:fill="F7F7F8"/>
        </w:rPr>
        <w:t xml:space="preserve">, puis réaugmente éventuellement jusqu’au régime stationnaire. Juste avant la convergence, la distribution normalisée p(k) dévie d’une courbe plate à une loi de puissance. Donc </w:t>
      </w:r>
      <w:r w:rsidR="00A76BD8">
        <w:rPr>
          <w:noProof/>
        </w:rPr>
        <w:drawing>
          <wp:inline distT="0" distB="0" distL="0" distR="0" wp14:anchorId="6322EDEB" wp14:editId="4E0E2DBB">
            <wp:extent cx="1600200" cy="381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381000"/>
                    </a:xfrm>
                    <a:prstGeom prst="rect">
                      <a:avLst/>
                    </a:prstGeom>
                  </pic:spPr>
                </pic:pic>
              </a:graphicData>
            </a:graphic>
          </wp:inline>
        </w:drawing>
      </w:r>
      <w:r w:rsidR="00A76BD8">
        <w:rPr>
          <w:rFonts w:ascii="Times New Roman" w:hAnsi="Times New Roman" w:cs="Times New Roman"/>
          <w:shd w:val="clear" w:color="auto" w:fill="F7F7F8"/>
        </w:rPr>
        <w:t>avec f(x)=1 pour x&lt;&lt;1 et f(x)=0 pour x&gt;&gt;1. Avec les simulations, beta=7/6</w:t>
      </w:r>
    </w:p>
    <w:p w14:paraId="520A09C3" w14:textId="77777777" w:rsidR="00A76BD8" w:rsidRDefault="00A76BD8" w:rsidP="00AF72C8">
      <w:pPr>
        <w:rPr>
          <w:rFonts w:ascii="Times New Roman" w:hAnsi="Times New Roman" w:cs="Times New Roman"/>
          <w:shd w:val="clear" w:color="auto" w:fill="F7F7F8"/>
        </w:rPr>
      </w:pPr>
      <w:r>
        <w:rPr>
          <w:rFonts w:ascii="Times New Roman" w:hAnsi="Times New Roman" w:cs="Times New Roman"/>
          <w:shd w:val="clear" w:color="auto" w:fill="F7F7F8"/>
        </w:rPr>
        <w:lastRenderedPageBreak/>
        <w:t xml:space="preserve">Maintenant on se tourne vers chaque mot. </w:t>
      </w:r>
      <w:r>
        <w:rPr>
          <w:noProof/>
        </w:rPr>
        <w:drawing>
          <wp:inline distT="0" distB="0" distL="0" distR="0" wp14:anchorId="5B917C30" wp14:editId="77561E8B">
            <wp:extent cx="2905125" cy="18859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885950"/>
                    </a:xfrm>
                    <a:prstGeom prst="rect">
                      <a:avLst/>
                    </a:prstGeom>
                  </pic:spPr>
                </pic:pic>
              </a:graphicData>
            </a:graphic>
          </wp:inline>
        </w:drawing>
      </w:r>
    </w:p>
    <w:p w14:paraId="09458FE5" w14:textId="4FEFBD0B" w:rsidR="00A76BD8" w:rsidRDefault="00A76BD8" w:rsidP="00AF72C8">
      <w:pPr>
        <w:rPr>
          <w:rFonts w:ascii="Times New Roman" w:hAnsi="Times New Roman" w:cs="Times New Roman"/>
          <w:shd w:val="clear" w:color="auto" w:fill="F7F7F8"/>
        </w:rPr>
      </w:pPr>
      <w:r>
        <w:rPr>
          <w:rFonts w:ascii="Times New Roman" w:hAnsi="Times New Roman" w:cs="Times New Roman"/>
          <w:shd w:val="clear" w:color="auto" w:fill="F7F7F8"/>
        </w:rPr>
        <w:t xml:space="preserve">Sur cette figure, chaque mot est trié selon sa popularité. Donc le rang du mot le plus commun est 1. Quand on approche de la transition, le mot le plus courant est de plus en plus populaire et la popularité des autres décroit par loi de puissance. Concrètement, la distribution globale de la fraction d’agents possédant le mot rangé en R est </w:t>
      </w:r>
      <w:r>
        <w:rPr>
          <w:noProof/>
        </w:rPr>
        <w:drawing>
          <wp:inline distT="0" distB="0" distL="0" distR="0" wp14:anchorId="048DD922" wp14:editId="50CF99B5">
            <wp:extent cx="4143375" cy="581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581025"/>
                    </a:xfrm>
                    <a:prstGeom prst="rect">
                      <a:avLst/>
                    </a:prstGeom>
                  </pic:spPr>
                </pic:pic>
              </a:graphicData>
            </a:graphic>
          </wp:inline>
        </w:drawing>
      </w:r>
    </w:p>
    <w:p w14:paraId="3B34270A" w14:textId="292EB185" w:rsidR="00A76BD8" w:rsidRDefault="00A76BD8" w:rsidP="00AF72C8">
      <w:pPr>
        <w:rPr>
          <w:rFonts w:ascii="Times New Roman" w:hAnsi="Times New Roman" w:cs="Times New Roman"/>
          <w:shd w:val="clear" w:color="auto" w:fill="F7F7F8"/>
        </w:rPr>
      </w:pPr>
      <w:r>
        <w:rPr>
          <w:rFonts w:ascii="Times New Roman" w:hAnsi="Times New Roman" w:cs="Times New Roman"/>
          <w:shd w:val="clear" w:color="auto" w:fill="F7F7F8"/>
        </w:rPr>
        <w:t xml:space="preserve">D’après l’équation précédente, en intégrant, </w:t>
      </w:r>
      <w:r>
        <w:rPr>
          <w:noProof/>
        </w:rPr>
        <w:drawing>
          <wp:inline distT="0" distB="0" distL="0" distR="0" wp14:anchorId="0B1C8C91" wp14:editId="61495577">
            <wp:extent cx="1181100" cy="2000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200025"/>
                    </a:xfrm>
                    <a:prstGeom prst="rect">
                      <a:avLst/>
                    </a:prstGeom>
                  </pic:spPr>
                </pic:pic>
              </a:graphicData>
            </a:graphic>
          </wp:inline>
        </w:drawing>
      </w:r>
      <w:r>
        <w:rPr>
          <w:rFonts w:ascii="Times New Roman" w:hAnsi="Times New Roman" w:cs="Times New Roman"/>
          <w:shd w:val="clear" w:color="auto" w:fill="F7F7F8"/>
        </w:rPr>
        <w:t xml:space="preserve"> donc </w:t>
      </w:r>
      <w:r>
        <w:rPr>
          <w:noProof/>
        </w:rPr>
        <w:drawing>
          <wp:inline distT="0" distB="0" distL="0" distR="0" wp14:anchorId="40224874" wp14:editId="508AB295">
            <wp:extent cx="1838325" cy="19632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6139" cy="197160"/>
                    </a:xfrm>
                    <a:prstGeom prst="rect">
                      <a:avLst/>
                    </a:prstGeom>
                  </pic:spPr>
                </pic:pic>
              </a:graphicData>
            </a:graphic>
          </wp:inline>
        </w:drawing>
      </w:r>
    </w:p>
    <w:p w14:paraId="7F5CFEAC" w14:textId="62315677" w:rsidR="00A76BD8" w:rsidRDefault="000813DF" w:rsidP="00AF72C8">
      <w:pPr>
        <w:rPr>
          <w:rFonts w:ascii="Times New Roman" w:hAnsi="Times New Roman" w:cs="Times New Roman"/>
          <w:shd w:val="clear" w:color="auto" w:fill="F7F7F8"/>
        </w:rPr>
      </w:pPr>
      <w:r>
        <w:rPr>
          <w:rFonts w:ascii="Times New Roman" w:hAnsi="Times New Roman" w:cs="Times New Roman"/>
          <w:shd w:val="clear" w:color="auto" w:fill="F7F7F8"/>
        </w:rPr>
        <w:t xml:space="preserve">Donc le nombre de personne avec le mot le plus populaire, N(1) , est une fraction finie de toute la population. </w:t>
      </w:r>
    </w:p>
    <w:p w14:paraId="19CEFDDB" w14:textId="24BB32CB" w:rsidR="006A3BAF" w:rsidRDefault="006A3BAF" w:rsidP="00AF72C8">
      <w:pPr>
        <w:rPr>
          <w:rFonts w:ascii="Times New Roman" w:hAnsi="Times New Roman" w:cs="Times New Roman"/>
          <w:shd w:val="clear" w:color="auto" w:fill="F7F7F8"/>
        </w:rPr>
      </w:pPr>
      <w:r>
        <w:rPr>
          <w:rFonts w:ascii="Times New Roman" w:hAnsi="Times New Roman" w:cs="Times New Roman"/>
          <w:shd w:val="clear" w:color="auto" w:fill="F7F7F8"/>
        </w:rPr>
        <w:t>Pour expliquer pourquoi la transition est de plus en plus importante dans le cas limite N(1), on doit regarder les dynamiques qui mènent à l’</w:t>
      </w:r>
      <w:proofErr w:type="spellStart"/>
      <w:r>
        <w:rPr>
          <w:rFonts w:ascii="Times New Roman" w:hAnsi="Times New Roman" w:cs="Times New Roman"/>
          <w:shd w:val="clear" w:color="auto" w:fill="F7F7F8"/>
        </w:rPr>
        <w:t>etat</w:t>
      </w:r>
      <w:proofErr w:type="spellEnd"/>
      <w:r>
        <w:rPr>
          <w:rFonts w:ascii="Times New Roman" w:hAnsi="Times New Roman" w:cs="Times New Roman"/>
          <w:shd w:val="clear" w:color="auto" w:fill="F7F7F8"/>
        </w:rPr>
        <w:t xml:space="preserve"> où tous les agents ont le même mot. On doit donc comprendre comment le réseau d’agents , où chaque mot est représenté par un arbre complet, atteint son graphe final avec un seul lien. Une </w:t>
      </w:r>
      <w:proofErr w:type="spellStart"/>
      <w:r>
        <w:rPr>
          <w:rFonts w:ascii="Times New Roman" w:hAnsi="Times New Roman" w:cs="Times New Roman"/>
          <w:shd w:val="clear" w:color="auto" w:fill="F7F7F8"/>
        </w:rPr>
        <w:t>intéraction</w:t>
      </w:r>
      <w:proofErr w:type="spellEnd"/>
      <w:r>
        <w:rPr>
          <w:rFonts w:ascii="Times New Roman" w:hAnsi="Times New Roman" w:cs="Times New Roman"/>
          <w:shd w:val="clear" w:color="auto" w:fill="F7F7F8"/>
        </w:rPr>
        <w:t xml:space="preserve"> où le mot le plus populaire est joué a plus de chance d’être un succès, donc de diminuer la puissance des autres branches et augmenter la sienne. </w:t>
      </w:r>
    </w:p>
    <w:p w14:paraId="3C9867B8" w14:textId="1B8BF630" w:rsidR="006A3BAF" w:rsidRDefault="006A3BAF" w:rsidP="00AF72C8">
      <w:pPr>
        <w:rPr>
          <w:rFonts w:ascii="Times New Roman" w:hAnsi="Times New Roman" w:cs="Times New Roman"/>
          <w:shd w:val="clear" w:color="auto" w:fill="F7F7F8"/>
        </w:rPr>
      </w:pPr>
      <w:r>
        <w:rPr>
          <w:rFonts w:ascii="Times New Roman" w:hAnsi="Times New Roman" w:cs="Times New Roman"/>
          <w:shd w:val="clear" w:color="auto" w:fill="F7F7F8"/>
        </w:rPr>
        <w:t xml:space="preserve">Prouvons-le rigoureusement. On a admet qu’avant la transition chaque agent connait le mot le plus populaire. Alors, on a juste à voir </w:t>
      </w:r>
      <w:r w:rsidR="008057D8">
        <w:rPr>
          <w:rFonts w:ascii="Times New Roman" w:hAnsi="Times New Roman" w:cs="Times New Roman"/>
          <w:shd w:val="clear" w:color="auto" w:fill="F7F7F8"/>
        </w:rPr>
        <w:t xml:space="preserve">comment  le nombre de lien supprimés après chaque succès Md évolue avec N. Il vient </w:t>
      </w:r>
      <w:r w:rsidR="008057D8">
        <w:rPr>
          <w:noProof/>
        </w:rPr>
        <w:drawing>
          <wp:inline distT="0" distB="0" distL="0" distR="0" wp14:anchorId="2DC583D9" wp14:editId="0D5FDEE5">
            <wp:extent cx="2524125" cy="4857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485775"/>
                    </a:xfrm>
                    <a:prstGeom prst="rect">
                      <a:avLst/>
                    </a:prstGeom>
                  </pic:spPr>
                </pic:pic>
              </a:graphicData>
            </a:graphic>
          </wp:inline>
        </w:drawing>
      </w:r>
      <w:r w:rsidR="008057D8">
        <w:rPr>
          <w:rFonts w:ascii="Times New Roman" w:hAnsi="Times New Roman" w:cs="Times New Roman"/>
          <w:shd w:val="clear" w:color="auto" w:fill="F7F7F8"/>
        </w:rPr>
        <w:t xml:space="preserve">Pour les simulations, on prend beta=7/6 pour que Md=N**(5/4) et Md/N**(3/2) =1/N**(1/4) va à </w:t>
      </w:r>
      <w:proofErr w:type="spellStart"/>
      <w:r w:rsidR="008057D8">
        <w:rPr>
          <w:rFonts w:ascii="Times New Roman" w:hAnsi="Times New Roman" w:cs="Times New Roman"/>
          <w:shd w:val="clear" w:color="auto" w:fill="F7F7F8"/>
        </w:rPr>
        <w:t>zero</w:t>
      </w:r>
      <w:proofErr w:type="spellEnd"/>
      <w:r w:rsidR="008057D8">
        <w:rPr>
          <w:rFonts w:ascii="Times New Roman" w:hAnsi="Times New Roman" w:cs="Times New Roman"/>
          <w:shd w:val="clear" w:color="auto" w:fill="F7F7F8"/>
        </w:rPr>
        <w:t xml:space="preserve"> pour les grands systèmes. </w:t>
      </w:r>
      <w:r w:rsidR="00C05A1D">
        <w:rPr>
          <w:rFonts w:ascii="Times New Roman" w:hAnsi="Times New Roman" w:cs="Times New Roman"/>
          <w:shd w:val="clear" w:color="auto" w:fill="F7F7F8"/>
        </w:rPr>
        <w:t xml:space="preserve">Cela explique la transition plus importante pour les grands systèmes. </w:t>
      </w:r>
    </w:p>
    <w:p w14:paraId="637060BC" w14:textId="67E91138" w:rsidR="00C05A1D" w:rsidRPr="00C05A1D" w:rsidRDefault="00C05A1D" w:rsidP="00C05A1D">
      <w:pPr>
        <w:pStyle w:val="Paragraphedeliste"/>
        <w:numPr>
          <w:ilvl w:val="0"/>
          <w:numId w:val="1"/>
        </w:numPr>
        <w:rPr>
          <w:rFonts w:ascii="Times New Roman" w:hAnsi="Times New Roman" w:cs="Times New Roman"/>
          <w:shd w:val="clear" w:color="auto" w:fill="F7F7F8"/>
        </w:rPr>
      </w:pPr>
      <w:r>
        <w:rPr>
          <w:rFonts w:ascii="Times New Roman" w:hAnsi="Times New Roman" w:cs="Times New Roman"/>
          <w:b/>
          <w:bCs/>
          <w:sz w:val="28"/>
          <w:szCs w:val="28"/>
          <w:shd w:val="clear" w:color="auto" w:fill="F7F7F8"/>
        </w:rPr>
        <w:t>Conclusions</w:t>
      </w:r>
    </w:p>
    <w:p w14:paraId="734691B1" w14:textId="5F24598F" w:rsidR="00C05A1D" w:rsidRDefault="00C05A1D" w:rsidP="00C05A1D">
      <w:pPr>
        <w:rPr>
          <w:rFonts w:ascii="Times New Roman" w:hAnsi="Times New Roman" w:cs="Times New Roman"/>
          <w:shd w:val="clear" w:color="auto" w:fill="F7F7F8"/>
        </w:rPr>
      </w:pPr>
      <w:r>
        <w:rPr>
          <w:rFonts w:ascii="Times New Roman" w:hAnsi="Times New Roman" w:cs="Times New Roman"/>
          <w:shd w:val="clear" w:color="auto" w:fill="F7F7F8"/>
        </w:rPr>
        <w:t xml:space="preserve">Ce système utilise une analyse microscopique, donc sont implémentables pour IA. On a montré que le modèle exhibe le même phénomène que chez les populations humaines. On a déterminé les différentes échelles de temps du processus, individuel comme collectif. On a expliqué ces dynamiques. </w:t>
      </w:r>
    </w:p>
    <w:p w14:paraId="108CA987" w14:textId="6801C12B" w:rsidR="00C05A1D" w:rsidRPr="00C05A1D" w:rsidRDefault="00C05A1D" w:rsidP="00C05A1D">
      <w:pPr>
        <w:rPr>
          <w:rFonts w:ascii="Times New Roman" w:hAnsi="Times New Roman" w:cs="Times New Roman"/>
          <w:shd w:val="clear" w:color="auto" w:fill="F7F7F8"/>
        </w:rPr>
      </w:pPr>
      <w:r>
        <w:rPr>
          <w:rFonts w:ascii="Times New Roman" w:hAnsi="Times New Roman" w:cs="Times New Roman"/>
          <w:shd w:val="clear" w:color="auto" w:fill="F7F7F8"/>
        </w:rPr>
        <w:t xml:space="preserve">Le modèle ici a été étudié assez sommairement mais il est possible de faire des modèles plus compliqués. </w:t>
      </w:r>
    </w:p>
    <w:sectPr w:rsidR="00C05A1D" w:rsidRPr="00C05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6E52"/>
    <w:multiLevelType w:val="hybridMultilevel"/>
    <w:tmpl w:val="99DE4F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CA10EF"/>
    <w:multiLevelType w:val="hybridMultilevel"/>
    <w:tmpl w:val="36DAA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A01D4"/>
    <w:multiLevelType w:val="hybridMultilevel"/>
    <w:tmpl w:val="AB042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3014990">
    <w:abstractNumId w:val="0"/>
  </w:num>
  <w:num w:numId="2" w16cid:durableId="1928805688">
    <w:abstractNumId w:val="2"/>
  </w:num>
  <w:num w:numId="3" w16cid:durableId="163737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C7"/>
    <w:rsid w:val="000804BB"/>
    <w:rsid w:val="000813DF"/>
    <w:rsid w:val="000B3688"/>
    <w:rsid w:val="003129E9"/>
    <w:rsid w:val="00486A96"/>
    <w:rsid w:val="006648C8"/>
    <w:rsid w:val="00665FD7"/>
    <w:rsid w:val="00667965"/>
    <w:rsid w:val="006A3BAF"/>
    <w:rsid w:val="006D584D"/>
    <w:rsid w:val="00744AC7"/>
    <w:rsid w:val="008057D8"/>
    <w:rsid w:val="00A634AC"/>
    <w:rsid w:val="00A76BD8"/>
    <w:rsid w:val="00AF72C8"/>
    <w:rsid w:val="00BC6538"/>
    <w:rsid w:val="00BD3B50"/>
    <w:rsid w:val="00C05A1D"/>
    <w:rsid w:val="00D33830"/>
    <w:rsid w:val="00DE5344"/>
    <w:rsid w:val="00EF5A40"/>
    <w:rsid w:val="00F34B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E45A"/>
  <w15:chartTrackingRefBased/>
  <w15:docId w15:val="{4ECA8A1A-F797-401D-BC0F-B3534098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1483</Words>
  <Characters>8159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lepage</dc:creator>
  <cp:keywords/>
  <dc:description/>
  <cp:lastModifiedBy>mathieu lepage</cp:lastModifiedBy>
  <cp:revision>4</cp:revision>
  <dcterms:created xsi:type="dcterms:W3CDTF">2023-03-25T13:06:00Z</dcterms:created>
  <dcterms:modified xsi:type="dcterms:W3CDTF">2023-03-26T13:00:00Z</dcterms:modified>
</cp:coreProperties>
</file>