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pict>
          <v:shape id="_x0000_s1026" o:spid="_x0000_s1026" o:spt="75" type="#_x0000_t75" style="position:absolute;left:0pt;margin-left:0pt;margin-top:0pt;height:844.3pt;width:596.85pt;mso-position-horizontal-relative:page;mso-position-vertical-relative:page;z-index:-251658240;mso-width-relative:page;mso-height-relative:page;" filled="f" stroked="f" coordsize="21600,21600">
            <v:path/>
            <v:fill on="f" focussize="0,0"/>
            <v:stroke on="f"/>
            <v:imagedata r:id="rId4" o:title="未标题-1副本"/>
            <o:lock v:ext="edit" grouping="f" rotation="f" text="f" aspectratio="t"/>
          </v:shape>
        </w:pict>
      </w:r>
    </w:p>
    <w:tbl>
      <w:tblPr>
        <w:tblStyle w:val="18"/>
        <w:tblpPr w:leftFromText="180" w:rightFromText="180" w:vertAnchor="page" w:horzAnchor="page" w:tblpX="2814" w:tblpY="5456"/>
        <w:tblOverlap w:val="never"/>
        <w:tblW w:w="6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0" w:hRule="atLeast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2"/>
              <w:rPr>
                <w:rFonts w:hint="eastAsia" w:eastAsiaTheme="minorEastAsia"/>
                <w:lang w:eastAsia="zh-CN"/>
              </w:rPr>
            </w:pPr>
            <w:bookmarkStart w:id="0" w:name="_Toc2278"/>
            <w:bookmarkStart w:id="1" w:name="_Toc1218"/>
            <w:r>
              <w:rPr>
                <w:rFonts w:hint="eastAsia" w:ascii="黑体" w:hAnsi="黑体" w:eastAsia="黑体"/>
                <w:lang w:val="en-US" w:eastAsia="zh-CN"/>
              </w:rPr>
              <w:t>MVP框架以及Android常用工具开发文档</w:t>
            </w:r>
            <w:bookmarkEnd w:id="0"/>
            <w:bookmarkEnd w:id="1"/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初步封装，当前仅有作者（</w:t>
            </w:r>
            <w:r>
              <w:rPr>
                <w:rFonts w:hint="eastAsia"/>
                <w:lang w:val="en-US" w:eastAsia="zh-CN"/>
              </w:rPr>
              <w:t>Biligle</w:t>
            </w:r>
            <w:r>
              <w:rPr>
                <w:rFonts w:hint="eastAsia"/>
                <w:lang w:eastAsia="zh-CN"/>
              </w:rPr>
              <w:t>）一人使用</w:t>
            </w:r>
          </w:p>
        </w:tc>
      </w:tr>
    </w:tbl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hAnsi="黑体" w:eastAsia="黑体" w:cstheme="minorBidi"/>
          <w:kern w:val="2"/>
          <w:szCs w:val="24"/>
          <w:lang w:val="en-US" w:eastAsia="zh-CN" w:bidi="ar-SA"/>
        </w:rPr>
        <w:t>MVP框架以及Android常用工具开发文档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_Toc19538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&lt;一&gt;框架介绍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先看整体效果图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_Toc26725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drawing>
          <wp:inline distT="0" distB="0" distL="114300" distR="114300">
            <wp:extent cx="5272405" cy="2128520"/>
            <wp:effectExtent l="0" t="0" r="4445" b="5080"/>
            <wp:docPr id="31" name="图片 31" descr="H]R%HY66%]AK840[QW1SY}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H]R%HY66%]AK840[QW1SY}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M：modle层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_Toc26725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_Toc7111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V：View层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_Toc7111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_Toc5985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P：Presenter层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_Toc5985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_Toc25412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&lt;二&gt;应用示例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_Toc25412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先看总结构：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_Toc5510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M：Modle层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_Toc18517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V：View层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_Toc18517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_Toc29201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P：Presenter层</w:t>
      </w:r>
      <w:bookmarkStart w:id="32" w:name="_GoBack"/>
      <w:bookmarkEnd w:id="32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_Toc29201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_Toc32145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&lt;三&gt;常用工具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_Toc32145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_Toc4972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1、CircleImageView（圆形ImageView）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_Toc4972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_Toc29050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2、HeaderPicture（调用照相机和拍照）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_Toc29050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_Toc24158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3、SlideHolder（侧滑菜单）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_Toc4281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、 crashHandler（程序崩溃处理）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hAnsi="黑体" w:eastAsia="黑体" w:cstheme="minorBidi"/>
          <w:kern w:val="2"/>
          <w:szCs w:val="24"/>
          <w:lang w:val="en-US" w:eastAsia="zh-CN" w:bidi="ar-SA"/>
        </w:rPr>
        <w:t>MVP框架以及Android常用工具开发文档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_Toc4100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&lt;一&gt;框架介绍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_Toc30744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先看整体效果图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drawing>
          <wp:inline distT="0" distB="0" distL="114300" distR="114300">
            <wp:extent cx="5272405" cy="2128520"/>
            <wp:effectExtent l="0" t="0" r="4445" b="5080"/>
            <wp:docPr id="30" name="图片 30" descr="H]R%HY66%]AK840[QW1SY}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H]R%HY66%]AK840[QW1SY}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M：modle层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_Toc22679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V：View层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_Toc22679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_Toc18009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P：Presenter层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_Toc18009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_Toc32033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&lt;二&gt;应用示例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_Toc32033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_Toc15574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先看总结构：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_Toc25851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M：Modle层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_Toc25851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_Toc15469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V：View层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_Toc15469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_Toc30056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P：Presenter层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_Toc16303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&lt;三&gt;常用工具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_Toc16303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1、CircleImageView（圆形ImageView）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_Toc26637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2、HeaderPicture（调用照相机和拍照）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_Toc26637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_Toc6113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3、SlideHolder（侧滑菜单）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_Toc26495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、 crashHandler（程序崩溃处理）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_Toc26495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2" w:name="_Toc4100"/>
      <w:bookmarkStart w:id="3" w:name="_Toc19538"/>
      <w:r>
        <w:rPr>
          <w:rFonts w:hint="eastAsia"/>
          <w:lang w:val="en-US" w:eastAsia="zh-CN"/>
        </w:rPr>
        <w:t>&lt;一&gt;框架介绍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bookmarkStart w:id="4" w:name="_Toc30744"/>
      <w:bookmarkStart w:id="5" w:name="_Toc3207"/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先看整体效果图</w:t>
      </w:r>
      <w:bookmarkEnd w:id="4"/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6" w:name="_Toc3262"/>
      <w:bookmarkStart w:id="7" w:name="_Toc26725"/>
      <w:r>
        <w:rPr>
          <w:rFonts w:hint="eastAsia"/>
          <w:lang w:val="en-US" w:eastAsia="zh-CN"/>
        </w:rPr>
        <w:drawing>
          <wp:inline distT="0" distB="0" distL="114300" distR="114300">
            <wp:extent cx="5272405" cy="2128520"/>
            <wp:effectExtent l="0" t="0" r="4445" b="5080"/>
            <wp:docPr id="12" name="图片 12" descr="H]R%HY66%]AK840[QW1SY}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]R%HY66%]AK840[QW1SY}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M：modle层</w:t>
      </w:r>
      <w:bookmarkEnd w:id="6"/>
      <w:bookmarkEnd w:id="7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"C:\\Users\\Administrator\\AppData\\Roaming\\Tencent\\Users\\846462358\\QQ\\WinTemp\\RichOle\\@~}1MFT13Y6GMEWI0C`%0VA.png"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32990" cy="1833245"/>
            <wp:effectExtent l="0" t="0" r="10160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"C:\\Users\\Administrator\\AppData\\Roaming\\Tencent\\Users\\846462358\\QQ\\WinTemp\\RichOle\\D7%_K_{(~CTP2EUPB6XXTZ0.png"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26995" cy="1830070"/>
            <wp:effectExtent l="0" t="0" r="1905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用于存储数据的模型接口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8" w:name="_Toc22679"/>
      <w:bookmarkStart w:id="9" w:name="_Toc7111"/>
      <w:r>
        <w:rPr>
          <w:rFonts w:hint="eastAsia"/>
          <w:lang w:val="en-US" w:eastAsia="zh-CN"/>
        </w:rPr>
        <w:t>V：View层</w:t>
      </w:r>
      <w:bookmarkEnd w:id="8"/>
      <w:bookmarkEnd w:id="9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"C:\\Users\\Administrator\\AppData\\Roaming\\Tencent\\Users\\846462358\\QQ\\WinTemp\\RichOle\\`6J_7T3CA72113EZ`LA4_A5.png"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65705" cy="2186940"/>
            <wp:effectExtent l="0" t="0" r="10795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IDelegate接口类，定义了view的几个方法：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 create(LayoutInflater inflater, ViewGroup container, Bundle savedInstanceState)</w:t>
      </w:r>
      <w:r>
        <w:rPr>
          <w:rFonts w:hint="eastAsia"/>
          <w:lang w:val="en-US" w:eastAsia="zh-CN"/>
        </w:rPr>
        <w:t>//找到layout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Toolbar getToolbar();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getOptionsMenuId();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 getRootView();</w:t>
      </w:r>
      <w:r>
        <w:rPr>
          <w:rFonts w:hint="eastAsia"/>
          <w:lang w:val="en-US" w:eastAsia="zh-CN"/>
        </w:rPr>
        <w:t>//得到根部局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 ge</w:t>
      </w:r>
      <w:r>
        <w:rPr>
          <w:rFonts w:hint="eastAsia"/>
          <w:lang w:val="en-US" w:eastAsia="zh-CN"/>
        </w:rPr>
        <w:t>tBrother</w:t>
      </w:r>
      <w:r>
        <w:rPr>
          <w:rFonts w:hint="default"/>
          <w:lang w:val="en-US" w:eastAsia="zh-CN"/>
        </w:rPr>
        <w:t>View();</w:t>
      </w:r>
      <w:r>
        <w:rPr>
          <w:rFonts w:hint="eastAsia"/>
          <w:lang w:val="en-US" w:eastAsia="zh-CN"/>
        </w:rPr>
        <w:t>//得到相关布局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View ge</w:t>
      </w:r>
      <w:r>
        <w:rPr>
          <w:rFonts w:hint="eastAsia"/>
          <w:lang w:val="en-US" w:eastAsia="zh-CN"/>
        </w:rPr>
        <w:t>tBrother</w:t>
      </w:r>
      <w:r>
        <w:rPr>
          <w:rFonts w:hint="default"/>
          <w:lang w:val="en-US" w:eastAsia="zh-CN"/>
        </w:rPr>
        <w:t>View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();</w:t>
      </w:r>
      <w:r>
        <w:rPr>
          <w:rFonts w:hint="eastAsia"/>
          <w:lang w:val="en-US" w:eastAsia="zh-CN"/>
        </w:rPr>
        <w:t>//得到相关布局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void initWidget();</w:t>
      </w:r>
      <w:r>
        <w:rPr>
          <w:rFonts w:hint="eastAsia"/>
          <w:lang w:val="en-US" w:eastAsia="zh-CN"/>
        </w:rPr>
        <w:t>//初始化控件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AppDelegate</w:t>
      </w:r>
      <w:r>
        <w:rPr>
          <w:rFonts w:hint="eastAsia"/>
          <w:lang w:val="en-US" w:eastAsia="zh-CN"/>
        </w:rPr>
        <w:t>基类（抽象类）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  <w:r>
        <w:rPr>
          <w:rFonts w:hint="default"/>
          <w:lang w:val="en-US" w:eastAsia="zh-CN"/>
        </w:rPr>
        <w:t>void create(LayoutInflater inflater, ViewGroup container, Bundle savedInstanceState)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Toolbar getToolbar();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getOptionsMenuId();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 getRootView();</w:t>
      </w:r>
      <w:r>
        <w:rPr>
          <w:rFonts w:hint="eastAsia"/>
          <w:lang w:val="en-US" w:eastAsia="zh-CN"/>
        </w:rPr>
        <w:t>//得到根部局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 ge</w:t>
      </w:r>
      <w:r>
        <w:rPr>
          <w:rFonts w:hint="eastAsia"/>
          <w:lang w:val="en-US" w:eastAsia="zh-CN"/>
        </w:rPr>
        <w:t>tBrother</w:t>
      </w:r>
      <w:r>
        <w:rPr>
          <w:rFonts w:hint="default"/>
          <w:lang w:val="en-US" w:eastAsia="zh-CN"/>
        </w:rPr>
        <w:t>View();</w:t>
      </w:r>
      <w:r>
        <w:rPr>
          <w:rFonts w:hint="eastAsia"/>
          <w:lang w:val="en-US" w:eastAsia="zh-CN"/>
        </w:rPr>
        <w:t>//得到相关布局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View ge</w:t>
      </w:r>
      <w:r>
        <w:rPr>
          <w:rFonts w:hint="eastAsia"/>
          <w:lang w:val="en-US" w:eastAsia="zh-CN"/>
        </w:rPr>
        <w:t>tBrother</w:t>
      </w:r>
      <w:r>
        <w:rPr>
          <w:rFonts w:hint="default"/>
          <w:lang w:val="en-US" w:eastAsia="zh-CN"/>
        </w:rPr>
        <w:t>View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();</w:t>
      </w:r>
      <w:r>
        <w:rPr>
          <w:rFonts w:hint="eastAsia"/>
          <w:lang w:val="en-US" w:eastAsia="zh-CN"/>
        </w:rPr>
        <w:t>//得到相关布局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没有实现</w:t>
      </w:r>
      <w:r>
        <w:rPr>
          <w:rFonts w:hint="default"/>
          <w:lang w:val="en-US" w:eastAsia="zh-CN"/>
        </w:rPr>
        <w:t>void initWidget();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10" w:name="_Toc18009"/>
      <w:bookmarkStart w:id="11" w:name="_Toc5985"/>
      <w:r>
        <w:rPr>
          <w:rFonts w:hint="eastAsia"/>
          <w:lang w:val="en-US" w:eastAsia="zh-CN"/>
        </w:rPr>
        <w:t>P：Presenter层</w:t>
      </w:r>
      <w:bookmarkEnd w:id="10"/>
      <w:bookmarkEnd w:id="1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"C:\\Users\\Administrator\\AppData\\Roaming\\Tencent\\Users\\846462358\\QQ\\WinTemp\\RichOle\\P[IO}1@]O[B~)SM)U]0DFVK.png"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90875" cy="1781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ActivityPresenter和FragemntPresenter抽象类继承了FragmentActivity和Fragment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里面写了FragmentActivity的Oncreate等方法，Fragment的createView等方法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P层中的逻辑处理，主要是将view层和modle层分开，更好的解耦合，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12" w:name="_Toc32033"/>
      <w:bookmarkStart w:id="13" w:name="_Toc25412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&lt;二&gt;应用示例</w:t>
      </w:r>
      <w:bookmarkEnd w:id="12"/>
      <w:bookmarkEnd w:id="1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14" w:name="_Toc15574"/>
      <w:bookmarkStart w:id="15" w:name="_Toc949"/>
      <w:r>
        <w:rPr>
          <w:rFonts w:hint="eastAsia"/>
          <w:lang w:val="en-US" w:eastAsia="zh-CN"/>
        </w:rPr>
        <w:t>先看总结构：</w:t>
      </w:r>
      <w:bookmarkEnd w:id="14"/>
      <w:bookmarkEnd w:id="15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"C:\\Users\\wgl\\AppData\\Roaming\\Tencent\\Users\\846462358\\QQ\\WinTemp\\RichOle\\P5NEV1R]O7EFJSLLCMH@F0T.png"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09825" cy="1087755"/>
            <wp:effectExtent l="0" t="0" r="9525" b="17145"/>
            <wp:docPr id="1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黑色：实现网络层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红色：MLogin:modle  PLoginActivity:Activity   VLogin:视图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16" w:name="_Toc25851"/>
      <w:bookmarkStart w:id="17" w:name="_Toc5510"/>
      <w:r>
        <w:rPr>
          <w:rFonts w:hint="eastAsia"/>
          <w:lang w:val="en-US" w:eastAsia="zh-CN"/>
        </w:rPr>
        <w:t>M：Modle层</w:t>
      </w:r>
      <w:bookmarkEnd w:id="16"/>
      <w:bookmarkEnd w:id="17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"C:\\Users\\wgl\\AppData\\Roaming\\Tencent\\Users\\846462358\\QQ\\WinTemp\\RichOle\\)XAF0L0U812F6FB2]G49V{J.png"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3875" cy="1996440"/>
            <wp:effectExtent l="0" t="0" r="9525" b="3810"/>
            <wp:docPr id="1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为了符合面向对象原理，public最好改为private，然后写上set和get方法，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为了简单需要，节省代码，只需这样写就ok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18" w:name="_Toc15469"/>
      <w:bookmarkStart w:id="19" w:name="_Toc18517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V：View层</w:t>
      </w:r>
      <w:bookmarkEnd w:id="18"/>
      <w:bookmarkEnd w:id="19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"C:\\Users\\wgl\\AppData\\Roaming\\Tencent\\Users\\846462358\\QQ\\WinTemp\\RichOle\\O8F55F{W}`M_B(@D7R(KRUP.png"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2770" cy="2738120"/>
            <wp:effectExtent l="0" t="0" r="5080" b="508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public:共有的，方便P层调用，baseView.etUser.......................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"C:\\Users\\wgl\\AppData\\Roaming\\Tencent\\Users\\846462358\\QQ\\WinTemp\\RichOle\\Z9E3J8S%IH`}XY_QL{[WF_W.png"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8010" cy="2019935"/>
            <wp:effectExtent l="0" t="0" r="8890" b="1841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getRootLayoutId():得到根布局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getBrotherLayoutId():得到相关布局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getBrotherLayoutId2():得到相关布局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"C:\\Users\\wgl\\AppData\\Roaming\\Tencent\\Users\\846462358\\QQ\\WinTemp\\RichOle\\NEKSYUG}[VP%92~0$0`1}%U.png"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7790" cy="3296285"/>
            <wp:effectExtent l="0" t="0" r="3810" b="18415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get():得到相关控件（根布局中）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getBrother():得到相关控件（相关布局中）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0" w:name="_Toc30056"/>
      <w:bookmarkStart w:id="21" w:name="_Toc29201"/>
      <w:r>
        <w:rPr>
          <w:rFonts w:hint="eastAsia"/>
          <w:lang w:val="en-US" w:eastAsia="zh-CN"/>
        </w:rPr>
        <w:t>P：Presenter层</w:t>
      </w:r>
      <w:bookmarkEnd w:id="20"/>
      <w:bookmarkEnd w:id="21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"C:\\Users\\wgl\\AppData\\Roaming\\Tencent\\Users\\846462358\\QQ\\WinTemp\\RichOle\\VAP71SUCV80V)U[BB44N9B2.png"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0405" cy="2202815"/>
            <wp:effectExtent l="0" t="0" r="10795" b="698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"C:\\Users\\wgl\\AppData\\Roaming\\Tencent\\Users\\846462358\\QQ\\WinTemp\\RichOle\\DKKDSL(J(R%ARL`(G7N}DSE.png"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1695" cy="1922780"/>
            <wp:effectExtent l="0" t="0" r="1905" b="127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PLoginActivity:Activity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BaseActivity&lt;VLogin&gt;:基类，继承的ActivityPresenter&lt;T&gt;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VLogin:View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getDelegateClass():实例化VLogin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baseView.etUser:控件的运用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"C:\\Users\\wgl\\AppData\\Roaming\\Tencent\\Users\\846462358\\QQ\\WinTemp\\RichOle\\E`9E_T%IMNK25W5LB349W0G.png"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8850" cy="1205230"/>
            <wp:effectExtent l="0" t="0" r="0" b="1397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22" w:name="_Toc16303"/>
      <w:bookmarkStart w:id="23" w:name="_Toc32145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&lt;三&gt;常用工具</w:t>
      </w:r>
      <w:bookmarkEnd w:id="22"/>
      <w:bookmarkEnd w:id="2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4" w:name="_Toc10151"/>
      <w:bookmarkStart w:id="25" w:name="_Toc497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1、CircleImageView（圆形ImageView）</w:t>
      </w:r>
      <w:bookmarkEnd w:id="24"/>
      <w:bookmarkEnd w:id="2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用法如图：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"C:\\Users\\wgl\\AppData\\Roaming\\Tencent\\Users\\846462358\\QQ\\WinTemp\\RichOle\\%{0ON(H`DN{H0]U3}}M131D.png"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05985" cy="2277745"/>
            <wp:effectExtent l="0" t="0" r="18415" b="8255"/>
            <wp:docPr id="1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56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civ_border_width:外环宽度</w:t>
      </w:r>
    </w:p>
    <w:p>
      <w:pPr>
        <w:keepNext w:val="0"/>
        <w:keepLines w:val="0"/>
        <w:widowControl/>
        <w:suppressLineNumbers w:val="0"/>
        <w:tabs>
          <w:tab w:val="left" w:pos="3524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civ_border_color:外环颜色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6" w:name="_Toc26637"/>
      <w:bookmarkStart w:id="27" w:name="_Toc29050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2、HeaderPicture（调用照相机和拍照）</w:t>
      </w:r>
      <w:bookmarkEnd w:id="26"/>
      <w:bookmarkEnd w:id="2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用法如图：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"C:\\Users\\wgl\\AppData\\Roaming\\Tencent\\Users\\846462358\\QQ\\WinTemp\\RichOle\\Q~{L~G7_@S(SH2NQFT}%_AD.png"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74765" cy="406400"/>
            <wp:effectExtent l="0" t="0" r="6985" b="12700"/>
            <wp:docPr id="17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56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"C:\\Users\\wgl\\AppData\\Roaming\\Tencent\\Users\\846462358\\QQ\\WinTemp\\RichOle\\EU[F1BT@M6@TSX{TL[@@V~7.png"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76420" cy="1660525"/>
            <wp:effectExtent l="0" t="0" r="5080" b="15875"/>
            <wp:docPr id="16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56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camera()：调用照相机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gallery()：调用相册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然后在回掉方法中，处理成功或失败的逻辑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"C:\\Users\\wgl\\AppData\\Roaming\\Tencent\\Users\\846462358\\QQ\\WinTemp\\RichOle\\`V)Z$KKFPUPH0H[57O]]FMF.png"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35395" cy="2486025"/>
            <wp:effectExtent l="0" t="0" r="8255" b="9525"/>
            <wp:docPr id="1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56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"C:\\Users\\wgl\\AppData\\Roaming\\Tencent\\Users\\846462358\\QQ\\WinTemp\\RichOle\\VSK$LV70WJ7WAS672{AVCKE.png"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635" cy="2233295"/>
            <wp:effectExtent l="0" t="0" r="18415" b="14605"/>
            <wp:docPr id="19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IMG_256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23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Part1：</w:t>
      </w:r>
      <w:r>
        <w:rPr>
          <w:rFonts w:hint="eastAsia"/>
          <w:lang w:val="en-US" w:eastAsia="zh-CN"/>
        </w:rPr>
        <w:t>按了返回键的处理。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"C:\\Users\\wgl\\AppData\\Roaming\\Tencent\\Users\\846462358\\QQ\\WinTemp\\RichOle\\V%2)`KRXTP7O7UBG_UY(E5D.png"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2550" cy="1207135"/>
            <wp:effectExtent l="0" t="0" r="0" b="12065"/>
            <wp:docPr id="20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IMG_256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Part2：照相成功之后，进入剪裁startPhotoZoom(Uri,width,height)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"C:\\Users\\wgl\\AppData\\Roaming\\Tencent\\Users\\846462358\\QQ\\WinTemp\\RichOle\\N4)GV)_Q%B38JKGZ)[QJ91P.png"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9540" cy="1715135"/>
            <wp:effectExtent l="0" t="0" r="10160" b="18415"/>
            <wp:docPr id="21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 descr="IMG_256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Part3:选择相册图片，进入剪裁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"C:\\Users\\wgl\\AppData\\Roaming\\Tencent\\Users\\846462358\\QQ\\WinTemp\\RichOle\\IJK]KW9[_4ID0%`8NR9US8A.png"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8905" cy="1990725"/>
            <wp:effectExtent l="0" t="0" r="10795" b="9525"/>
            <wp:docPr id="22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 descr="IMG_256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Part4：剪裁之后，设置图片，将图片base64转码:setPicgetBase64()</w:t>
      </w:r>
    </w:p>
    <w:p>
      <w:pPr/>
      <w:r>
        <w:drawing>
          <wp:inline distT="0" distB="0" distL="114300" distR="114300">
            <wp:extent cx="5273675" cy="1226185"/>
            <wp:effectExtent l="0" t="0" r="3175" b="1206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8" w:name="_Toc6113"/>
      <w:bookmarkStart w:id="29" w:name="_Toc24158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3、SlideHolder（侧滑菜单）</w:t>
      </w:r>
      <w:bookmarkEnd w:id="28"/>
      <w:bookmarkEnd w:id="29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使用方法如图：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"C:\\Users\\wgl\\AppData\\Roaming\\Tencent\\Users\\846462358\\QQ\\WinTemp\\RichOle\\_KLSUA]NMA08P[TNM%09~U0.png"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9140" cy="1932305"/>
            <wp:effectExtent l="0" t="0" r="10160" b="10795"/>
            <wp:docPr id="24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 descr="IMG_256"/>
                    <pic:cNvPicPr>
                      <a:picLocks noChangeAspect="1"/>
                    </pic:cNvPicPr>
                  </pic:nvPicPr>
                  <pic:blipFill>
                    <a:blip r:embed="rId47" r:link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"C:\\Users\\wgl\\AppData\\Roaming\\Tencent\\Users\\846462358\\QQ\\WinTemp\\RichOle\\Y(7MMHCAC3N60FUBNDAK[KG.png"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77865" cy="1594485"/>
            <wp:effectExtent l="0" t="0" r="13335" b="5715"/>
            <wp:docPr id="25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IMG_256"/>
                    <pic:cNvPicPr>
                      <a:picLocks noChangeAspect="1"/>
                    </pic:cNvPicPr>
                  </pic:nvPicPr>
                  <pic:blipFill>
                    <a:blip r:embed="rId49" r:link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LayoutRelative：侧滑菜单中的第一部分布局，的自定义的布局，有手势的重写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"C:\\Users\\wgl\\AppData\\Roaming\\Tencent\\Users\\846462358\\QQ\\WinTemp\\RichOle\\$IR@O0C%YB}W}1T]WH`O`3M.png"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4215" cy="1269365"/>
            <wp:effectExtent l="0" t="0" r="6985" b="6985"/>
            <wp:docPr id="26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 descr="IMG_256"/>
                    <pic:cNvPicPr>
                      <a:picLocks noChangeAspect="1"/>
                    </pic:cNvPicPr>
                  </pic:nvPicPr>
                  <pic:blipFill>
                    <a:blip r:embed="rId51" r:link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FrameLayout：侧滑菜单的第二部分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当然也可不用FrameLayout，其他也可，不用也可。（但是SlideHolder只有两部分）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Activity中的代码示例：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"C:\\Users\\wgl\\AppData\\Roaming\\Tencent\\Users\\846462358\\QQ\\WinTemp\\RichOle\\PU]T6(ASS2A6GFWS99HEAE8.png"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2211070"/>
            <wp:effectExtent l="0" t="0" r="9525" b="17780"/>
            <wp:docPr id="27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 descr="IMG_256"/>
                    <pic:cNvPicPr>
                      <a:picLocks noChangeAspect="1"/>
                    </pic:cNvPicPr>
                  </pic:nvPicPr>
                  <pic:blipFill>
                    <a:blip r:embed="rId53" r:link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setNormal()：常规设置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setEnabled()：false：隐藏菜单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setDirection():  -1：右边滑出 ； 不调用此方法：默认1，左侧滑出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"C:\\Users\\wgl\\AppData\\Roaming\\Tencent\\Users\\846462358\\QQ\\WinTemp\\RichOle\\@N}%O}JIE]%`VS6(%(%~NSS.png"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0565" cy="2069465"/>
            <wp:effectExtent l="0" t="0" r="635" b="6985"/>
            <wp:docPr id="28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 descr="IMG_256"/>
                    <pic:cNvPicPr>
                      <a:picLocks noChangeAspect="1"/>
                    </pic:cNvPicPr>
                  </pic:nvPicPr>
                  <pic:blipFill>
                    <a:blip r:embed="rId55" r:link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206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"C:\\Users\\wgl\\AppData\\Roaming\\Tencent\\Users\\846462358\\QQ\\WinTemp\\RichOle\\MBV@93%@72M}$)AJ9~S16MF.png"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0400" cy="2037080"/>
            <wp:effectExtent l="0" t="0" r="12700" b="1270"/>
            <wp:docPr id="29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 descr="IMG_256"/>
                    <pic:cNvPicPr>
                      <a:picLocks noChangeAspect="1"/>
                    </pic:cNvPicPr>
                  </pic:nvPicPr>
                  <pic:blipFill>
                    <a:blip r:embed="rId57" r:link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侧滑菜单出现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30" w:name="_Toc26495"/>
      <w:bookmarkStart w:id="31" w:name="_Toc4281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crashHandler（程序崩溃处理）</w:t>
      </w:r>
      <w:bookmarkEnd w:id="30"/>
      <w:bookmarkEnd w:id="3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使用方法如图：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"C:\\Users\\wgl\\AppData\\Roaming\\Tencent\\Users\\846462358\\QQ\\WinTemp\\RichOle\\@HK3_EDQ~%H__WB_58{HYDI.png"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1425" cy="1651000"/>
            <wp:effectExtent l="0" t="0" r="15875" b="635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59" r:link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5AF46"/>
    <w:multiLevelType w:val="singleLevel"/>
    <w:tmpl w:val="5795AF4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82E66"/>
    <w:rsid w:val="043E2986"/>
    <w:rsid w:val="05746BD2"/>
    <w:rsid w:val="06916C13"/>
    <w:rsid w:val="08AD7135"/>
    <w:rsid w:val="09442ADB"/>
    <w:rsid w:val="1861496D"/>
    <w:rsid w:val="1A19310F"/>
    <w:rsid w:val="1C163438"/>
    <w:rsid w:val="1D554EF0"/>
    <w:rsid w:val="28BF591C"/>
    <w:rsid w:val="2C5B5BB9"/>
    <w:rsid w:val="2E096779"/>
    <w:rsid w:val="38742514"/>
    <w:rsid w:val="41E35E0F"/>
    <w:rsid w:val="46B23C2B"/>
    <w:rsid w:val="572C3EF1"/>
    <w:rsid w:val="5B925F49"/>
    <w:rsid w:val="5F257891"/>
    <w:rsid w:val="623215A1"/>
    <w:rsid w:val="660403C1"/>
    <w:rsid w:val="6C82168F"/>
    <w:rsid w:val="6FB52178"/>
    <w:rsid w:val="750D5096"/>
    <w:rsid w:val="79803A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7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paragraph" w:styleId="1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Users\Administrator\AppData\Roaming\Tencent\Users\846462358\QQ\WinTemp\RichOle\D7%_K_{(~CTP2EUPB6XXTZ0.png" TargetMode="External"/><Relationship Id="rId8" Type="http://schemas.openxmlformats.org/officeDocument/2006/relationships/image" Target="media/image4.png"/><Relationship Id="rId7" Type="http://schemas.openxmlformats.org/officeDocument/2006/relationships/image" Target="C:\Users\Administrator\AppData\Roaming\Tencent\Users\846462358\QQ\WinTemp\RichOle\@~}1MFT13Y6GMEWI0C`%0VA.png" TargetMode="External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C:\Users\wgl\AppData\Roaming\Tencent\Users\846462358\QQ\WinTemp\RichOle\@HK3_EDQ~%H__WB_58{HYDI.png" TargetMode="External"/><Relationship Id="rId6" Type="http://schemas.openxmlformats.org/officeDocument/2006/relationships/image" Target="media/image3.png"/><Relationship Id="rId59" Type="http://schemas.openxmlformats.org/officeDocument/2006/relationships/image" Target="media/image30.png"/><Relationship Id="rId58" Type="http://schemas.openxmlformats.org/officeDocument/2006/relationships/image" Target="C:\Users\wgl\AppData\Roaming\Tencent\Users\846462358\QQ\WinTemp\RichOle\MBV@93%@72M}$)AJ9~S16MF.png" TargetMode="External"/><Relationship Id="rId57" Type="http://schemas.openxmlformats.org/officeDocument/2006/relationships/image" Target="media/image29.png"/><Relationship Id="rId56" Type="http://schemas.openxmlformats.org/officeDocument/2006/relationships/image" Target="C:\Users\wgl\AppData\Roaming\Tencent\Users\846462358\QQ\WinTemp\RichOle\@N}%O}JIE]%`VS6(%(%~NSS.png" TargetMode="External"/><Relationship Id="rId55" Type="http://schemas.openxmlformats.org/officeDocument/2006/relationships/image" Target="media/image28.png"/><Relationship Id="rId54" Type="http://schemas.openxmlformats.org/officeDocument/2006/relationships/image" Target="C:\Users\wgl\AppData\Roaming\Tencent\Users\846462358\QQ\WinTemp\RichOle\PU]T6(ASS2A6GFWS99HEAE8.png" TargetMode="External"/><Relationship Id="rId53" Type="http://schemas.openxmlformats.org/officeDocument/2006/relationships/image" Target="media/image27.png"/><Relationship Id="rId52" Type="http://schemas.openxmlformats.org/officeDocument/2006/relationships/image" Target="C:\Users\wgl\AppData\Roaming\Tencent\Users\846462358\QQ\WinTemp\RichOle\$IR@O0C%YB}W}1T]WH`O`3M.png" TargetMode="External"/><Relationship Id="rId51" Type="http://schemas.openxmlformats.org/officeDocument/2006/relationships/image" Target="media/image26.png"/><Relationship Id="rId50" Type="http://schemas.openxmlformats.org/officeDocument/2006/relationships/image" Target="C:\Users\wgl\AppData\Roaming\Tencent\Users\846462358\QQ\WinTemp\RichOle\Y(7MMHCAC3N60FUBNDAK[KG.png" TargetMode="External"/><Relationship Id="rId5" Type="http://schemas.openxmlformats.org/officeDocument/2006/relationships/image" Target="media/image2.png"/><Relationship Id="rId49" Type="http://schemas.openxmlformats.org/officeDocument/2006/relationships/image" Target="media/image25.png"/><Relationship Id="rId48" Type="http://schemas.openxmlformats.org/officeDocument/2006/relationships/image" Target="C:\Users\wgl\AppData\Roaming\Tencent\Users\846462358\QQ\WinTemp\RichOle\_KLSUA]NMA08P[TNM%09~U0.png" TargetMode="External"/><Relationship Id="rId47" Type="http://schemas.openxmlformats.org/officeDocument/2006/relationships/image" Target="media/image24.png"/><Relationship Id="rId46" Type="http://schemas.openxmlformats.org/officeDocument/2006/relationships/image" Target="media/image23.png"/><Relationship Id="rId45" Type="http://schemas.openxmlformats.org/officeDocument/2006/relationships/image" Target="C:\Users\wgl\AppData\Roaming\Tencent\Users\846462358\QQ\WinTemp\RichOle\IJK]KW9[_4ID0%`8NR9US8A.png" TargetMode="External"/><Relationship Id="rId44" Type="http://schemas.openxmlformats.org/officeDocument/2006/relationships/image" Target="media/image22.png"/><Relationship Id="rId43" Type="http://schemas.openxmlformats.org/officeDocument/2006/relationships/image" Target="C:\Users\wgl\AppData\Roaming\Tencent\Users\846462358\QQ\WinTemp\RichOle\N4)GV)_Q%B38JKGZ)[QJ91P.png" TargetMode="External"/><Relationship Id="rId42" Type="http://schemas.openxmlformats.org/officeDocument/2006/relationships/image" Target="media/image21.png"/><Relationship Id="rId41" Type="http://schemas.openxmlformats.org/officeDocument/2006/relationships/image" Target="C:\Users\wgl\AppData\Roaming\Tencent\Users\846462358\QQ\WinTemp\RichOle\V%2)`KRXTP7O7UBG_UY(E5D.png" TargetMode="External"/><Relationship Id="rId40" Type="http://schemas.openxmlformats.org/officeDocument/2006/relationships/image" Target="media/image20.png"/><Relationship Id="rId4" Type="http://schemas.openxmlformats.org/officeDocument/2006/relationships/image" Target="media/image1.jpeg"/><Relationship Id="rId39" Type="http://schemas.openxmlformats.org/officeDocument/2006/relationships/image" Target="C:\Users\wgl\AppData\Roaming\Tencent\Users\846462358\QQ\WinTemp\RichOle\VSK$LV70WJ7WAS672{AVCKE.png" TargetMode="External"/><Relationship Id="rId38" Type="http://schemas.openxmlformats.org/officeDocument/2006/relationships/image" Target="media/image19.png"/><Relationship Id="rId37" Type="http://schemas.openxmlformats.org/officeDocument/2006/relationships/image" Target="C:\Users\wgl\AppData\Roaming\Tencent\Users\846462358\QQ\WinTemp\RichOle\`V)Z$KKFPUPH0H[57O]]FMF.png" TargetMode="External"/><Relationship Id="rId36" Type="http://schemas.openxmlformats.org/officeDocument/2006/relationships/image" Target="media/image18.png"/><Relationship Id="rId35" Type="http://schemas.openxmlformats.org/officeDocument/2006/relationships/image" Target="C:\Users\wgl\AppData\Roaming\Tencent\Users\846462358\QQ\WinTemp\RichOle\EU[F1BT@M6@TSX{TL[@@V~7.png" TargetMode="External"/><Relationship Id="rId34" Type="http://schemas.openxmlformats.org/officeDocument/2006/relationships/image" Target="media/image17.png"/><Relationship Id="rId33" Type="http://schemas.openxmlformats.org/officeDocument/2006/relationships/image" Target="C:\Users\wgl\AppData\Roaming\Tencent\Users\846462358\QQ\WinTemp\RichOle\Q~{L~G7_@S(SH2NQFT}%_AD.png" TargetMode="External"/><Relationship Id="rId32" Type="http://schemas.openxmlformats.org/officeDocument/2006/relationships/image" Target="media/image16.png"/><Relationship Id="rId31" Type="http://schemas.openxmlformats.org/officeDocument/2006/relationships/image" Target="C:\Users\wgl\AppData\Roaming\Tencent\Users\846462358\QQ\WinTemp\RichOle\%{0ON(H`DN{H0]U3}}M131D.png" TargetMode="External"/><Relationship Id="rId30" Type="http://schemas.openxmlformats.org/officeDocument/2006/relationships/image" Target="media/image15.png"/><Relationship Id="rId3" Type="http://schemas.openxmlformats.org/officeDocument/2006/relationships/theme" Target="theme/theme1.xml"/><Relationship Id="rId29" Type="http://schemas.openxmlformats.org/officeDocument/2006/relationships/image" Target="C:\Users\wgl\AppData\Roaming\Tencent\Users\846462358\QQ\WinTemp\RichOle\E`9E_T%IMNK25W5LB349W0G.png" TargetMode="External"/><Relationship Id="rId28" Type="http://schemas.openxmlformats.org/officeDocument/2006/relationships/image" Target="media/image14.png"/><Relationship Id="rId27" Type="http://schemas.openxmlformats.org/officeDocument/2006/relationships/image" Target="C:\Users\wgl\AppData\Roaming\Tencent\Users\846462358\QQ\WinTemp\RichOle\DKKDSL(J(R%ARL`(G7N}DSE.png" TargetMode="External"/><Relationship Id="rId26" Type="http://schemas.openxmlformats.org/officeDocument/2006/relationships/image" Target="media/image13.png"/><Relationship Id="rId25" Type="http://schemas.openxmlformats.org/officeDocument/2006/relationships/image" Target="C:\Users\wgl\AppData\Roaming\Tencent\Users\846462358\QQ\WinTemp\RichOle\VAP71SUCV80V)U[BB44N9B2.png" TargetMode="External"/><Relationship Id="rId24" Type="http://schemas.openxmlformats.org/officeDocument/2006/relationships/image" Target="media/image12.png"/><Relationship Id="rId23" Type="http://schemas.openxmlformats.org/officeDocument/2006/relationships/image" Target="C:\Users\wgl\AppData\Roaming\Tencent\Users\846462358\QQ\WinTemp\RichOle\NEKSYUG}[VP%92~0$0`1}%U.png" TargetMode="External"/><Relationship Id="rId22" Type="http://schemas.openxmlformats.org/officeDocument/2006/relationships/image" Target="media/image11.png"/><Relationship Id="rId21" Type="http://schemas.openxmlformats.org/officeDocument/2006/relationships/image" Target="C:\Users\wgl\AppData\Roaming\Tencent\Users\846462358\QQ\WinTemp\RichOle\Z9E3J8S%IH`}XY_QL{[WF_W.png" TargetMode="Externa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C:\Users\wgl\AppData\Roaming\Tencent\Users\846462358\QQ\WinTemp\RichOle\O8F55F{W}`M_B(@D7R(KRUP.png" TargetMode="External"/><Relationship Id="rId18" Type="http://schemas.openxmlformats.org/officeDocument/2006/relationships/image" Target="media/image9.png"/><Relationship Id="rId17" Type="http://schemas.openxmlformats.org/officeDocument/2006/relationships/image" Target="C:\Users\wgl\AppData\Roaming\Tencent\Users\846462358\QQ\WinTemp\RichOle\)XAF0L0U812F6FB2]G49V{J.png" TargetMode="External"/><Relationship Id="rId16" Type="http://schemas.openxmlformats.org/officeDocument/2006/relationships/image" Target="media/image8.png"/><Relationship Id="rId15" Type="http://schemas.openxmlformats.org/officeDocument/2006/relationships/image" Target="C:\Users\wgl\AppData\Roaming\Tencent\Users\846462358\QQ\WinTemp\RichOle\P5NEV1R]O7EFJSLLCMH@F0T.png" TargetMode="External"/><Relationship Id="rId14" Type="http://schemas.openxmlformats.org/officeDocument/2006/relationships/image" Target="media/image7.png"/><Relationship Id="rId13" Type="http://schemas.openxmlformats.org/officeDocument/2006/relationships/image" Target="C:\Users\Administrator\AppData\Roaming\Tencent\Users\846462358\QQ\WinTemp\RichOle\P[IO}1@]O[B~)SM)U]0DFVK.png" TargetMode="External"/><Relationship Id="rId12" Type="http://schemas.openxmlformats.org/officeDocument/2006/relationships/image" Target="media/image6.png"/><Relationship Id="rId11" Type="http://schemas.openxmlformats.org/officeDocument/2006/relationships/image" Target="C:\Users\Administrator\AppData\Roaming\Tencent\Users\846462358\QQ\WinTemp\RichOle\`6J_7T3CA72113EZ`LA4_A5.png" TargetMode="Externa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gl\Desktop\&#32439;&#32321;&#22810;&#24425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晶格型"/>
    </customSectPr>
    <customSectPr>
      <sectNamePr val="目录页"/>
    </customSectPr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2016-03-18T07:24:00Z</dcterms:created>
  <dc:creator>Administrator</dc:creator>
  <cp:lastModifiedBy>wgl</cp:lastModifiedBy>
  <dcterms:modified xsi:type="dcterms:W3CDTF">2016-07-25T07:11:12Z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