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E91931" w14:textId="77777777" w:rsidR="0054421B" w:rsidRDefault="0054421B">
      <w:r>
        <w:br/>
      </w:r>
    </w:p>
    <w:p w14:paraId="74785AF1" w14:textId="77777777" w:rsidR="00903A6D" w:rsidRDefault="00903A6D"/>
    <w:p w14:paraId="4845D034" w14:textId="77777777" w:rsidR="00903A6D" w:rsidRDefault="00903A6D"/>
    <w:p w14:paraId="39513016" w14:textId="77777777" w:rsidR="00903A6D" w:rsidRDefault="00903A6D"/>
    <w:p w14:paraId="7AAE839F" w14:textId="77777777" w:rsidR="0035576C" w:rsidRDefault="0035576C"/>
    <w:p w14:paraId="13FC5D7B" w14:textId="77777777" w:rsidR="0035576C" w:rsidRDefault="0035576C"/>
    <w:p w14:paraId="539AEEC1" w14:textId="77777777" w:rsidR="0035576C" w:rsidRDefault="0035576C"/>
    <w:p w14:paraId="79C64F5B" w14:textId="77777777" w:rsidR="0035576C" w:rsidRDefault="0035576C"/>
    <w:p w14:paraId="47DF4FD1" w14:textId="31A10309" w:rsidR="00903A6D" w:rsidRPr="00006E76" w:rsidRDefault="00BB3FFE" w:rsidP="0035576C">
      <w:pPr>
        <w:jc w:val="center"/>
        <w:rPr>
          <w:b/>
          <w:bCs/>
          <w:sz w:val="44"/>
          <w:szCs w:val="44"/>
        </w:rPr>
      </w:pPr>
      <w:r>
        <w:rPr>
          <w:b/>
          <w:bCs/>
          <w:sz w:val="44"/>
          <w:szCs w:val="44"/>
        </w:rPr>
        <w:t>Calorimetry Device</w:t>
      </w:r>
    </w:p>
    <w:p w14:paraId="5D05E535" w14:textId="687D080E" w:rsidR="0035576C" w:rsidRPr="00006E76" w:rsidRDefault="00BB3FFE" w:rsidP="0035576C">
      <w:pPr>
        <w:jc w:val="center"/>
        <w:rPr>
          <w:b/>
          <w:bCs/>
          <w:sz w:val="52"/>
          <w:szCs w:val="52"/>
        </w:rPr>
      </w:pPr>
      <w:r>
        <w:rPr>
          <w:b/>
          <w:bCs/>
          <w:sz w:val="52"/>
          <w:szCs w:val="52"/>
        </w:rPr>
        <w:t>Initial Study</w:t>
      </w:r>
    </w:p>
    <w:p w14:paraId="46370BC1" w14:textId="77777777" w:rsidR="0035576C" w:rsidRDefault="0035576C" w:rsidP="0035576C">
      <w:pPr>
        <w:jc w:val="center"/>
        <w:rPr>
          <w:sz w:val="52"/>
          <w:szCs w:val="52"/>
        </w:rPr>
      </w:pPr>
    </w:p>
    <w:p w14:paraId="48CABB5C" w14:textId="77777777" w:rsidR="0035576C" w:rsidRDefault="0035576C" w:rsidP="0035576C">
      <w:pPr>
        <w:jc w:val="center"/>
        <w:rPr>
          <w:sz w:val="52"/>
          <w:szCs w:val="52"/>
        </w:rPr>
      </w:pPr>
    </w:p>
    <w:p w14:paraId="2482A6DE" w14:textId="77777777" w:rsidR="0035576C" w:rsidRDefault="0035576C" w:rsidP="0035576C">
      <w:pPr>
        <w:jc w:val="center"/>
        <w:rPr>
          <w:sz w:val="52"/>
          <w:szCs w:val="52"/>
        </w:rPr>
      </w:pPr>
    </w:p>
    <w:p w14:paraId="43486272" w14:textId="77777777" w:rsidR="0035576C" w:rsidRDefault="0035576C" w:rsidP="0035576C">
      <w:pPr>
        <w:jc w:val="center"/>
        <w:rPr>
          <w:sz w:val="52"/>
          <w:szCs w:val="52"/>
        </w:rPr>
      </w:pPr>
    </w:p>
    <w:p w14:paraId="4AF59A69" w14:textId="77777777" w:rsidR="0035576C" w:rsidRDefault="0035576C" w:rsidP="0035576C">
      <w:pPr>
        <w:jc w:val="center"/>
      </w:pPr>
    </w:p>
    <w:p w14:paraId="4B3196AB" w14:textId="77777777" w:rsidR="0035576C" w:rsidRDefault="0035576C" w:rsidP="0035576C">
      <w:pPr>
        <w:jc w:val="center"/>
      </w:pPr>
    </w:p>
    <w:p w14:paraId="486E06DF" w14:textId="77777777" w:rsidR="0035576C" w:rsidRDefault="0035576C" w:rsidP="0035576C">
      <w:pPr>
        <w:jc w:val="center"/>
      </w:pPr>
    </w:p>
    <w:p w14:paraId="400A704E" w14:textId="77777777" w:rsidR="0035576C" w:rsidRDefault="0035576C" w:rsidP="0035576C">
      <w:pPr>
        <w:jc w:val="center"/>
      </w:pPr>
    </w:p>
    <w:p w14:paraId="6B832B43" w14:textId="77777777" w:rsidR="0035576C" w:rsidRDefault="0035576C" w:rsidP="0035576C">
      <w:pPr>
        <w:jc w:val="center"/>
      </w:pPr>
    </w:p>
    <w:p w14:paraId="221F9BC2" w14:textId="77777777" w:rsidR="0035576C" w:rsidRDefault="0035576C" w:rsidP="0035576C">
      <w:pPr>
        <w:jc w:val="center"/>
      </w:pPr>
    </w:p>
    <w:tbl>
      <w:tblPr>
        <w:tblStyle w:val="TableGrid"/>
        <w:tblW w:w="0" w:type="auto"/>
        <w:tblLook w:val="04A0" w:firstRow="1" w:lastRow="0" w:firstColumn="1" w:lastColumn="0" w:noHBand="0" w:noVBand="1"/>
      </w:tblPr>
      <w:tblGrid>
        <w:gridCol w:w="3005"/>
        <w:gridCol w:w="3005"/>
        <w:gridCol w:w="3006"/>
      </w:tblGrid>
      <w:tr w:rsidR="0035576C" w14:paraId="77F62A8F" w14:textId="77777777" w:rsidTr="0035576C">
        <w:tc>
          <w:tcPr>
            <w:tcW w:w="3005" w:type="dxa"/>
          </w:tcPr>
          <w:p w14:paraId="31A7230A" w14:textId="77777777" w:rsidR="0035576C" w:rsidRDefault="0035576C" w:rsidP="0035576C">
            <w:pPr>
              <w:jc w:val="center"/>
            </w:pPr>
            <w:r>
              <w:t>Author</w:t>
            </w:r>
          </w:p>
        </w:tc>
        <w:tc>
          <w:tcPr>
            <w:tcW w:w="3005" w:type="dxa"/>
          </w:tcPr>
          <w:p w14:paraId="73F80DFF" w14:textId="77777777" w:rsidR="0035576C" w:rsidRDefault="0035576C" w:rsidP="0035576C">
            <w:pPr>
              <w:jc w:val="center"/>
            </w:pPr>
            <w:r>
              <w:t>Checked</w:t>
            </w:r>
          </w:p>
        </w:tc>
        <w:tc>
          <w:tcPr>
            <w:tcW w:w="3006" w:type="dxa"/>
          </w:tcPr>
          <w:p w14:paraId="0E3DE7E6" w14:textId="77777777" w:rsidR="0035576C" w:rsidRDefault="0035576C" w:rsidP="0035576C">
            <w:pPr>
              <w:jc w:val="center"/>
            </w:pPr>
            <w:r>
              <w:t>Approved</w:t>
            </w:r>
          </w:p>
        </w:tc>
      </w:tr>
      <w:tr w:rsidR="0035576C" w14:paraId="30400656" w14:textId="77777777" w:rsidTr="0035576C">
        <w:tc>
          <w:tcPr>
            <w:tcW w:w="3005" w:type="dxa"/>
          </w:tcPr>
          <w:p w14:paraId="39CB9F25" w14:textId="30CB6117" w:rsidR="0035576C" w:rsidRDefault="00BB3FFE" w:rsidP="0035576C">
            <w:pPr>
              <w:jc w:val="center"/>
            </w:pPr>
            <w:r>
              <w:t>Vasileios Gkionis</w:t>
            </w:r>
          </w:p>
        </w:tc>
        <w:tc>
          <w:tcPr>
            <w:tcW w:w="3005" w:type="dxa"/>
          </w:tcPr>
          <w:p w14:paraId="53A51732" w14:textId="77777777" w:rsidR="0035576C" w:rsidRDefault="0035576C" w:rsidP="0035576C">
            <w:pPr>
              <w:jc w:val="center"/>
            </w:pPr>
            <w:r>
              <w:t>Name Surname</w:t>
            </w:r>
          </w:p>
        </w:tc>
        <w:tc>
          <w:tcPr>
            <w:tcW w:w="3006" w:type="dxa"/>
          </w:tcPr>
          <w:p w14:paraId="7F77C150" w14:textId="77777777" w:rsidR="0035576C" w:rsidRDefault="0035576C" w:rsidP="0035576C">
            <w:pPr>
              <w:jc w:val="center"/>
            </w:pPr>
            <w:r>
              <w:t>Name Surname</w:t>
            </w:r>
          </w:p>
        </w:tc>
      </w:tr>
      <w:tr w:rsidR="0035576C" w14:paraId="39E7A444" w14:textId="77777777" w:rsidTr="0035576C">
        <w:tc>
          <w:tcPr>
            <w:tcW w:w="3005" w:type="dxa"/>
          </w:tcPr>
          <w:p w14:paraId="233FD6DA" w14:textId="53988E87" w:rsidR="0035576C" w:rsidRDefault="00BB3FFE" w:rsidP="0035576C">
            <w:pPr>
              <w:jc w:val="center"/>
            </w:pPr>
            <w:r>
              <w:t>August 3 2026</w:t>
            </w:r>
          </w:p>
        </w:tc>
        <w:tc>
          <w:tcPr>
            <w:tcW w:w="3005" w:type="dxa"/>
          </w:tcPr>
          <w:p w14:paraId="63223938" w14:textId="77777777" w:rsidR="0035576C" w:rsidRDefault="0035576C" w:rsidP="0035576C">
            <w:pPr>
              <w:jc w:val="center"/>
            </w:pPr>
            <w:r>
              <w:t>Date</w:t>
            </w:r>
          </w:p>
        </w:tc>
        <w:tc>
          <w:tcPr>
            <w:tcW w:w="3006" w:type="dxa"/>
          </w:tcPr>
          <w:p w14:paraId="32F9F2E2" w14:textId="77777777" w:rsidR="0035576C" w:rsidRDefault="0035576C" w:rsidP="0035576C">
            <w:pPr>
              <w:jc w:val="center"/>
            </w:pPr>
            <w:r>
              <w:t>Date</w:t>
            </w:r>
          </w:p>
        </w:tc>
      </w:tr>
    </w:tbl>
    <w:p w14:paraId="06958838" w14:textId="77777777" w:rsidR="0054421B" w:rsidRDefault="0054421B" w:rsidP="0035576C">
      <w:pPr>
        <w:jc w:val="center"/>
      </w:pPr>
      <w:r>
        <w:br w:type="page"/>
      </w:r>
    </w:p>
    <w:p w14:paraId="319772B5" w14:textId="77777777" w:rsidR="00000E44" w:rsidRDefault="00000E44"/>
    <w:p w14:paraId="1A186398" w14:textId="77777777" w:rsidR="0035576C" w:rsidRPr="00006E76" w:rsidRDefault="0035576C">
      <w:pPr>
        <w:rPr>
          <w:sz w:val="32"/>
          <w:szCs w:val="32"/>
        </w:rPr>
      </w:pPr>
      <w:r w:rsidRPr="00006E76">
        <w:rPr>
          <w:sz w:val="32"/>
          <w:szCs w:val="32"/>
        </w:rPr>
        <w:t>Revision History</w:t>
      </w:r>
    </w:p>
    <w:tbl>
      <w:tblPr>
        <w:tblStyle w:val="TableGrid"/>
        <w:tblW w:w="9067" w:type="dxa"/>
        <w:tblLook w:val="04A0" w:firstRow="1" w:lastRow="0" w:firstColumn="1" w:lastColumn="0" w:noHBand="0" w:noVBand="1"/>
      </w:tblPr>
      <w:tblGrid>
        <w:gridCol w:w="988"/>
        <w:gridCol w:w="1417"/>
        <w:gridCol w:w="1701"/>
        <w:gridCol w:w="4961"/>
      </w:tblGrid>
      <w:tr w:rsidR="00CA7220" w14:paraId="3863C8B9" w14:textId="77777777" w:rsidTr="00CA7220">
        <w:tc>
          <w:tcPr>
            <w:tcW w:w="988" w:type="dxa"/>
          </w:tcPr>
          <w:p w14:paraId="34B18FE4" w14:textId="77777777" w:rsidR="00CA7220" w:rsidRDefault="00CA7220">
            <w:proofErr w:type="spellStart"/>
            <w:r>
              <w:t>Iss</w:t>
            </w:r>
            <w:proofErr w:type="spellEnd"/>
            <w:r>
              <w:t>. Rev.</w:t>
            </w:r>
          </w:p>
        </w:tc>
        <w:tc>
          <w:tcPr>
            <w:tcW w:w="1417" w:type="dxa"/>
          </w:tcPr>
          <w:p w14:paraId="1AE9F738" w14:textId="77777777" w:rsidR="00CA7220" w:rsidRDefault="00CA7220">
            <w:r>
              <w:t>Date</w:t>
            </w:r>
          </w:p>
        </w:tc>
        <w:tc>
          <w:tcPr>
            <w:tcW w:w="1701" w:type="dxa"/>
          </w:tcPr>
          <w:p w14:paraId="1CBDED92" w14:textId="77777777" w:rsidR="00CA7220" w:rsidRDefault="00CA7220">
            <w:r>
              <w:t>Author</w:t>
            </w:r>
          </w:p>
        </w:tc>
        <w:tc>
          <w:tcPr>
            <w:tcW w:w="4961" w:type="dxa"/>
          </w:tcPr>
          <w:p w14:paraId="3D4FC5CB" w14:textId="77777777" w:rsidR="00CA7220" w:rsidRDefault="00CA7220">
            <w:r>
              <w:t>Comments/Change log</w:t>
            </w:r>
          </w:p>
        </w:tc>
      </w:tr>
      <w:tr w:rsidR="00CA7220" w14:paraId="016D6C56" w14:textId="77777777" w:rsidTr="00CA7220">
        <w:tc>
          <w:tcPr>
            <w:tcW w:w="988" w:type="dxa"/>
          </w:tcPr>
          <w:p w14:paraId="67184216" w14:textId="77777777" w:rsidR="00CA7220" w:rsidRDefault="00CA7220">
            <w:r>
              <w:t>1.0</w:t>
            </w:r>
          </w:p>
        </w:tc>
        <w:tc>
          <w:tcPr>
            <w:tcW w:w="1417" w:type="dxa"/>
          </w:tcPr>
          <w:p w14:paraId="28AC40E0" w14:textId="59F97C60" w:rsidR="00CA7220" w:rsidRDefault="00BB3FFE">
            <w:r>
              <w:t xml:space="preserve">03–08–2026 </w:t>
            </w:r>
          </w:p>
        </w:tc>
        <w:tc>
          <w:tcPr>
            <w:tcW w:w="1701" w:type="dxa"/>
          </w:tcPr>
          <w:p w14:paraId="7341A704" w14:textId="4D1813DF" w:rsidR="00CA7220" w:rsidRDefault="00BB3FFE">
            <w:r>
              <w:t>G. Vasileios</w:t>
            </w:r>
          </w:p>
        </w:tc>
        <w:tc>
          <w:tcPr>
            <w:tcW w:w="4961" w:type="dxa"/>
          </w:tcPr>
          <w:p w14:paraId="38B135E5" w14:textId="77777777" w:rsidR="00CA7220" w:rsidRDefault="00CA7220">
            <w:r>
              <w:t>Initial release</w:t>
            </w:r>
          </w:p>
        </w:tc>
      </w:tr>
      <w:tr w:rsidR="00CA7220" w14:paraId="0A1D2D50" w14:textId="77777777" w:rsidTr="00CA7220">
        <w:tc>
          <w:tcPr>
            <w:tcW w:w="988" w:type="dxa"/>
          </w:tcPr>
          <w:p w14:paraId="5DE1C00F" w14:textId="77777777" w:rsidR="00CA7220" w:rsidRDefault="00CA7220"/>
        </w:tc>
        <w:tc>
          <w:tcPr>
            <w:tcW w:w="1417" w:type="dxa"/>
          </w:tcPr>
          <w:p w14:paraId="3891EEB8" w14:textId="77777777" w:rsidR="00CA7220" w:rsidRDefault="00CA7220"/>
        </w:tc>
        <w:tc>
          <w:tcPr>
            <w:tcW w:w="1701" w:type="dxa"/>
          </w:tcPr>
          <w:p w14:paraId="517FE408" w14:textId="77777777" w:rsidR="00CA7220" w:rsidRDefault="00CA7220"/>
        </w:tc>
        <w:tc>
          <w:tcPr>
            <w:tcW w:w="4961" w:type="dxa"/>
          </w:tcPr>
          <w:p w14:paraId="325BE2EB" w14:textId="77777777" w:rsidR="00CA7220" w:rsidRDefault="00CA7220"/>
        </w:tc>
      </w:tr>
      <w:tr w:rsidR="00CA7220" w14:paraId="25FBEF61" w14:textId="77777777" w:rsidTr="00CA7220">
        <w:tc>
          <w:tcPr>
            <w:tcW w:w="988" w:type="dxa"/>
          </w:tcPr>
          <w:p w14:paraId="1C6004AC" w14:textId="77777777" w:rsidR="00CA7220" w:rsidRDefault="00CA7220"/>
        </w:tc>
        <w:tc>
          <w:tcPr>
            <w:tcW w:w="1417" w:type="dxa"/>
          </w:tcPr>
          <w:p w14:paraId="2A9FED36" w14:textId="77777777" w:rsidR="00CA7220" w:rsidRDefault="00CA7220"/>
        </w:tc>
        <w:tc>
          <w:tcPr>
            <w:tcW w:w="1701" w:type="dxa"/>
          </w:tcPr>
          <w:p w14:paraId="545C0955" w14:textId="77777777" w:rsidR="00CA7220" w:rsidRDefault="00CA7220"/>
        </w:tc>
        <w:tc>
          <w:tcPr>
            <w:tcW w:w="4961" w:type="dxa"/>
          </w:tcPr>
          <w:p w14:paraId="69DEDE1D" w14:textId="77777777" w:rsidR="00CA7220" w:rsidRDefault="00CA7220"/>
        </w:tc>
      </w:tr>
      <w:tr w:rsidR="00CA7220" w14:paraId="3E4C0228" w14:textId="77777777" w:rsidTr="00CA7220">
        <w:tc>
          <w:tcPr>
            <w:tcW w:w="988" w:type="dxa"/>
          </w:tcPr>
          <w:p w14:paraId="4D1B24D8" w14:textId="77777777" w:rsidR="00CA7220" w:rsidRDefault="00CA7220"/>
        </w:tc>
        <w:tc>
          <w:tcPr>
            <w:tcW w:w="1417" w:type="dxa"/>
          </w:tcPr>
          <w:p w14:paraId="25614CAF" w14:textId="77777777" w:rsidR="00CA7220" w:rsidRDefault="00CA7220"/>
        </w:tc>
        <w:tc>
          <w:tcPr>
            <w:tcW w:w="1701" w:type="dxa"/>
          </w:tcPr>
          <w:p w14:paraId="20C7A3BA" w14:textId="77777777" w:rsidR="00CA7220" w:rsidRDefault="00CA7220"/>
        </w:tc>
        <w:tc>
          <w:tcPr>
            <w:tcW w:w="4961" w:type="dxa"/>
          </w:tcPr>
          <w:p w14:paraId="25E0DB5B" w14:textId="77777777" w:rsidR="00CA7220" w:rsidRDefault="00CA7220"/>
        </w:tc>
      </w:tr>
      <w:tr w:rsidR="00CA7220" w14:paraId="1AE5E71A" w14:textId="77777777" w:rsidTr="00CA7220">
        <w:tc>
          <w:tcPr>
            <w:tcW w:w="988" w:type="dxa"/>
          </w:tcPr>
          <w:p w14:paraId="04FB990B" w14:textId="77777777" w:rsidR="00CA7220" w:rsidRDefault="00CA7220"/>
        </w:tc>
        <w:tc>
          <w:tcPr>
            <w:tcW w:w="1417" w:type="dxa"/>
          </w:tcPr>
          <w:p w14:paraId="432AECAC" w14:textId="77777777" w:rsidR="00CA7220" w:rsidRDefault="00CA7220"/>
        </w:tc>
        <w:tc>
          <w:tcPr>
            <w:tcW w:w="1701" w:type="dxa"/>
          </w:tcPr>
          <w:p w14:paraId="60C66CBB" w14:textId="77777777" w:rsidR="00CA7220" w:rsidRDefault="00CA7220"/>
        </w:tc>
        <w:tc>
          <w:tcPr>
            <w:tcW w:w="4961" w:type="dxa"/>
          </w:tcPr>
          <w:p w14:paraId="37463181" w14:textId="77777777" w:rsidR="00CA7220" w:rsidRDefault="00CA7220"/>
        </w:tc>
      </w:tr>
      <w:tr w:rsidR="00CA7220" w14:paraId="2D55877D" w14:textId="77777777" w:rsidTr="00CA7220">
        <w:tc>
          <w:tcPr>
            <w:tcW w:w="988" w:type="dxa"/>
          </w:tcPr>
          <w:p w14:paraId="00DF7DA2" w14:textId="77777777" w:rsidR="00CA7220" w:rsidRDefault="00CA7220"/>
        </w:tc>
        <w:tc>
          <w:tcPr>
            <w:tcW w:w="1417" w:type="dxa"/>
          </w:tcPr>
          <w:p w14:paraId="18E35146" w14:textId="77777777" w:rsidR="00CA7220" w:rsidRDefault="00CA7220"/>
        </w:tc>
        <w:tc>
          <w:tcPr>
            <w:tcW w:w="1701" w:type="dxa"/>
          </w:tcPr>
          <w:p w14:paraId="63B19E5B" w14:textId="77777777" w:rsidR="00CA7220" w:rsidRDefault="00CA7220"/>
        </w:tc>
        <w:tc>
          <w:tcPr>
            <w:tcW w:w="4961" w:type="dxa"/>
          </w:tcPr>
          <w:p w14:paraId="3014E9AE" w14:textId="77777777" w:rsidR="00CA7220" w:rsidRDefault="00CA7220"/>
        </w:tc>
      </w:tr>
    </w:tbl>
    <w:p w14:paraId="453B80A1" w14:textId="77777777" w:rsidR="0035576C" w:rsidRDefault="0035576C"/>
    <w:p w14:paraId="16C27F80" w14:textId="77777777" w:rsidR="004C073D" w:rsidRDefault="004C073D">
      <w:r>
        <w:br w:type="page"/>
      </w:r>
    </w:p>
    <w:sdt>
      <w:sdtPr>
        <w:id w:val="341061412"/>
        <w:docPartObj>
          <w:docPartGallery w:val="Table of Contents"/>
          <w:docPartUnique/>
        </w:docPartObj>
      </w:sdtPr>
      <w:sdtEndPr>
        <w:rPr>
          <w:b/>
          <w:bCs/>
          <w:noProof/>
        </w:rPr>
      </w:sdtEndPr>
      <w:sdtContent>
        <w:p w14:paraId="3EA21144" w14:textId="77777777" w:rsidR="0014774D" w:rsidRPr="00734B73" w:rsidRDefault="0014774D" w:rsidP="00734B73">
          <w:pPr>
            <w:rPr>
              <w:rFonts w:asciiTheme="majorHAnsi" w:hAnsiTheme="majorHAnsi" w:cstheme="majorHAnsi"/>
              <w:sz w:val="32"/>
              <w:szCs w:val="32"/>
            </w:rPr>
          </w:pPr>
          <w:r w:rsidRPr="00734B73">
            <w:rPr>
              <w:rFonts w:asciiTheme="majorHAnsi" w:hAnsiTheme="majorHAnsi" w:cstheme="majorHAnsi"/>
              <w:sz w:val="32"/>
              <w:szCs w:val="32"/>
            </w:rPr>
            <w:t>Table of Contents</w:t>
          </w:r>
        </w:p>
        <w:p w14:paraId="6A7D2748" w14:textId="77777777" w:rsidR="001E056F" w:rsidRDefault="0014774D">
          <w:pPr>
            <w:pStyle w:val="TOC1"/>
            <w:tabs>
              <w:tab w:val="left" w:pos="440"/>
              <w:tab w:val="right" w:leader="dot" w:pos="9016"/>
            </w:tabs>
            <w:rPr>
              <w:rFonts w:eastAsiaTheme="minorEastAsia"/>
              <w:noProof/>
              <w:lang w:eastAsia="en-GB"/>
            </w:rPr>
          </w:pPr>
          <w:r>
            <w:fldChar w:fldCharType="begin"/>
          </w:r>
          <w:r>
            <w:instrText xml:space="preserve"> TOC \o "1-3" \h \z \u </w:instrText>
          </w:r>
          <w:r>
            <w:fldChar w:fldCharType="separate"/>
          </w:r>
          <w:hyperlink w:anchor="_Toc98518437" w:history="1">
            <w:r w:rsidR="001E056F" w:rsidRPr="00AC71F1">
              <w:rPr>
                <w:rStyle w:val="Hyperlink"/>
                <w:noProof/>
              </w:rPr>
              <w:t>1</w:t>
            </w:r>
            <w:r w:rsidR="001E056F">
              <w:rPr>
                <w:rFonts w:eastAsiaTheme="minorEastAsia"/>
                <w:noProof/>
                <w:lang w:eastAsia="en-GB"/>
              </w:rPr>
              <w:tab/>
            </w:r>
            <w:r w:rsidR="001E056F" w:rsidRPr="00AC71F1">
              <w:rPr>
                <w:rStyle w:val="Hyperlink"/>
                <w:noProof/>
              </w:rPr>
              <w:t>Introduction</w:t>
            </w:r>
            <w:r w:rsidR="001E056F">
              <w:rPr>
                <w:noProof/>
                <w:webHidden/>
              </w:rPr>
              <w:tab/>
            </w:r>
            <w:r w:rsidR="001E056F">
              <w:rPr>
                <w:noProof/>
                <w:webHidden/>
              </w:rPr>
              <w:fldChar w:fldCharType="begin"/>
            </w:r>
            <w:r w:rsidR="001E056F">
              <w:rPr>
                <w:noProof/>
                <w:webHidden/>
              </w:rPr>
              <w:instrText xml:space="preserve"> PAGEREF _Toc98518437 \h </w:instrText>
            </w:r>
            <w:r w:rsidR="001E056F">
              <w:rPr>
                <w:noProof/>
                <w:webHidden/>
              </w:rPr>
            </w:r>
            <w:r w:rsidR="001E056F">
              <w:rPr>
                <w:noProof/>
                <w:webHidden/>
              </w:rPr>
              <w:fldChar w:fldCharType="separate"/>
            </w:r>
            <w:r w:rsidR="001E056F">
              <w:rPr>
                <w:noProof/>
                <w:webHidden/>
              </w:rPr>
              <w:t>4</w:t>
            </w:r>
            <w:r w:rsidR="001E056F">
              <w:rPr>
                <w:noProof/>
                <w:webHidden/>
              </w:rPr>
              <w:fldChar w:fldCharType="end"/>
            </w:r>
          </w:hyperlink>
        </w:p>
        <w:p w14:paraId="5E58DD3B" w14:textId="77777777" w:rsidR="001E056F" w:rsidRDefault="001E056F">
          <w:pPr>
            <w:pStyle w:val="TOC1"/>
            <w:tabs>
              <w:tab w:val="left" w:pos="440"/>
              <w:tab w:val="right" w:leader="dot" w:pos="9016"/>
            </w:tabs>
            <w:rPr>
              <w:rFonts w:eastAsiaTheme="minorEastAsia"/>
              <w:noProof/>
              <w:lang w:eastAsia="en-GB"/>
            </w:rPr>
          </w:pPr>
          <w:hyperlink w:anchor="_Toc98518438" w:history="1">
            <w:r w:rsidRPr="00AC71F1">
              <w:rPr>
                <w:rStyle w:val="Hyperlink"/>
                <w:noProof/>
              </w:rPr>
              <w:t>2</w:t>
            </w:r>
            <w:r>
              <w:rPr>
                <w:rFonts w:eastAsiaTheme="minorEastAsia"/>
                <w:noProof/>
                <w:lang w:eastAsia="en-GB"/>
              </w:rPr>
              <w:tab/>
            </w:r>
            <w:r w:rsidRPr="00AC71F1">
              <w:rPr>
                <w:rStyle w:val="Hyperlink"/>
                <w:noProof/>
              </w:rPr>
              <w:t>Applicable And Reference Documents</w:t>
            </w:r>
            <w:r>
              <w:rPr>
                <w:noProof/>
                <w:webHidden/>
              </w:rPr>
              <w:tab/>
            </w:r>
            <w:r>
              <w:rPr>
                <w:noProof/>
                <w:webHidden/>
              </w:rPr>
              <w:fldChar w:fldCharType="begin"/>
            </w:r>
            <w:r>
              <w:rPr>
                <w:noProof/>
                <w:webHidden/>
              </w:rPr>
              <w:instrText xml:space="preserve"> PAGEREF _Toc98518438 \h </w:instrText>
            </w:r>
            <w:r>
              <w:rPr>
                <w:noProof/>
                <w:webHidden/>
              </w:rPr>
            </w:r>
            <w:r>
              <w:rPr>
                <w:noProof/>
                <w:webHidden/>
              </w:rPr>
              <w:fldChar w:fldCharType="separate"/>
            </w:r>
            <w:r>
              <w:rPr>
                <w:noProof/>
                <w:webHidden/>
              </w:rPr>
              <w:t>4</w:t>
            </w:r>
            <w:r>
              <w:rPr>
                <w:noProof/>
                <w:webHidden/>
              </w:rPr>
              <w:fldChar w:fldCharType="end"/>
            </w:r>
          </w:hyperlink>
        </w:p>
        <w:p w14:paraId="122C05BD" w14:textId="77777777" w:rsidR="001E056F" w:rsidRDefault="001E056F">
          <w:pPr>
            <w:pStyle w:val="TOC2"/>
            <w:tabs>
              <w:tab w:val="left" w:pos="880"/>
              <w:tab w:val="right" w:leader="dot" w:pos="9016"/>
            </w:tabs>
            <w:rPr>
              <w:rFonts w:eastAsiaTheme="minorEastAsia"/>
              <w:noProof/>
              <w:lang w:eastAsia="en-GB"/>
            </w:rPr>
          </w:pPr>
          <w:hyperlink w:anchor="_Toc98518439" w:history="1">
            <w:r w:rsidRPr="00AC71F1">
              <w:rPr>
                <w:rStyle w:val="Hyperlink"/>
                <w:noProof/>
              </w:rPr>
              <w:t>2.1</w:t>
            </w:r>
            <w:r>
              <w:rPr>
                <w:rFonts w:eastAsiaTheme="minorEastAsia"/>
                <w:noProof/>
                <w:lang w:eastAsia="en-GB"/>
              </w:rPr>
              <w:tab/>
            </w:r>
            <w:r w:rsidRPr="00AC71F1">
              <w:rPr>
                <w:rStyle w:val="Hyperlink"/>
                <w:noProof/>
              </w:rPr>
              <w:t>Applicable documents</w:t>
            </w:r>
            <w:r>
              <w:rPr>
                <w:noProof/>
                <w:webHidden/>
              </w:rPr>
              <w:tab/>
            </w:r>
            <w:r>
              <w:rPr>
                <w:noProof/>
                <w:webHidden/>
              </w:rPr>
              <w:fldChar w:fldCharType="begin"/>
            </w:r>
            <w:r>
              <w:rPr>
                <w:noProof/>
                <w:webHidden/>
              </w:rPr>
              <w:instrText xml:space="preserve"> PAGEREF _Toc98518439 \h </w:instrText>
            </w:r>
            <w:r>
              <w:rPr>
                <w:noProof/>
                <w:webHidden/>
              </w:rPr>
            </w:r>
            <w:r>
              <w:rPr>
                <w:noProof/>
                <w:webHidden/>
              </w:rPr>
              <w:fldChar w:fldCharType="separate"/>
            </w:r>
            <w:r>
              <w:rPr>
                <w:noProof/>
                <w:webHidden/>
              </w:rPr>
              <w:t>4</w:t>
            </w:r>
            <w:r>
              <w:rPr>
                <w:noProof/>
                <w:webHidden/>
              </w:rPr>
              <w:fldChar w:fldCharType="end"/>
            </w:r>
          </w:hyperlink>
        </w:p>
        <w:p w14:paraId="3DE4ED51" w14:textId="77777777" w:rsidR="001E056F" w:rsidRDefault="001E056F">
          <w:pPr>
            <w:pStyle w:val="TOC2"/>
            <w:tabs>
              <w:tab w:val="left" w:pos="880"/>
              <w:tab w:val="right" w:leader="dot" w:pos="9016"/>
            </w:tabs>
            <w:rPr>
              <w:rFonts w:eastAsiaTheme="minorEastAsia"/>
              <w:noProof/>
              <w:lang w:eastAsia="en-GB"/>
            </w:rPr>
          </w:pPr>
          <w:hyperlink w:anchor="_Toc98518440" w:history="1">
            <w:r w:rsidRPr="00AC71F1">
              <w:rPr>
                <w:rStyle w:val="Hyperlink"/>
                <w:noProof/>
              </w:rPr>
              <w:t>2.2</w:t>
            </w:r>
            <w:r>
              <w:rPr>
                <w:rFonts w:eastAsiaTheme="minorEastAsia"/>
                <w:noProof/>
                <w:lang w:eastAsia="en-GB"/>
              </w:rPr>
              <w:tab/>
            </w:r>
            <w:r w:rsidRPr="00AC71F1">
              <w:rPr>
                <w:rStyle w:val="Hyperlink"/>
                <w:noProof/>
              </w:rPr>
              <w:t>Reference Documents</w:t>
            </w:r>
            <w:r>
              <w:rPr>
                <w:noProof/>
                <w:webHidden/>
              </w:rPr>
              <w:tab/>
            </w:r>
            <w:r>
              <w:rPr>
                <w:noProof/>
                <w:webHidden/>
              </w:rPr>
              <w:fldChar w:fldCharType="begin"/>
            </w:r>
            <w:r>
              <w:rPr>
                <w:noProof/>
                <w:webHidden/>
              </w:rPr>
              <w:instrText xml:space="preserve"> PAGEREF _Toc98518440 \h </w:instrText>
            </w:r>
            <w:r>
              <w:rPr>
                <w:noProof/>
                <w:webHidden/>
              </w:rPr>
            </w:r>
            <w:r>
              <w:rPr>
                <w:noProof/>
                <w:webHidden/>
              </w:rPr>
              <w:fldChar w:fldCharType="separate"/>
            </w:r>
            <w:r>
              <w:rPr>
                <w:noProof/>
                <w:webHidden/>
              </w:rPr>
              <w:t>4</w:t>
            </w:r>
            <w:r>
              <w:rPr>
                <w:noProof/>
                <w:webHidden/>
              </w:rPr>
              <w:fldChar w:fldCharType="end"/>
            </w:r>
          </w:hyperlink>
        </w:p>
        <w:p w14:paraId="1271051C" w14:textId="77777777" w:rsidR="001E056F" w:rsidRDefault="001E056F">
          <w:pPr>
            <w:pStyle w:val="TOC1"/>
            <w:tabs>
              <w:tab w:val="left" w:pos="440"/>
              <w:tab w:val="right" w:leader="dot" w:pos="9016"/>
            </w:tabs>
            <w:rPr>
              <w:rFonts w:eastAsiaTheme="minorEastAsia"/>
              <w:noProof/>
              <w:lang w:eastAsia="en-GB"/>
            </w:rPr>
          </w:pPr>
          <w:hyperlink w:anchor="_Toc98518441" w:history="1">
            <w:r w:rsidRPr="00AC71F1">
              <w:rPr>
                <w:rStyle w:val="Hyperlink"/>
                <w:noProof/>
              </w:rPr>
              <w:t>3</w:t>
            </w:r>
            <w:r>
              <w:rPr>
                <w:rFonts w:eastAsiaTheme="minorEastAsia"/>
                <w:noProof/>
                <w:lang w:eastAsia="en-GB"/>
              </w:rPr>
              <w:tab/>
            </w:r>
            <w:r w:rsidRPr="00AC71F1">
              <w:rPr>
                <w:rStyle w:val="Hyperlink"/>
                <w:noProof/>
              </w:rPr>
              <w:t>Abbreviations And Acronyms</w:t>
            </w:r>
            <w:r>
              <w:rPr>
                <w:noProof/>
                <w:webHidden/>
              </w:rPr>
              <w:tab/>
            </w:r>
            <w:r>
              <w:rPr>
                <w:noProof/>
                <w:webHidden/>
              </w:rPr>
              <w:fldChar w:fldCharType="begin"/>
            </w:r>
            <w:r>
              <w:rPr>
                <w:noProof/>
                <w:webHidden/>
              </w:rPr>
              <w:instrText xml:space="preserve"> PAGEREF _Toc98518441 \h </w:instrText>
            </w:r>
            <w:r>
              <w:rPr>
                <w:noProof/>
                <w:webHidden/>
              </w:rPr>
            </w:r>
            <w:r>
              <w:rPr>
                <w:noProof/>
                <w:webHidden/>
              </w:rPr>
              <w:fldChar w:fldCharType="separate"/>
            </w:r>
            <w:r>
              <w:rPr>
                <w:noProof/>
                <w:webHidden/>
              </w:rPr>
              <w:t>4</w:t>
            </w:r>
            <w:r>
              <w:rPr>
                <w:noProof/>
                <w:webHidden/>
              </w:rPr>
              <w:fldChar w:fldCharType="end"/>
            </w:r>
          </w:hyperlink>
        </w:p>
        <w:p w14:paraId="14DDBDFE" w14:textId="77777777" w:rsidR="001E056F" w:rsidRDefault="001E056F">
          <w:pPr>
            <w:pStyle w:val="TOC1"/>
            <w:tabs>
              <w:tab w:val="left" w:pos="440"/>
              <w:tab w:val="right" w:leader="dot" w:pos="9016"/>
            </w:tabs>
            <w:rPr>
              <w:rFonts w:eastAsiaTheme="minorEastAsia"/>
              <w:noProof/>
              <w:lang w:eastAsia="en-GB"/>
            </w:rPr>
          </w:pPr>
          <w:hyperlink w:anchor="_Toc98518442" w:history="1">
            <w:r w:rsidRPr="00AC71F1">
              <w:rPr>
                <w:rStyle w:val="Hyperlink"/>
                <w:noProof/>
              </w:rPr>
              <w:t>4</w:t>
            </w:r>
            <w:r>
              <w:rPr>
                <w:rFonts w:eastAsiaTheme="minorEastAsia"/>
                <w:noProof/>
                <w:lang w:eastAsia="en-GB"/>
              </w:rPr>
              <w:tab/>
            </w:r>
            <w:r w:rsidRPr="00AC71F1">
              <w:rPr>
                <w:rStyle w:val="Hyperlink"/>
                <w:noProof/>
              </w:rPr>
              <w:t>Topic</w:t>
            </w:r>
            <w:r>
              <w:rPr>
                <w:noProof/>
                <w:webHidden/>
              </w:rPr>
              <w:tab/>
            </w:r>
            <w:r>
              <w:rPr>
                <w:noProof/>
                <w:webHidden/>
              </w:rPr>
              <w:fldChar w:fldCharType="begin"/>
            </w:r>
            <w:r>
              <w:rPr>
                <w:noProof/>
                <w:webHidden/>
              </w:rPr>
              <w:instrText xml:space="preserve"> PAGEREF _Toc98518442 \h </w:instrText>
            </w:r>
            <w:r>
              <w:rPr>
                <w:noProof/>
                <w:webHidden/>
              </w:rPr>
            </w:r>
            <w:r>
              <w:rPr>
                <w:noProof/>
                <w:webHidden/>
              </w:rPr>
              <w:fldChar w:fldCharType="separate"/>
            </w:r>
            <w:r>
              <w:rPr>
                <w:noProof/>
                <w:webHidden/>
              </w:rPr>
              <w:t>4</w:t>
            </w:r>
            <w:r>
              <w:rPr>
                <w:noProof/>
                <w:webHidden/>
              </w:rPr>
              <w:fldChar w:fldCharType="end"/>
            </w:r>
          </w:hyperlink>
        </w:p>
        <w:p w14:paraId="19CE834E" w14:textId="77777777" w:rsidR="001E056F" w:rsidRDefault="001E056F">
          <w:pPr>
            <w:pStyle w:val="TOC2"/>
            <w:tabs>
              <w:tab w:val="left" w:pos="880"/>
              <w:tab w:val="right" w:leader="dot" w:pos="9016"/>
            </w:tabs>
            <w:rPr>
              <w:rFonts w:eastAsiaTheme="minorEastAsia"/>
              <w:noProof/>
              <w:lang w:eastAsia="en-GB"/>
            </w:rPr>
          </w:pPr>
          <w:hyperlink w:anchor="_Toc98518443" w:history="1">
            <w:r w:rsidRPr="00AC71F1">
              <w:rPr>
                <w:rStyle w:val="Hyperlink"/>
                <w:noProof/>
              </w:rPr>
              <w:t>4.1</w:t>
            </w:r>
            <w:r>
              <w:rPr>
                <w:rFonts w:eastAsiaTheme="minorEastAsia"/>
                <w:noProof/>
                <w:lang w:eastAsia="en-GB"/>
              </w:rPr>
              <w:tab/>
            </w:r>
            <w:r w:rsidRPr="00AC71F1">
              <w:rPr>
                <w:rStyle w:val="Hyperlink"/>
                <w:noProof/>
              </w:rPr>
              <w:t>Subtopic</w:t>
            </w:r>
            <w:r>
              <w:rPr>
                <w:noProof/>
                <w:webHidden/>
              </w:rPr>
              <w:tab/>
            </w:r>
            <w:r>
              <w:rPr>
                <w:noProof/>
                <w:webHidden/>
              </w:rPr>
              <w:fldChar w:fldCharType="begin"/>
            </w:r>
            <w:r>
              <w:rPr>
                <w:noProof/>
                <w:webHidden/>
              </w:rPr>
              <w:instrText xml:space="preserve"> PAGEREF _Toc98518443 \h </w:instrText>
            </w:r>
            <w:r>
              <w:rPr>
                <w:noProof/>
                <w:webHidden/>
              </w:rPr>
            </w:r>
            <w:r>
              <w:rPr>
                <w:noProof/>
                <w:webHidden/>
              </w:rPr>
              <w:fldChar w:fldCharType="separate"/>
            </w:r>
            <w:r>
              <w:rPr>
                <w:noProof/>
                <w:webHidden/>
              </w:rPr>
              <w:t>4</w:t>
            </w:r>
            <w:r>
              <w:rPr>
                <w:noProof/>
                <w:webHidden/>
              </w:rPr>
              <w:fldChar w:fldCharType="end"/>
            </w:r>
          </w:hyperlink>
        </w:p>
        <w:p w14:paraId="22900C7F" w14:textId="77777777" w:rsidR="001E056F" w:rsidRDefault="001E056F">
          <w:pPr>
            <w:pStyle w:val="TOC3"/>
            <w:tabs>
              <w:tab w:val="left" w:pos="1320"/>
              <w:tab w:val="right" w:leader="dot" w:pos="9016"/>
            </w:tabs>
            <w:rPr>
              <w:rFonts w:eastAsiaTheme="minorEastAsia"/>
              <w:noProof/>
              <w:lang w:eastAsia="en-GB"/>
            </w:rPr>
          </w:pPr>
          <w:hyperlink w:anchor="_Toc98518444" w:history="1">
            <w:r w:rsidRPr="00AC71F1">
              <w:rPr>
                <w:rStyle w:val="Hyperlink"/>
                <w:noProof/>
              </w:rPr>
              <w:t>4.1.1</w:t>
            </w:r>
            <w:r>
              <w:rPr>
                <w:rFonts w:eastAsiaTheme="minorEastAsia"/>
                <w:noProof/>
                <w:lang w:eastAsia="en-GB"/>
              </w:rPr>
              <w:tab/>
            </w:r>
            <w:r w:rsidRPr="00AC71F1">
              <w:rPr>
                <w:rStyle w:val="Hyperlink"/>
                <w:noProof/>
              </w:rPr>
              <w:t>Subtopic</w:t>
            </w:r>
            <w:r>
              <w:rPr>
                <w:noProof/>
                <w:webHidden/>
              </w:rPr>
              <w:tab/>
            </w:r>
            <w:r>
              <w:rPr>
                <w:noProof/>
                <w:webHidden/>
              </w:rPr>
              <w:fldChar w:fldCharType="begin"/>
            </w:r>
            <w:r>
              <w:rPr>
                <w:noProof/>
                <w:webHidden/>
              </w:rPr>
              <w:instrText xml:space="preserve"> PAGEREF _Toc98518444 \h </w:instrText>
            </w:r>
            <w:r>
              <w:rPr>
                <w:noProof/>
                <w:webHidden/>
              </w:rPr>
            </w:r>
            <w:r>
              <w:rPr>
                <w:noProof/>
                <w:webHidden/>
              </w:rPr>
              <w:fldChar w:fldCharType="separate"/>
            </w:r>
            <w:r>
              <w:rPr>
                <w:noProof/>
                <w:webHidden/>
              </w:rPr>
              <w:t>4</w:t>
            </w:r>
            <w:r>
              <w:rPr>
                <w:noProof/>
                <w:webHidden/>
              </w:rPr>
              <w:fldChar w:fldCharType="end"/>
            </w:r>
          </w:hyperlink>
        </w:p>
        <w:p w14:paraId="0B3C30B8" w14:textId="77777777" w:rsidR="0014774D" w:rsidRDefault="0014774D">
          <w:r>
            <w:rPr>
              <w:b/>
              <w:bCs/>
              <w:noProof/>
            </w:rPr>
            <w:fldChar w:fldCharType="end"/>
          </w:r>
        </w:p>
      </w:sdtContent>
    </w:sdt>
    <w:p w14:paraId="1F25A863" w14:textId="77777777" w:rsidR="004C073D" w:rsidRDefault="004C073D">
      <w:r>
        <w:br w:type="page"/>
      </w:r>
    </w:p>
    <w:p w14:paraId="02B99185" w14:textId="77777777" w:rsidR="0014774D" w:rsidRDefault="0014774D" w:rsidP="00734B73">
      <w:pPr>
        <w:pStyle w:val="Heading1"/>
      </w:pPr>
      <w:bookmarkStart w:id="0" w:name="_Toc98518437"/>
      <w:r w:rsidRPr="00734B73">
        <w:lastRenderedPageBreak/>
        <w:t>Introduction</w:t>
      </w:r>
      <w:bookmarkEnd w:id="0"/>
    </w:p>
    <w:p w14:paraId="53752D9B" w14:textId="77777777" w:rsidR="008408AF" w:rsidRDefault="008408AF" w:rsidP="007F0932">
      <w:pPr>
        <w:pStyle w:val="font-claude-response-body"/>
        <w:jc w:val="both"/>
      </w:pPr>
      <w:bookmarkStart w:id="1" w:name="_Toc98518438"/>
      <w:r>
        <w:t>The purpose of this document is to report the full system-level study for the design, evaluation, and assembly of a calorimeter developed to directly measure the power loss of Roboteq's ultra-low-voltage (ULV) motor drives, specifically the F-series footprint (140 × 140 × 25 mm, conduction-plate cooled), rated at 1.5 kW.</w:t>
      </w:r>
    </w:p>
    <w:p w14:paraId="5163758A" w14:textId="77777777" w:rsidR="008408AF" w:rsidRDefault="008408AF" w:rsidP="007F0932">
      <w:pPr>
        <w:pStyle w:val="font-claude-response-body"/>
        <w:jc w:val="both"/>
      </w:pPr>
      <w:r>
        <w:t>At the efficiency levels these drives achieve, typically 90% to above 99%, the dissipated power can be as low as 15 W against a 1.5 kW throughput, rising to at most 200 W at the low end of that efficiency range. Measuring this loss as the difference between electrical input and output power is unreliable at this scale, since the quantity being measured is small relative to the uncertainty of the instrumentation used to measure the much larger quantities it is subtracted from. Calorimetry avoids this limitation by measuring the dissipated heat directly, rather than inferring it from two closely matched electrical measurements.</w:t>
      </w:r>
    </w:p>
    <w:p w14:paraId="6FA10DFD" w14:textId="77777777" w:rsidR="008408AF" w:rsidRDefault="008408AF" w:rsidP="007F0932">
      <w:pPr>
        <w:pStyle w:val="font-claude-response-body"/>
        <w:jc w:val="both"/>
      </w:pPr>
      <w:r>
        <w:t>This document presents the trade study conducted across candidate calorimeter topologies, evaluated on accuracy, thermal response, build complexity, and cost, with particular attention to maintaining accuracy across the full 15–200 W loss envelope rather than at a single operating point. It then develops the thermal and control model of the selected configuration, a double-jacket chamber (DJC) with an actively servoed guard that nulls the temperature gradient across the inner wall, establishing the basis for meeting the ±1 W accuracy target and the hardware and instrumentation choices that follow from it.</w:t>
      </w:r>
    </w:p>
    <w:p w14:paraId="207D957E" w14:textId="77777777" w:rsidR="0014774D" w:rsidRDefault="0014774D" w:rsidP="00734B73">
      <w:pPr>
        <w:pStyle w:val="Heading1"/>
      </w:pPr>
      <w:r>
        <w:t>Applicable And Reference Documents</w:t>
      </w:r>
      <w:bookmarkEnd w:id="1"/>
    </w:p>
    <w:p w14:paraId="0CDCC204" w14:textId="77777777" w:rsidR="00734B73" w:rsidRDefault="003671C2" w:rsidP="003671C2">
      <w:pPr>
        <w:pStyle w:val="Heading2"/>
      </w:pPr>
      <w:bookmarkStart w:id="2" w:name="_Toc98518439"/>
      <w:r>
        <w:t>Applicable documents</w:t>
      </w:r>
      <w:bookmarkEnd w:id="2"/>
    </w:p>
    <w:tbl>
      <w:tblPr>
        <w:tblStyle w:val="TableGrid"/>
        <w:tblW w:w="0" w:type="auto"/>
        <w:tblLook w:val="04A0" w:firstRow="1" w:lastRow="0" w:firstColumn="1" w:lastColumn="0" w:noHBand="0" w:noVBand="1"/>
      </w:tblPr>
      <w:tblGrid>
        <w:gridCol w:w="2405"/>
        <w:gridCol w:w="6611"/>
      </w:tblGrid>
      <w:tr w:rsidR="003671C2" w14:paraId="416BFAAF" w14:textId="77777777" w:rsidTr="003671C2">
        <w:tc>
          <w:tcPr>
            <w:tcW w:w="2405" w:type="dxa"/>
          </w:tcPr>
          <w:p w14:paraId="0C0BD29F" w14:textId="77777777" w:rsidR="003671C2" w:rsidRDefault="003671C2" w:rsidP="003671C2">
            <w:r>
              <w:t>Document ID</w:t>
            </w:r>
          </w:p>
        </w:tc>
        <w:tc>
          <w:tcPr>
            <w:tcW w:w="6611" w:type="dxa"/>
          </w:tcPr>
          <w:p w14:paraId="3C9BD5F5" w14:textId="77777777" w:rsidR="003671C2" w:rsidRDefault="003671C2" w:rsidP="003671C2">
            <w:r>
              <w:t>Document Title</w:t>
            </w:r>
          </w:p>
        </w:tc>
      </w:tr>
      <w:tr w:rsidR="003671C2" w14:paraId="6C6EACBE" w14:textId="77777777" w:rsidTr="003671C2">
        <w:tc>
          <w:tcPr>
            <w:tcW w:w="2405" w:type="dxa"/>
          </w:tcPr>
          <w:p w14:paraId="667CEDE1" w14:textId="77777777" w:rsidR="003671C2" w:rsidRDefault="003671C2" w:rsidP="003671C2"/>
        </w:tc>
        <w:tc>
          <w:tcPr>
            <w:tcW w:w="6611" w:type="dxa"/>
          </w:tcPr>
          <w:p w14:paraId="61BEB690" w14:textId="77777777" w:rsidR="003671C2" w:rsidRDefault="003671C2" w:rsidP="003671C2"/>
        </w:tc>
      </w:tr>
    </w:tbl>
    <w:p w14:paraId="6CE5ED95" w14:textId="77777777" w:rsidR="003671C2" w:rsidRDefault="003671C2" w:rsidP="003671C2"/>
    <w:p w14:paraId="4BD85102" w14:textId="77777777" w:rsidR="003671C2" w:rsidRPr="00734B73" w:rsidRDefault="003671C2" w:rsidP="003671C2">
      <w:pPr>
        <w:pStyle w:val="Heading2"/>
      </w:pPr>
      <w:bookmarkStart w:id="3" w:name="_Toc98518440"/>
      <w:r w:rsidRPr="003671C2">
        <w:t>Reference Documents</w:t>
      </w:r>
      <w:bookmarkEnd w:id="3"/>
    </w:p>
    <w:tbl>
      <w:tblPr>
        <w:tblStyle w:val="TableGrid"/>
        <w:tblW w:w="0" w:type="auto"/>
        <w:tblLook w:val="04A0" w:firstRow="1" w:lastRow="0" w:firstColumn="1" w:lastColumn="0" w:noHBand="0" w:noVBand="1"/>
      </w:tblPr>
      <w:tblGrid>
        <w:gridCol w:w="2405"/>
        <w:gridCol w:w="6611"/>
      </w:tblGrid>
      <w:tr w:rsidR="003671C2" w14:paraId="0F78C382" w14:textId="77777777" w:rsidTr="0059102A">
        <w:tc>
          <w:tcPr>
            <w:tcW w:w="2405" w:type="dxa"/>
          </w:tcPr>
          <w:p w14:paraId="44A89883" w14:textId="77777777" w:rsidR="003671C2" w:rsidRDefault="003671C2" w:rsidP="0059102A">
            <w:r>
              <w:t>Document ID</w:t>
            </w:r>
          </w:p>
        </w:tc>
        <w:tc>
          <w:tcPr>
            <w:tcW w:w="6611" w:type="dxa"/>
          </w:tcPr>
          <w:p w14:paraId="12EFAAD1" w14:textId="77777777" w:rsidR="003671C2" w:rsidRDefault="003671C2" w:rsidP="0059102A">
            <w:r>
              <w:t>Document Title</w:t>
            </w:r>
          </w:p>
        </w:tc>
      </w:tr>
      <w:tr w:rsidR="003671C2" w14:paraId="01B64E12" w14:textId="77777777" w:rsidTr="0059102A">
        <w:tc>
          <w:tcPr>
            <w:tcW w:w="2405" w:type="dxa"/>
          </w:tcPr>
          <w:p w14:paraId="26F112D1" w14:textId="77777777" w:rsidR="003671C2" w:rsidRDefault="003671C2" w:rsidP="0059102A"/>
        </w:tc>
        <w:tc>
          <w:tcPr>
            <w:tcW w:w="6611" w:type="dxa"/>
          </w:tcPr>
          <w:p w14:paraId="096BA56F" w14:textId="77777777" w:rsidR="003671C2" w:rsidRDefault="003671C2" w:rsidP="0059102A"/>
        </w:tc>
      </w:tr>
    </w:tbl>
    <w:p w14:paraId="49DDCB9A" w14:textId="77777777" w:rsidR="0014774D" w:rsidRDefault="0014774D"/>
    <w:p w14:paraId="5CD89C3A" w14:textId="77777777" w:rsidR="0014774D" w:rsidRDefault="0014774D" w:rsidP="00734B73">
      <w:pPr>
        <w:pStyle w:val="Heading1"/>
      </w:pPr>
      <w:bookmarkStart w:id="4" w:name="_Toc98518441"/>
      <w:r w:rsidRPr="00734B73">
        <w:t>Abbreviations</w:t>
      </w:r>
      <w:r>
        <w:t xml:space="preserve"> And Acronyms</w:t>
      </w:r>
      <w:bookmarkEnd w:id="4"/>
      <w:r>
        <w:t xml:space="preserve"> </w:t>
      </w:r>
    </w:p>
    <w:tbl>
      <w:tblPr>
        <w:tblStyle w:val="TableGrid"/>
        <w:tblW w:w="0" w:type="auto"/>
        <w:tblLook w:val="04A0" w:firstRow="1" w:lastRow="0" w:firstColumn="1" w:lastColumn="0" w:noHBand="0" w:noVBand="1"/>
      </w:tblPr>
      <w:tblGrid>
        <w:gridCol w:w="1271"/>
        <w:gridCol w:w="7745"/>
      </w:tblGrid>
      <w:tr w:rsidR="0065783A" w14:paraId="28A0633A" w14:textId="77777777" w:rsidTr="0065783A">
        <w:tc>
          <w:tcPr>
            <w:tcW w:w="1271" w:type="dxa"/>
          </w:tcPr>
          <w:p w14:paraId="7CEE4046" w14:textId="77777777" w:rsidR="0065783A" w:rsidRDefault="0065783A">
            <w:r>
              <w:t>NA</w:t>
            </w:r>
          </w:p>
        </w:tc>
        <w:tc>
          <w:tcPr>
            <w:tcW w:w="7745" w:type="dxa"/>
          </w:tcPr>
          <w:p w14:paraId="5B24AA26" w14:textId="3DDA189C" w:rsidR="0065783A" w:rsidRDefault="00364696">
            <w:r>
              <w:t>Not Applicable</w:t>
            </w:r>
          </w:p>
        </w:tc>
      </w:tr>
      <w:tr w:rsidR="0065783A" w14:paraId="4ED0E238" w14:textId="77777777" w:rsidTr="0065783A">
        <w:tc>
          <w:tcPr>
            <w:tcW w:w="1271" w:type="dxa"/>
          </w:tcPr>
          <w:p w14:paraId="2C0B5F5E" w14:textId="7A085759" w:rsidR="0065783A" w:rsidRDefault="00545C41">
            <w:r>
              <w:t>DUT</w:t>
            </w:r>
          </w:p>
        </w:tc>
        <w:tc>
          <w:tcPr>
            <w:tcW w:w="7745" w:type="dxa"/>
          </w:tcPr>
          <w:p w14:paraId="4B5674EF" w14:textId="3F648C32" w:rsidR="0065783A" w:rsidRDefault="00545C41">
            <w:r>
              <w:t>Device Under Test</w:t>
            </w:r>
          </w:p>
        </w:tc>
      </w:tr>
      <w:tr w:rsidR="0065783A" w14:paraId="2CA1D9D8" w14:textId="77777777" w:rsidTr="0065783A">
        <w:tc>
          <w:tcPr>
            <w:tcW w:w="1271" w:type="dxa"/>
          </w:tcPr>
          <w:p w14:paraId="3E835FAD" w14:textId="6C616BCC" w:rsidR="0065783A" w:rsidRDefault="00545C41">
            <w:r>
              <w:t>DJC</w:t>
            </w:r>
          </w:p>
        </w:tc>
        <w:tc>
          <w:tcPr>
            <w:tcW w:w="7745" w:type="dxa"/>
          </w:tcPr>
          <w:p w14:paraId="50FA47D0" w14:textId="518BF66F" w:rsidR="00545C41" w:rsidRDefault="00545C41">
            <w:r>
              <w:t>Double-Jacket Chamber</w:t>
            </w:r>
          </w:p>
        </w:tc>
      </w:tr>
    </w:tbl>
    <w:p w14:paraId="582F00CB" w14:textId="77777777" w:rsidR="0014774D" w:rsidRDefault="0014774D"/>
    <w:p w14:paraId="1E3E56F9" w14:textId="1EDAA046" w:rsidR="0014774D" w:rsidRDefault="00CC74BA" w:rsidP="0065783A">
      <w:pPr>
        <w:pStyle w:val="Heading1"/>
      </w:pPr>
      <w:r>
        <w:t xml:space="preserve">Calorimetry Theory and System </w:t>
      </w:r>
      <w:proofErr w:type="spellStart"/>
      <w:r>
        <w:t>Modeling</w:t>
      </w:r>
      <w:proofErr w:type="spellEnd"/>
    </w:p>
    <w:p w14:paraId="5EBFEBED" w14:textId="77777777" w:rsidR="0013759C" w:rsidRDefault="0013759C" w:rsidP="0013759C"/>
    <w:p w14:paraId="18903D62" w14:textId="77777777" w:rsidR="0013759C" w:rsidRPr="0013759C" w:rsidRDefault="0013759C" w:rsidP="0013759C"/>
    <w:p w14:paraId="589B3F29" w14:textId="77162BAE" w:rsidR="0065783A" w:rsidRDefault="00D83345" w:rsidP="0065783A">
      <w:pPr>
        <w:pStyle w:val="Heading2"/>
      </w:pPr>
      <w:r>
        <w:t>Calorimeter</w:t>
      </w:r>
    </w:p>
    <w:p w14:paraId="3824DFCF" w14:textId="77777777" w:rsidR="00D83345" w:rsidRDefault="00D83345" w:rsidP="00D83345"/>
    <w:p w14:paraId="28922F21" w14:textId="3F6A1AAB" w:rsidR="00D83345" w:rsidRPr="00C53DC0" w:rsidRDefault="00CC74BA" w:rsidP="00D83345">
      <w:pPr>
        <w:jc w:val="both"/>
        <w:rPr>
          <w:lang w:val="en-US"/>
        </w:rPr>
      </w:pPr>
      <w:r>
        <w:lastRenderedPageBreak/>
        <w:t>A calorimeter is a thermally isolated chamber in which a coolant loop provides, ideally, the only path for heat exchange between the chamber’s contents and the ambient room. The device under test (DUT) is placed inside the chamber and operated at its rated power. The power the DUT dissipates as loss heats the chamber and is carried away by the coolant loop. Because this heat has no other way out, it can be measured directly from the coolant’s flow rate and temperature rise.  This is what makes calorimetry well suited to high-precision loss measurement: it is agnostic to the source of the heat. A calorimeter cannot distinguish whether the dissipated power originated as conduction loss, switching loss, hysteresis loss, or a chemical reaction, it registers only the total heat crossing the boundary. The total loss of a DUT, whether a power converter, a motor, or any other heat-producing device, is therefore obtained directly from the heat it dissipates inside the chamber, rather than from a breakdown of individual loss mechanisms. This is why calorimetry is the primary method for characterizing the losses of power converters: these devices combine high power throughput with high efficiency, so the loss to be measured is a small quantity riding on a much larger one, a regime in which other measurement approaches lose precision.</w:t>
      </w:r>
      <w:r w:rsidR="00D83345">
        <w:t xml:space="preserve"> </w:t>
      </w:r>
    </w:p>
    <w:p w14:paraId="43937635" w14:textId="77777777" w:rsidR="00BC6582" w:rsidRPr="00C53DC0" w:rsidRDefault="00BC6582" w:rsidP="00D83345">
      <w:pPr>
        <w:jc w:val="both"/>
        <w:rPr>
          <w:lang w:val="en-US"/>
        </w:rPr>
      </w:pPr>
    </w:p>
    <w:p w14:paraId="7BB00037" w14:textId="4AD02B57" w:rsidR="00716353" w:rsidRDefault="00716353" w:rsidP="00716353">
      <w:pPr>
        <w:pStyle w:val="Heading2"/>
        <w:rPr>
          <w:lang w:val="en-US"/>
        </w:rPr>
      </w:pPr>
      <w:r>
        <w:rPr>
          <w:lang w:val="en-US"/>
        </w:rPr>
        <w:t>Topology evaluation</w:t>
      </w:r>
    </w:p>
    <w:p w14:paraId="1F3546EC" w14:textId="77777777" w:rsidR="00C53DC0" w:rsidRDefault="00C53DC0" w:rsidP="00C53DC0">
      <w:pPr>
        <w:rPr>
          <w:lang w:val="en-US"/>
        </w:rPr>
      </w:pPr>
    </w:p>
    <w:p w14:paraId="3186DEC4" w14:textId="50C08804" w:rsidR="00C53DC0" w:rsidRPr="00C53DC0" w:rsidRDefault="00C53DC0" w:rsidP="00C53DC0">
      <w:pPr>
        <w:jc w:val="both"/>
        <w:rPr>
          <w:lang w:val="en-US"/>
        </w:rPr>
      </w:pPr>
      <w:r>
        <w:rPr>
          <w:lang w:val="en-US"/>
        </w:rPr>
        <w:t xml:space="preserve">At the beginning of the study, 3 topologies were evaluated and compared for the most fitting candidate to be used as a template for this assignment. Those were a single wall layer, a double jacket copper layer and a complete double jacket layer respectively. </w:t>
      </w:r>
    </w:p>
    <w:p w14:paraId="56D2E448" w14:textId="77777777" w:rsidR="0065783A" w:rsidRDefault="0065783A" w:rsidP="0065783A">
      <w:pPr>
        <w:pStyle w:val="Heading3"/>
      </w:pPr>
      <w:bookmarkStart w:id="5" w:name="_Toc98518444"/>
      <w:r>
        <w:t>Subtopic</w:t>
      </w:r>
      <w:bookmarkEnd w:id="5"/>
    </w:p>
    <w:p w14:paraId="738C7692" w14:textId="77777777" w:rsidR="0065783A" w:rsidRDefault="0065783A" w:rsidP="0065783A">
      <w:pPr>
        <w:pStyle w:val="Heading4"/>
      </w:pPr>
      <w:r>
        <w:t>Subtopic</w:t>
      </w:r>
    </w:p>
    <w:p w14:paraId="6EADA5C3" w14:textId="3184374D" w:rsidR="0065783A" w:rsidRDefault="001E056F">
      <w:r>
        <w:t>Content</w:t>
      </w:r>
    </w:p>
    <w:sectPr w:rsidR="0065783A" w:rsidSect="005C6D9A">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6D07533" w14:textId="77777777" w:rsidR="001F1A32" w:rsidRDefault="001F1A32" w:rsidP="005C6D9A">
      <w:pPr>
        <w:spacing w:after="0" w:line="240" w:lineRule="auto"/>
      </w:pPr>
      <w:r>
        <w:separator/>
      </w:r>
    </w:p>
  </w:endnote>
  <w:endnote w:type="continuationSeparator" w:id="0">
    <w:p w14:paraId="56DA8FFE" w14:textId="77777777" w:rsidR="001F1A32" w:rsidRDefault="001F1A32" w:rsidP="005C6D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A1"/>
    <w:family w:val="swiss"/>
    <w:pitch w:val="variable"/>
    <w:sig w:usb0="E4002EFF" w:usb1="C200247B" w:usb2="00000009" w:usb3="00000000" w:csb0="000001FF" w:csb1="00000000"/>
  </w:font>
  <w:font w:name="Arial">
    <w:panose1 w:val="020B0604020202020204"/>
    <w:charset w:val="A1"/>
    <w:family w:val="swiss"/>
    <w:pitch w:val="variable"/>
    <w:sig w:usb0="E0002EFF" w:usb1="C000785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0C4A44" w14:textId="77777777" w:rsidR="005E3EE1" w:rsidRDefault="005E3E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223DB3" w14:textId="02CE5812" w:rsidR="0054421B" w:rsidRDefault="00DF756E" w:rsidP="00DF756E">
    <w:pPr>
      <w:pStyle w:val="Header"/>
    </w:pPr>
    <w:r>
      <w:rPr>
        <w:noProof/>
      </w:rPr>
      <w:drawing>
        <wp:inline distT="0" distB="0" distL="0" distR="0" wp14:anchorId="41156D73" wp14:editId="58E1B9FE">
          <wp:extent cx="1348740" cy="428257"/>
          <wp:effectExtent l="0" t="0" r="3810" b="0"/>
          <wp:docPr id="548893376" name="Picture 3" descr="A green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893376" name="Picture 3" descr="A green text on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25258" cy="452553"/>
                  </a:xfrm>
                  <a:prstGeom prst="rect">
                    <a:avLst/>
                  </a:prstGeom>
                </pic:spPr>
              </pic:pic>
            </a:graphicData>
          </a:graphic>
        </wp:inline>
      </w:drawing>
    </w:r>
    <w:r>
      <w:tab/>
    </w:r>
    <w:r w:rsidR="0054421B" w:rsidRPr="00D63C77">
      <w:t xml:space="preserve">Page </w:t>
    </w:r>
    <w:r w:rsidR="0054421B" w:rsidRPr="00D63C77">
      <w:fldChar w:fldCharType="begin"/>
    </w:r>
    <w:r w:rsidR="0054421B" w:rsidRPr="00D63C77">
      <w:instrText xml:space="preserve"> PAGE  \* Arabic  \* MERGEFORMAT </w:instrText>
    </w:r>
    <w:r w:rsidR="0054421B" w:rsidRPr="00D63C77">
      <w:fldChar w:fldCharType="separate"/>
    </w:r>
    <w:r w:rsidR="0054421B" w:rsidRPr="00D63C77">
      <w:rPr>
        <w:noProof/>
      </w:rPr>
      <w:t>1</w:t>
    </w:r>
    <w:r w:rsidR="0054421B" w:rsidRPr="00D63C77">
      <w:fldChar w:fldCharType="end"/>
    </w:r>
    <w:r w:rsidR="0054421B" w:rsidRPr="00D63C77">
      <w:t xml:space="preserve"> of </w:t>
    </w:r>
    <w:fldSimple w:instr=" NUMPAGES  \* Arabic  \* MERGEFORMAT ">
      <w:r w:rsidR="0054421B" w:rsidRPr="00D63C77">
        <w:rPr>
          <w:noProof/>
        </w:rPr>
        <w:t>2</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49096B" w14:textId="77777777" w:rsidR="0014774D" w:rsidRDefault="0014774D" w:rsidP="001D0AE4">
    <w:pPr>
      <w:pBdr>
        <w:bottom w:val="single" w:sz="12" w:space="1" w:color="auto"/>
      </w:pBdr>
    </w:pPr>
  </w:p>
  <w:tbl>
    <w:tblPr>
      <w:tblStyle w:val="TableGrid"/>
      <w:tblW w:w="9356"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0"/>
      <w:gridCol w:w="4546"/>
    </w:tblGrid>
    <w:tr w:rsidR="0054421B" w14:paraId="0BC1A028" w14:textId="77777777" w:rsidTr="00DF756E">
      <w:tc>
        <w:tcPr>
          <w:tcW w:w="4810" w:type="dxa"/>
        </w:tcPr>
        <w:p w14:paraId="18FB387F" w14:textId="55920440" w:rsidR="0054421B" w:rsidRDefault="00DF756E" w:rsidP="0054421B">
          <w:pPr>
            <w:pStyle w:val="Footer"/>
          </w:pPr>
          <w:r>
            <w:rPr>
              <w:noProof/>
            </w:rPr>
            <w:drawing>
              <wp:inline distT="0" distB="0" distL="0" distR="0" wp14:anchorId="5DB9F9B1" wp14:editId="5C1049A5">
                <wp:extent cx="1367898" cy="434340"/>
                <wp:effectExtent l="0" t="0" r="3810" b="3810"/>
                <wp:docPr id="288926913" name="Picture 1" descr="A green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926913" name="Picture 1" descr="A green text on a black background&#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516722" cy="481595"/>
                        </a:xfrm>
                        <a:prstGeom prst="rect">
                          <a:avLst/>
                        </a:prstGeom>
                      </pic:spPr>
                    </pic:pic>
                  </a:graphicData>
                </a:graphic>
              </wp:inline>
            </w:drawing>
          </w:r>
        </w:p>
      </w:tc>
      <w:tc>
        <w:tcPr>
          <w:tcW w:w="4546" w:type="dxa"/>
          <w:vAlign w:val="bottom"/>
        </w:tcPr>
        <w:p w14:paraId="78B325E4" w14:textId="77777777" w:rsidR="0054421B" w:rsidRDefault="0054421B" w:rsidP="0054421B">
          <w:pPr>
            <w:pStyle w:val="Footer"/>
            <w:jc w:val="right"/>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tc>
    </w:tr>
  </w:tbl>
  <w:p w14:paraId="1E29C99E" w14:textId="77777777" w:rsidR="0054421B" w:rsidRDefault="0054421B" w:rsidP="00DF75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E3B4EFF" w14:textId="77777777" w:rsidR="001F1A32" w:rsidRDefault="001F1A32" w:rsidP="005C6D9A">
      <w:pPr>
        <w:spacing w:after="0" w:line="240" w:lineRule="auto"/>
      </w:pPr>
      <w:r>
        <w:separator/>
      </w:r>
    </w:p>
  </w:footnote>
  <w:footnote w:type="continuationSeparator" w:id="0">
    <w:p w14:paraId="4363DF58" w14:textId="77777777" w:rsidR="001F1A32" w:rsidRDefault="001F1A32" w:rsidP="005C6D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B5BD5B" w14:textId="77777777" w:rsidR="005E3EE1" w:rsidRDefault="005E3E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PlainTable4"/>
      <w:tblW w:w="9214" w:type="dxa"/>
      <w:tblInd w:w="-142" w:type="dxa"/>
      <w:tblLook w:val="04A0" w:firstRow="1" w:lastRow="0" w:firstColumn="1" w:lastColumn="0" w:noHBand="0" w:noVBand="1"/>
    </w:tblPr>
    <w:tblGrid>
      <w:gridCol w:w="3005"/>
      <w:gridCol w:w="3005"/>
      <w:gridCol w:w="3204"/>
    </w:tblGrid>
    <w:tr w:rsidR="00305C02" w14:paraId="3AC26353" w14:textId="77777777" w:rsidTr="008714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vMerge w:val="restart"/>
        </w:tcPr>
        <w:p w14:paraId="43BC419E" w14:textId="77777777" w:rsidR="00305C02" w:rsidRDefault="003839CF" w:rsidP="00305C02">
          <w:pPr>
            <w:pStyle w:val="Header"/>
          </w:pPr>
          <w:r w:rsidRPr="003839CF">
            <w:rPr>
              <w:noProof/>
            </w:rPr>
            <w:drawing>
              <wp:inline distT="0" distB="0" distL="0" distR="0" wp14:anchorId="5752CEEE" wp14:editId="1ED95701">
                <wp:extent cx="981075" cy="490682"/>
                <wp:effectExtent l="0" t="0" r="0" b="5080"/>
                <wp:docPr id="2224067" name="Graphic 3">
                  <a:extLst xmlns:a="http://schemas.openxmlformats.org/drawingml/2006/main">
                    <a:ext uri="{FF2B5EF4-FFF2-40B4-BE49-F238E27FC236}">
                      <a16:creationId xmlns:a16="http://schemas.microsoft.com/office/drawing/2014/main" id="{AFBBC18C-2506-2435-8F05-02E8A4E1F9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3">
                          <a:extLst>
                            <a:ext uri="{FF2B5EF4-FFF2-40B4-BE49-F238E27FC236}">
                              <a16:creationId xmlns:a16="http://schemas.microsoft.com/office/drawing/2014/main" id="{AFBBC18C-2506-2435-8F05-02E8A4E1F906}"/>
                            </a:ext>
                          </a:extLst>
                        </pic:cNvPr>
                        <pic:cNvPicPr>
                          <a:picLocks noChangeAspect="1"/>
                        </pic:cNvPicPr>
                      </pic:nvPicPr>
                      <pic:blipFill>
                        <a:blip r:embed="rId1">
                          <a:extLst>
                            <a:ext uri="{28A0092B-C50C-407E-A947-70E740481C1C}">
                              <a14:useLocalDpi xmlns:a14="http://schemas.microsoft.com/office/drawing/2010/main" val="0"/>
                            </a:ext>
                          </a:extLst>
                        </a:blip>
                        <a:srcRect/>
                        <a:stretch/>
                      </pic:blipFill>
                      <pic:spPr>
                        <a:xfrm>
                          <a:off x="0" y="0"/>
                          <a:ext cx="992915" cy="496604"/>
                        </a:xfrm>
                        <a:prstGeom prst="rect">
                          <a:avLst/>
                        </a:prstGeom>
                      </pic:spPr>
                    </pic:pic>
                  </a:graphicData>
                </a:graphic>
              </wp:inline>
            </w:drawing>
          </w:r>
        </w:p>
      </w:tc>
      <w:tc>
        <w:tcPr>
          <w:tcW w:w="3005" w:type="dxa"/>
        </w:tcPr>
        <w:p w14:paraId="282E3240" w14:textId="77777777" w:rsidR="00305C02" w:rsidRDefault="00305C02" w:rsidP="00305C02">
          <w:pPr>
            <w:pStyle w:val="Header"/>
            <w:jc w:val="center"/>
            <w:cnfStyle w:val="100000000000" w:firstRow="1" w:lastRow="0" w:firstColumn="0" w:lastColumn="0" w:oddVBand="0" w:evenVBand="0" w:oddHBand="0" w:evenHBand="0" w:firstRowFirstColumn="0" w:firstRowLastColumn="0" w:lastRowFirstColumn="0" w:lastRowLastColumn="0"/>
          </w:pPr>
          <w:r>
            <w:t>Document ID</w:t>
          </w:r>
        </w:p>
      </w:tc>
      <w:tc>
        <w:tcPr>
          <w:tcW w:w="3204" w:type="dxa"/>
        </w:tcPr>
        <w:p w14:paraId="0F4A91A7" w14:textId="77777777" w:rsidR="00305C02" w:rsidRDefault="00FA00E5" w:rsidP="00305C02">
          <w:pPr>
            <w:pStyle w:val="Header"/>
            <w:jc w:val="right"/>
            <w:cnfStyle w:val="100000000000" w:firstRow="1" w:lastRow="0" w:firstColumn="0" w:lastColumn="0" w:oddVBand="0" w:evenVBand="0" w:oddHBand="0" w:evenHBand="0" w:firstRowFirstColumn="0" w:firstRowLastColumn="0" w:lastRowFirstColumn="0" w:lastRowLastColumn="0"/>
          </w:pPr>
          <w:r w:rsidRPr="002E1D90">
            <w:rPr>
              <w:b w:val="0"/>
              <w:bCs w:val="0"/>
            </w:rPr>
            <w:t>Iss</w:t>
          </w:r>
          <w:r>
            <w:rPr>
              <w:b w:val="0"/>
              <w:bCs w:val="0"/>
            </w:rPr>
            <w:t>:1</w:t>
          </w:r>
          <w:r w:rsidRPr="002E1D90">
            <w:rPr>
              <w:b w:val="0"/>
              <w:bCs w:val="0"/>
            </w:rPr>
            <w:t>/Rev</w:t>
          </w:r>
          <w:r>
            <w:rPr>
              <w:b w:val="0"/>
              <w:bCs w:val="0"/>
            </w:rPr>
            <w:t>.:0</w:t>
          </w:r>
        </w:p>
      </w:tc>
    </w:tr>
    <w:tr w:rsidR="00305C02" w14:paraId="6D9F7F15" w14:textId="77777777" w:rsidTr="008714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vMerge/>
        </w:tcPr>
        <w:p w14:paraId="4E692EB5" w14:textId="77777777" w:rsidR="00305C02" w:rsidRDefault="00305C02" w:rsidP="00305C02">
          <w:pPr>
            <w:pStyle w:val="Header"/>
          </w:pPr>
        </w:p>
      </w:tc>
      <w:tc>
        <w:tcPr>
          <w:tcW w:w="3005" w:type="dxa"/>
          <w:shd w:val="clear" w:color="auto" w:fill="auto"/>
        </w:tcPr>
        <w:p w14:paraId="3431C180" w14:textId="77777777" w:rsidR="00305C02" w:rsidRPr="002E1D90" w:rsidRDefault="00305C02" w:rsidP="00305C02">
          <w:pPr>
            <w:pStyle w:val="Header"/>
            <w:jc w:val="center"/>
            <w:cnfStyle w:val="000000100000" w:firstRow="0" w:lastRow="0" w:firstColumn="0" w:lastColumn="0" w:oddVBand="0" w:evenVBand="0" w:oddHBand="1" w:evenHBand="0" w:firstRowFirstColumn="0" w:firstRowLastColumn="0" w:lastRowFirstColumn="0" w:lastRowLastColumn="0"/>
            <w:rPr>
              <w:b/>
              <w:bCs/>
            </w:rPr>
          </w:pPr>
        </w:p>
      </w:tc>
      <w:tc>
        <w:tcPr>
          <w:tcW w:w="3204" w:type="dxa"/>
          <w:shd w:val="clear" w:color="auto" w:fill="auto"/>
        </w:tcPr>
        <w:p w14:paraId="73D92CFB" w14:textId="77777777" w:rsidR="00305C02" w:rsidRPr="002E1D90" w:rsidRDefault="00305C02" w:rsidP="00305C02">
          <w:pPr>
            <w:pStyle w:val="Header"/>
            <w:jc w:val="right"/>
            <w:cnfStyle w:val="000000100000" w:firstRow="0" w:lastRow="0" w:firstColumn="0" w:lastColumn="0" w:oddVBand="0" w:evenVBand="0" w:oddHBand="1" w:evenHBand="0" w:firstRowFirstColumn="0" w:firstRowLastColumn="0" w:lastRowFirstColumn="0" w:lastRowLastColumn="0"/>
            <w:rPr>
              <w:b/>
              <w:bCs/>
            </w:rPr>
          </w:pPr>
        </w:p>
      </w:tc>
    </w:tr>
  </w:tbl>
  <w:p w14:paraId="1ADB4A08" w14:textId="77777777" w:rsidR="005C6D9A" w:rsidRPr="0054421B" w:rsidRDefault="005C6D9A" w:rsidP="0054421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PlainTable4"/>
      <w:tblW w:w="9356" w:type="dxa"/>
      <w:tblInd w:w="-142" w:type="dxa"/>
      <w:tblLook w:val="04A0" w:firstRow="1" w:lastRow="0" w:firstColumn="1" w:lastColumn="0" w:noHBand="0" w:noVBand="1"/>
    </w:tblPr>
    <w:tblGrid>
      <w:gridCol w:w="3005"/>
      <w:gridCol w:w="3005"/>
      <w:gridCol w:w="3346"/>
    </w:tblGrid>
    <w:tr w:rsidR="002E1D90" w14:paraId="0270212B" w14:textId="77777777" w:rsidTr="001D0A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vMerge w:val="restart"/>
        </w:tcPr>
        <w:p w14:paraId="02C57A6E" w14:textId="77777777" w:rsidR="002E1D90" w:rsidRDefault="003839CF" w:rsidP="001D0AE4">
          <w:pPr>
            <w:pStyle w:val="Header"/>
          </w:pPr>
          <w:r w:rsidRPr="003839CF">
            <w:rPr>
              <w:noProof/>
            </w:rPr>
            <w:drawing>
              <wp:inline distT="0" distB="0" distL="0" distR="0" wp14:anchorId="37515E2F" wp14:editId="4796FE53">
                <wp:extent cx="981075" cy="490682"/>
                <wp:effectExtent l="0" t="0" r="0" b="5080"/>
                <wp:docPr id="1843595681" name="Graphic 3">
                  <a:extLst xmlns:a="http://schemas.openxmlformats.org/drawingml/2006/main">
                    <a:ext uri="{FF2B5EF4-FFF2-40B4-BE49-F238E27FC236}">
                      <a16:creationId xmlns:a16="http://schemas.microsoft.com/office/drawing/2014/main" id="{AFBBC18C-2506-2435-8F05-02E8A4E1F9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3">
                          <a:extLst>
                            <a:ext uri="{FF2B5EF4-FFF2-40B4-BE49-F238E27FC236}">
                              <a16:creationId xmlns:a16="http://schemas.microsoft.com/office/drawing/2014/main" id="{AFBBC18C-2506-2435-8F05-02E8A4E1F906}"/>
                            </a:ext>
                          </a:extLst>
                        </pic:cNvPr>
                        <pic:cNvPicPr>
                          <a:picLocks noChangeAspect="1"/>
                        </pic:cNvPicPr>
                      </pic:nvPicPr>
                      <pic:blipFill>
                        <a:blip r:embed="rId1">
                          <a:extLst>
                            <a:ext uri="{28A0092B-C50C-407E-A947-70E740481C1C}">
                              <a14:useLocalDpi xmlns:a14="http://schemas.microsoft.com/office/drawing/2010/main" val="0"/>
                            </a:ext>
                          </a:extLst>
                        </a:blip>
                        <a:srcRect/>
                        <a:stretch/>
                      </pic:blipFill>
                      <pic:spPr>
                        <a:xfrm>
                          <a:off x="0" y="0"/>
                          <a:ext cx="992915" cy="496604"/>
                        </a:xfrm>
                        <a:prstGeom prst="rect">
                          <a:avLst/>
                        </a:prstGeom>
                      </pic:spPr>
                    </pic:pic>
                  </a:graphicData>
                </a:graphic>
              </wp:inline>
            </w:drawing>
          </w:r>
        </w:p>
      </w:tc>
      <w:tc>
        <w:tcPr>
          <w:tcW w:w="3005" w:type="dxa"/>
        </w:tcPr>
        <w:p w14:paraId="6CF670CD" w14:textId="77777777" w:rsidR="002E1D90" w:rsidRPr="00903A6D" w:rsidRDefault="002E1D90" w:rsidP="002E1D90">
          <w:pPr>
            <w:pStyle w:val="Header"/>
            <w:jc w:val="center"/>
            <w:cnfStyle w:val="100000000000" w:firstRow="1" w:lastRow="0" w:firstColumn="0" w:lastColumn="0" w:oddVBand="0" w:evenVBand="0" w:oddHBand="0" w:evenHBand="0" w:firstRowFirstColumn="0" w:firstRowLastColumn="0" w:lastRowFirstColumn="0" w:lastRowLastColumn="0"/>
          </w:pPr>
          <w:r w:rsidRPr="00903A6D">
            <w:t>Document ID</w:t>
          </w:r>
        </w:p>
      </w:tc>
      <w:tc>
        <w:tcPr>
          <w:tcW w:w="3346" w:type="dxa"/>
        </w:tcPr>
        <w:p w14:paraId="45525412" w14:textId="77777777" w:rsidR="002E1D90" w:rsidRDefault="00FA00E5" w:rsidP="002E1D90">
          <w:pPr>
            <w:pStyle w:val="Header"/>
            <w:jc w:val="right"/>
            <w:cnfStyle w:val="100000000000" w:firstRow="1" w:lastRow="0" w:firstColumn="0" w:lastColumn="0" w:oddVBand="0" w:evenVBand="0" w:oddHBand="0" w:evenHBand="0" w:firstRowFirstColumn="0" w:firstRowLastColumn="0" w:lastRowFirstColumn="0" w:lastRowLastColumn="0"/>
          </w:pPr>
          <w:r w:rsidRPr="002E1D90">
            <w:rPr>
              <w:b w:val="0"/>
              <w:bCs w:val="0"/>
            </w:rPr>
            <w:t>Iss</w:t>
          </w:r>
          <w:r>
            <w:rPr>
              <w:b w:val="0"/>
              <w:bCs w:val="0"/>
            </w:rPr>
            <w:t>:1</w:t>
          </w:r>
          <w:r w:rsidRPr="002E1D90">
            <w:rPr>
              <w:b w:val="0"/>
              <w:bCs w:val="0"/>
            </w:rPr>
            <w:t>/Rev</w:t>
          </w:r>
          <w:r>
            <w:rPr>
              <w:b w:val="0"/>
              <w:bCs w:val="0"/>
            </w:rPr>
            <w:t>.:0</w:t>
          </w:r>
        </w:p>
      </w:tc>
    </w:tr>
    <w:tr w:rsidR="002E1D90" w14:paraId="59379FD7" w14:textId="77777777" w:rsidTr="001D0A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vMerge/>
        </w:tcPr>
        <w:p w14:paraId="22B50DF1" w14:textId="77777777" w:rsidR="002E1D90" w:rsidRDefault="002E1D90" w:rsidP="001D0AE4">
          <w:pPr>
            <w:pStyle w:val="Header"/>
          </w:pPr>
        </w:p>
      </w:tc>
      <w:tc>
        <w:tcPr>
          <w:tcW w:w="3005" w:type="dxa"/>
          <w:shd w:val="clear" w:color="auto" w:fill="auto"/>
        </w:tcPr>
        <w:p w14:paraId="16E4AD8C" w14:textId="77777777" w:rsidR="002E1D90" w:rsidRPr="002E1D90" w:rsidRDefault="002E1D90" w:rsidP="002E1D90">
          <w:pPr>
            <w:pStyle w:val="Header"/>
            <w:jc w:val="center"/>
            <w:cnfStyle w:val="000000100000" w:firstRow="0" w:lastRow="0" w:firstColumn="0" w:lastColumn="0" w:oddVBand="0" w:evenVBand="0" w:oddHBand="1" w:evenHBand="0" w:firstRowFirstColumn="0" w:firstRowLastColumn="0" w:lastRowFirstColumn="0" w:lastRowLastColumn="0"/>
            <w:rPr>
              <w:b/>
              <w:bCs/>
            </w:rPr>
          </w:pPr>
        </w:p>
      </w:tc>
      <w:tc>
        <w:tcPr>
          <w:tcW w:w="3346" w:type="dxa"/>
          <w:shd w:val="clear" w:color="auto" w:fill="auto"/>
        </w:tcPr>
        <w:p w14:paraId="5DE299EA" w14:textId="77777777" w:rsidR="002E1D90" w:rsidRPr="00903A6D" w:rsidRDefault="002E1D90" w:rsidP="002E1D90">
          <w:pPr>
            <w:pStyle w:val="Header"/>
            <w:jc w:val="right"/>
            <w:cnfStyle w:val="000000100000" w:firstRow="0" w:lastRow="0" w:firstColumn="0" w:lastColumn="0" w:oddVBand="0" w:evenVBand="0" w:oddHBand="1" w:evenHBand="0" w:firstRowFirstColumn="0" w:firstRowLastColumn="0" w:lastRowFirstColumn="0" w:lastRowLastColumn="0"/>
          </w:pPr>
          <w:r w:rsidRPr="00903A6D">
            <w:t>Date</w:t>
          </w:r>
        </w:p>
      </w:tc>
    </w:tr>
  </w:tbl>
  <w:p w14:paraId="45FBE248" w14:textId="77777777" w:rsidR="004C073D" w:rsidRDefault="004C073D" w:rsidP="001D0AE4">
    <w:pPr>
      <w:pStyle w:val="Header"/>
      <w:pBdr>
        <w:bottom w:val="single" w:sz="12" w:space="1" w:color="auto"/>
      </w:pBdr>
    </w:pPr>
    <w:r>
      <w:softHyphen/>
    </w:r>
    <w:r>
      <w:softHyphen/>
    </w:r>
    <w:r>
      <w:softHyphen/>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D807CF7"/>
    <w:multiLevelType w:val="multilevel"/>
    <w:tmpl w:val="5B2E767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750F02B4"/>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35479383">
    <w:abstractNumId w:val="1"/>
  </w:num>
  <w:num w:numId="2" w16cid:durableId="21446643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1"/>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56E"/>
    <w:rsid w:val="00000E44"/>
    <w:rsid w:val="00006E76"/>
    <w:rsid w:val="00006FD6"/>
    <w:rsid w:val="0004426F"/>
    <w:rsid w:val="000C3817"/>
    <w:rsid w:val="001352EC"/>
    <w:rsid w:val="0013759C"/>
    <w:rsid w:val="0014774D"/>
    <w:rsid w:val="001D0AE4"/>
    <w:rsid w:val="001E056F"/>
    <w:rsid w:val="001F1A32"/>
    <w:rsid w:val="002613DF"/>
    <w:rsid w:val="00291390"/>
    <w:rsid w:val="002E1D90"/>
    <w:rsid w:val="00301DC4"/>
    <w:rsid w:val="00305C02"/>
    <w:rsid w:val="00334C0B"/>
    <w:rsid w:val="0035576C"/>
    <w:rsid w:val="00364696"/>
    <w:rsid w:val="003671C2"/>
    <w:rsid w:val="003839CF"/>
    <w:rsid w:val="00413C08"/>
    <w:rsid w:val="00452C06"/>
    <w:rsid w:val="004C073D"/>
    <w:rsid w:val="004D383C"/>
    <w:rsid w:val="0054421B"/>
    <w:rsid w:val="00545C41"/>
    <w:rsid w:val="0057365E"/>
    <w:rsid w:val="005C6D9A"/>
    <w:rsid w:val="005E3EE1"/>
    <w:rsid w:val="0065783A"/>
    <w:rsid w:val="006F1CCB"/>
    <w:rsid w:val="00716353"/>
    <w:rsid w:val="00734B73"/>
    <w:rsid w:val="00751B20"/>
    <w:rsid w:val="007A0D90"/>
    <w:rsid w:val="007B2D3D"/>
    <w:rsid w:val="007F0932"/>
    <w:rsid w:val="008408AF"/>
    <w:rsid w:val="008714BC"/>
    <w:rsid w:val="008D3B0E"/>
    <w:rsid w:val="00903A6D"/>
    <w:rsid w:val="00954A66"/>
    <w:rsid w:val="00BB3FFE"/>
    <w:rsid w:val="00BC6582"/>
    <w:rsid w:val="00C53DC0"/>
    <w:rsid w:val="00CA6E9F"/>
    <w:rsid w:val="00CA7220"/>
    <w:rsid w:val="00CC74BA"/>
    <w:rsid w:val="00D6083C"/>
    <w:rsid w:val="00D63C77"/>
    <w:rsid w:val="00D83345"/>
    <w:rsid w:val="00DF756E"/>
    <w:rsid w:val="00EE0FD3"/>
    <w:rsid w:val="00F74055"/>
    <w:rsid w:val="00FA00E5"/>
    <w:rsid w:val="00FC04B0"/>
    <w:rsid w:val="00FC7F01"/>
    <w:rsid w:val="00FF7322"/>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BB07BF"/>
  <w15:chartTrackingRefBased/>
  <w15:docId w15:val="{5DE15880-94F4-48B3-8B1F-F1392C817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GB"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00E5"/>
    <w:pPr>
      <w:keepNext/>
      <w:keepLines/>
      <w:numPr>
        <w:numId w:val="2"/>
      </w:numPr>
      <w:spacing w:before="240" w:after="0"/>
      <w:outlineLvl w:val="0"/>
    </w:pPr>
    <w:rPr>
      <w:rFonts w:asciiTheme="majorHAnsi" w:eastAsiaTheme="majorEastAsia" w:hAnsiTheme="majorHAnsi" w:cstheme="majorBidi"/>
      <w:b/>
      <w:color w:val="2F5496" w:themeColor="accent1" w:themeShade="BF"/>
      <w:sz w:val="32"/>
      <w:szCs w:val="32"/>
    </w:rPr>
  </w:style>
  <w:style w:type="paragraph" w:styleId="Heading2">
    <w:name w:val="heading 2"/>
    <w:basedOn w:val="Normal"/>
    <w:next w:val="Normal"/>
    <w:link w:val="Heading2Char"/>
    <w:uiPriority w:val="9"/>
    <w:unhideWhenUsed/>
    <w:qFormat/>
    <w:rsid w:val="00FA00E5"/>
    <w:pPr>
      <w:keepNext/>
      <w:keepLines/>
      <w:numPr>
        <w:ilvl w:val="1"/>
        <w:numId w:val="2"/>
      </w:numPr>
      <w:spacing w:before="40" w:after="0"/>
      <w:outlineLvl w:val="1"/>
    </w:pPr>
    <w:rPr>
      <w:rFonts w:asciiTheme="majorHAnsi" w:eastAsiaTheme="majorEastAsia" w:hAnsiTheme="majorHAnsi" w:cstheme="majorBidi"/>
      <w:b/>
      <w:color w:val="2F5496" w:themeColor="accent1" w:themeShade="BF"/>
      <w:sz w:val="26"/>
      <w:szCs w:val="26"/>
    </w:rPr>
  </w:style>
  <w:style w:type="paragraph" w:styleId="Heading3">
    <w:name w:val="heading 3"/>
    <w:basedOn w:val="Normal"/>
    <w:next w:val="Normal"/>
    <w:link w:val="Heading3Char"/>
    <w:uiPriority w:val="9"/>
    <w:unhideWhenUsed/>
    <w:qFormat/>
    <w:rsid w:val="00FA00E5"/>
    <w:pPr>
      <w:keepNext/>
      <w:keepLines/>
      <w:numPr>
        <w:ilvl w:val="2"/>
        <w:numId w:val="2"/>
      </w:numPr>
      <w:spacing w:before="40" w:after="0"/>
      <w:outlineLvl w:val="2"/>
    </w:pPr>
    <w:rPr>
      <w:rFonts w:asciiTheme="majorHAnsi" w:eastAsiaTheme="majorEastAsia" w:hAnsiTheme="majorHAnsi" w:cstheme="majorBidi"/>
      <w:i/>
      <w:color w:val="1F3763" w:themeColor="accent1" w:themeShade="7F"/>
      <w:sz w:val="24"/>
      <w:szCs w:val="24"/>
    </w:rPr>
  </w:style>
  <w:style w:type="paragraph" w:styleId="Heading4">
    <w:name w:val="heading 4"/>
    <w:basedOn w:val="Normal"/>
    <w:next w:val="Normal"/>
    <w:link w:val="Heading4Char"/>
    <w:uiPriority w:val="9"/>
    <w:unhideWhenUsed/>
    <w:qFormat/>
    <w:rsid w:val="00734B73"/>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A00E5"/>
    <w:pPr>
      <w:keepNext/>
      <w:keepLines/>
      <w:numPr>
        <w:ilvl w:val="4"/>
        <w:numId w:val="2"/>
      </w:numPr>
      <w:spacing w:before="40" w:after="0"/>
      <w:outlineLvl w:val="4"/>
    </w:pPr>
    <w:rPr>
      <w:rFonts w:asciiTheme="majorHAnsi" w:eastAsiaTheme="majorEastAsia" w:hAnsiTheme="majorHAnsi" w:cstheme="majorBidi"/>
      <w:i/>
      <w:color w:val="2F5496" w:themeColor="accent1" w:themeShade="BF"/>
    </w:rPr>
  </w:style>
  <w:style w:type="paragraph" w:styleId="Heading6">
    <w:name w:val="heading 6"/>
    <w:basedOn w:val="Normal"/>
    <w:next w:val="Normal"/>
    <w:link w:val="Heading6Char"/>
    <w:uiPriority w:val="9"/>
    <w:semiHidden/>
    <w:unhideWhenUsed/>
    <w:qFormat/>
    <w:rsid w:val="00734B73"/>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734B73"/>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734B73"/>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34B73"/>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C6D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6D9A"/>
  </w:style>
  <w:style w:type="paragraph" w:styleId="Footer">
    <w:name w:val="footer"/>
    <w:basedOn w:val="Normal"/>
    <w:link w:val="FooterChar"/>
    <w:uiPriority w:val="99"/>
    <w:unhideWhenUsed/>
    <w:rsid w:val="005C6D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6D9A"/>
  </w:style>
  <w:style w:type="table" w:styleId="TableGrid">
    <w:name w:val="Table Grid"/>
    <w:basedOn w:val="TableNormal"/>
    <w:uiPriority w:val="39"/>
    <w:rsid w:val="005C6D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2E1D9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1Char">
    <w:name w:val="Heading 1 Char"/>
    <w:basedOn w:val="DefaultParagraphFont"/>
    <w:link w:val="Heading1"/>
    <w:uiPriority w:val="9"/>
    <w:rsid w:val="00FA00E5"/>
    <w:rPr>
      <w:rFonts w:asciiTheme="majorHAnsi" w:eastAsiaTheme="majorEastAsia" w:hAnsiTheme="majorHAnsi" w:cstheme="majorBidi"/>
      <w:b/>
      <w:color w:val="2F5496" w:themeColor="accent1" w:themeShade="BF"/>
      <w:sz w:val="32"/>
      <w:szCs w:val="32"/>
    </w:rPr>
  </w:style>
  <w:style w:type="paragraph" w:styleId="TOCHeading">
    <w:name w:val="TOC Heading"/>
    <w:basedOn w:val="Heading1"/>
    <w:next w:val="Normal"/>
    <w:uiPriority w:val="39"/>
    <w:unhideWhenUsed/>
    <w:qFormat/>
    <w:rsid w:val="0014774D"/>
    <w:pPr>
      <w:outlineLvl w:val="9"/>
    </w:pPr>
    <w:rPr>
      <w:lang w:val="en-US" w:bidi="ar-SA"/>
    </w:rPr>
  </w:style>
  <w:style w:type="paragraph" w:styleId="TOC1">
    <w:name w:val="toc 1"/>
    <w:basedOn w:val="Normal"/>
    <w:next w:val="Normal"/>
    <w:autoRedefine/>
    <w:uiPriority w:val="39"/>
    <w:unhideWhenUsed/>
    <w:rsid w:val="00452C06"/>
    <w:pPr>
      <w:spacing w:after="100"/>
    </w:pPr>
  </w:style>
  <w:style w:type="character" w:styleId="Hyperlink">
    <w:name w:val="Hyperlink"/>
    <w:basedOn w:val="DefaultParagraphFont"/>
    <w:uiPriority w:val="99"/>
    <w:unhideWhenUsed/>
    <w:rsid w:val="00452C06"/>
    <w:rPr>
      <w:color w:val="0563C1" w:themeColor="hyperlink"/>
      <w:u w:val="single"/>
    </w:rPr>
  </w:style>
  <w:style w:type="character" w:customStyle="1" w:styleId="Heading2Char">
    <w:name w:val="Heading 2 Char"/>
    <w:basedOn w:val="DefaultParagraphFont"/>
    <w:link w:val="Heading2"/>
    <w:uiPriority w:val="9"/>
    <w:rsid w:val="00FA00E5"/>
    <w:rPr>
      <w:rFonts w:asciiTheme="majorHAnsi" w:eastAsiaTheme="majorEastAsia" w:hAnsiTheme="majorHAnsi" w:cstheme="majorBidi"/>
      <w:b/>
      <w:color w:val="2F5496" w:themeColor="accent1" w:themeShade="BF"/>
      <w:sz w:val="26"/>
      <w:szCs w:val="26"/>
    </w:rPr>
  </w:style>
  <w:style w:type="character" w:customStyle="1" w:styleId="Heading3Char">
    <w:name w:val="Heading 3 Char"/>
    <w:basedOn w:val="DefaultParagraphFont"/>
    <w:link w:val="Heading3"/>
    <w:uiPriority w:val="9"/>
    <w:rsid w:val="00FA00E5"/>
    <w:rPr>
      <w:rFonts w:asciiTheme="majorHAnsi" w:eastAsiaTheme="majorEastAsia" w:hAnsiTheme="majorHAnsi" w:cstheme="majorBidi"/>
      <w:i/>
      <w:color w:val="1F3763" w:themeColor="accent1" w:themeShade="7F"/>
      <w:sz w:val="24"/>
      <w:szCs w:val="24"/>
    </w:rPr>
  </w:style>
  <w:style w:type="character" w:customStyle="1" w:styleId="Heading4Char">
    <w:name w:val="Heading 4 Char"/>
    <w:basedOn w:val="DefaultParagraphFont"/>
    <w:link w:val="Heading4"/>
    <w:uiPriority w:val="9"/>
    <w:rsid w:val="00734B73"/>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FA00E5"/>
    <w:rPr>
      <w:rFonts w:asciiTheme="majorHAnsi" w:eastAsiaTheme="majorEastAsia" w:hAnsiTheme="majorHAnsi" w:cstheme="majorBidi"/>
      <w:i/>
      <w:color w:val="2F5496" w:themeColor="accent1" w:themeShade="BF"/>
    </w:rPr>
  </w:style>
  <w:style w:type="character" w:customStyle="1" w:styleId="Heading6Char">
    <w:name w:val="Heading 6 Char"/>
    <w:basedOn w:val="DefaultParagraphFont"/>
    <w:link w:val="Heading6"/>
    <w:uiPriority w:val="9"/>
    <w:semiHidden/>
    <w:rsid w:val="00734B73"/>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734B7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734B7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34B73"/>
    <w:rPr>
      <w:rFonts w:asciiTheme="majorHAnsi" w:eastAsiaTheme="majorEastAsia" w:hAnsiTheme="majorHAnsi" w:cstheme="majorBidi"/>
      <w:i/>
      <w:iCs/>
      <w:color w:val="272727" w:themeColor="text1" w:themeTint="D8"/>
      <w:sz w:val="21"/>
      <w:szCs w:val="21"/>
    </w:rPr>
  </w:style>
  <w:style w:type="paragraph" w:styleId="TOC2">
    <w:name w:val="toc 2"/>
    <w:basedOn w:val="Normal"/>
    <w:next w:val="Normal"/>
    <w:autoRedefine/>
    <w:uiPriority w:val="39"/>
    <w:unhideWhenUsed/>
    <w:rsid w:val="0065783A"/>
    <w:pPr>
      <w:spacing w:after="100"/>
      <w:ind w:left="220"/>
    </w:pPr>
  </w:style>
  <w:style w:type="paragraph" w:styleId="TOC3">
    <w:name w:val="toc 3"/>
    <w:basedOn w:val="Normal"/>
    <w:next w:val="Normal"/>
    <w:autoRedefine/>
    <w:uiPriority w:val="39"/>
    <w:unhideWhenUsed/>
    <w:rsid w:val="0065783A"/>
    <w:pPr>
      <w:spacing w:after="100"/>
      <w:ind w:left="440"/>
    </w:pPr>
  </w:style>
  <w:style w:type="paragraph" w:customStyle="1" w:styleId="font-claude-response-body">
    <w:name w:val="font-claude-response-body"/>
    <w:basedOn w:val="Normal"/>
    <w:rsid w:val="008408AF"/>
    <w:pPr>
      <w:spacing w:before="100" w:beforeAutospacing="1" w:after="100" w:afterAutospacing="1" w:line="240" w:lineRule="auto"/>
    </w:pPr>
    <w:rPr>
      <w:rFonts w:ascii="Times New Roman" w:eastAsia="Times New Roman" w:hAnsi="Times New Roman" w:cs="Times New Roman"/>
      <w:sz w:val="24"/>
      <w:szCs w:val="24"/>
      <w:lang w:val="en-GR" w:eastAsia="en-GB"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tros.grivakos\OneDrive%20-%20Nidec\Desktop\Nidec%20Automation,%20Roboteq_Word_%20document_template_lates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F0AC95F-2DB6-6E48-B074-A357A10921F5}">
  <we:reference id="wa200010453" version="1.0.0.1" store="en-US" storeType="OMEX"/>
  <we:alternateReferences>
    <we:reference id="WA200010453" version="1.0.0.1" store="" storeType="OMEX"/>
  </we:alternateReferences>
  <we:properties>
    <we:property name="claude.fileId" value="&quot;d5d20759-b3fd-4bf0-b3d7-695e1966d41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8CD480-5051-4718-B4A0-3E81F64288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C:\Users\petros.grivakos\OneDrive - Nidec\Desktop\Nidec Automation, Roboteq_Word_ document_template_latest.dotx</Template>
  <TotalTime>72</TotalTime>
  <Pages>5</Pages>
  <Words>675</Words>
  <Characters>3849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Grivakos, Petros [ACIM/MC/MAR]</dc:creator>
  <cp:keywords/>
  <dc:description/>
  <cp:lastModifiedBy>Vasilis Gkionis</cp:lastModifiedBy>
  <cp:revision>8</cp:revision>
  <dcterms:created xsi:type="dcterms:W3CDTF">2026-08-03T05:55:00Z</dcterms:created>
  <dcterms:modified xsi:type="dcterms:W3CDTF">2026-08-05T07:34:00Z</dcterms:modified>
</cp:coreProperties>
</file>