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A69" w:rsidRDefault="00D341D5" w:rsidP="00EA7B18">
      <w:pPr>
        <w:pStyle w:val="Encabezado"/>
        <w:jc w:val="center"/>
        <w:rPr>
          <w:rFonts w:asciiTheme="minorHAnsi" w:hAnsiTheme="minorHAnsi"/>
          <w:b/>
          <w:i/>
          <w:sz w:val="32"/>
        </w:rPr>
      </w:pPr>
      <w:r>
        <w:rPr>
          <w:noProof/>
          <w:lang w:val="es-PE" w:eastAsia="es-PE"/>
        </w:rPr>
        <w:drawing>
          <wp:inline distT="0" distB="6350" distL="0" distR="0">
            <wp:extent cx="4714875" cy="2708025"/>
            <wp:effectExtent l="0" t="0" r="0" b="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166" cy="270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13" behindDoc="1" locked="0" layoutInCell="1" allowOverlap="1" wp14:anchorId="2B27C048">
                <wp:simplePos x="0" y="0"/>
                <wp:positionH relativeFrom="column">
                  <wp:posOffset>50165</wp:posOffset>
                </wp:positionH>
                <wp:positionV relativeFrom="paragraph">
                  <wp:posOffset>227965</wp:posOffset>
                </wp:positionV>
                <wp:extent cx="5713730" cy="2012315"/>
                <wp:effectExtent l="0" t="0" r="20955" b="26670"/>
                <wp:wrapTight wrapText="bothSides">
                  <wp:wrapPolygon edited="0">
                    <wp:start x="792" y="0"/>
                    <wp:lineTo x="0" y="1023"/>
                    <wp:lineTo x="0" y="20045"/>
                    <wp:lineTo x="576" y="21682"/>
                    <wp:lineTo x="720" y="21682"/>
                    <wp:lineTo x="20887" y="21682"/>
                    <wp:lineTo x="21031" y="21682"/>
                    <wp:lineTo x="21607" y="20045"/>
                    <wp:lineTo x="21607" y="1023"/>
                    <wp:lineTo x="20815" y="0"/>
                    <wp:lineTo x="792" y="0"/>
                  </wp:wrapPolygon>
                </wp:wrapTight>
                <wp:docPr id="1" name="Rectángulo redondead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3200" cy="201168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366A69" w:rsidRPr="00EE1BB4" w:rsidRDefault="00D341D5">
                            <w:pPr>
                              <w:pStyle w:val="Contenidodelmarco"/>
                              <w:jc w:val="center"/>
                              <w:rPr>
                                <w:rFonts w:asciiTheme="minorHAnsi" w:hAnsiTheme="minorHAnsi" w:cs="Arial"/>
                                <w:b/>
                                <w:sz w:val="32"/>
                                <w:szCs w:val="32"/>
                                <w:lang w:val="es-419"/>
                              </w:rPr>
                            </w:pPr>
                            <w:r w:rsidRPr="00EE1BB4">
                              <w:rPr>
                                <w:rFonts w:asciiTheme="minorHAnsi" w:hAnsiTheme="minorHAnsi" w:cs="Arial"/>
                                <w:b/>
                                <w:sz w:val="40"/>
                                <w:szCs w:val="32"/>
                                <w:lang w:val="es-419"/>
                              </w:rPr>
                              <w:t>DESARROLLO DE APLICACIONES WEB AVANZADO</w:t>
                            </w:r>
                          </w:p>
                          <w:p w:rsidR="00366A69" w:rsidRDefault="008772D7">
                            <w:pPr>
                              <w:pStyle w:val="Contenidodelmarco"/>
                              <w:keepNext/>
                              <w:keepLines/>
                              <w:spacing w:before="360" w:after="360"/>
                              <w:jc w:val="center"/>
                            </w:pPr>
                            <w:r>
                              <w:rPr>
                                <w:rFonts w:asciiTheme="minorHAnsi" w:hAnsiTheme="minorHAnsi" w:cs="Arial"/>
                                <w:b/>
                                <w:sz w:val="40"/>
                                <w:szCs w:val="32"/>
                                <w:lang w:val="es-419"/>
                              </w:rPr>
                              <w:t xml:space="preserve">LABORATORIO N° </w:t>
                            </w:r>
                            <w:r w:rsidR="00CA4941">
                              <w:rPr>
                                <w:rFonts w:asciiTheme="minorHAnsi" w:hAnsiTheme="minorHAnsi" w:cs="Arial"/>
                                <w:b/>
                                <w:sz w:val="40"/>
                                <w:szCs w:val="32"/>
                                <w:lang w:val="es-419"/>
                              </w:rPr>
                              <w:t>09</w:t>
                            </w:r>
                          </w:p>
                          <w:p w:rsidR="00366A69" w:rsidRPr="008772D7" w:rsidRDefault="00CA4941" w:rsidP="00386F7D">
                            <w:pPr>
                              <w:pStyle w:val="Contenidodelmarco"/>
                              <w:jc w:val="center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rFonts w:asciiTheme="minorHAnsi" w:hAnsiTheme="minorHAnsi" w:cs="Arial"/>
                                <w:b/>
                                <w:sz w:val="48"/>
                                <w:szCs w:val="32"/>
                                <w:lang w:val="es-419"/>
                              </w:rPr>
                              <w:t xml:space="preserve">Componentes en </w:t>
                            </w:r>
                            <w:proofErr w:type="spellStart"/>
                            <w:r w:rsidR="001C5426">
                              <w:rPr>
                                <w:rFonts w:asciiTheme="minorHAnsi" w:hAnsiTheme="minorHAnsi" w:cs="Arial"/>
                                <w:b/>
                                <w:sz w:val="48"/>
                                <w:szCs w:val="32"/>
                                <w:lang w:val="es-419"/>
                              </w:rPr>
                              <w:t>React</w:t>
                            </w:r>
                            <w:proofErr w:type="spellEnd"/>
                            <w:r w:rsidR="001C5426">
                              <w:rPr>
                                <w:rFonts w:asciiTheme="minorHAnsi" w:hAnsiTheme="minorHAnsi" w:cs="Arial"/>
                                <w:b/>
                                <w:sz w:val="48"/>
                                <w:szCs w:val="32"/>
                                <w:lang w:val="es-419"/>
                              </w:rPr>
                              <w:t xml:space="preserve"> JS</w:t>
                            </w:r>
                          </w:p>
                        </w:txbxContent>
                      </wps:txbx>
                      <wps:bodyPr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27C048" id="Rectángulo redondeado 16" o:spid="_x0000_s1026" style="position:absolute;left:0;text-align:left;margin-left:3.95pt;margin-top:17.95pt;width:449.9pt;height:158.45pt;z-index:-5033164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hK7GQIAAKQEAAAOAAAAZHJzL2Uyb0RvYy54bWysVFtu2zAQ/C/QOxD8ryUnqJIYloOigYsC&#10;RRsk7QFoPmwWJFcgaUs+Ts/Si3W5VhynyU+K6oNeipzRzCzp+fXgHdvpmCyElk8nNWc6SFA2rFv+&#10;4/vy3SVnKYughIOgW77XiV8v3r6Z991Mn8EGnNKRIUlIs75r+SbnblZVSW60F2kCnQ64aCB6kXEa&#10;15WKokd276qzum6qHqLqIkidEr69OSzyBfEbo2X+ZkzSmbmWo7ZMY6RxVcZqMRezdRTdxspRhvgH&#10;FV7YgB89Ut2ILNg22mdU3soICUyeSPAVGGOlJg/oZlr/5eZ+IzpNXjCc1B1jSv+PVn7d3UZmFfaO&#10;syA8tugOQ/v9K6y3DljUCoLSQgGbNiWsvkszxNx3t3GcJSyL88FEX37RExso4P0xYD1kJvHl+4vp&#10;OXaNM4lraHjaXFILqkd4F1P+pMGzUrQ8wjaooojSFbsvKVPMahQr1E/OjHfYtJ1wKLJpLopOZBw3&#10;Y/XAWZAJnFVL6xxN4nr10UWG0JYv6RnBT7a5wPqWX503Nal4spZOKWp6XqIgHwddLqC8kuMhOary&#10;3ukiyIU7bbAdFCAplCP/4czipcL0Hk4uWiNA2WjQ0iuxI6SgNV2VV+KPIPo+hHzEexsgUgwn7kqZ&#10;h9UwnpsVqD0evfw54HEupsaikAX4sM1gbC6JFdxh8zjBq0ANHq9tuWunc9r1+Oey+AMAAP//AwBQ&#10;SwMEFAAGAAgAAAAhALxO/EbdAAAACAEAAA8AAABkcnMvZG93bnJldi54bWxMj8FOwzAQRO9I/IO1&#10;lbhRp0WQNMSpUAWXqgcofIAbb+Oo8TrEbpL+PdsTPa12ZzT7plhPrhUD9qHxpGAxT0AgVd40VCv4&#10;+f54zECEqMno1hMquGCAdXl/V+jc+JG+cNjHWnAIhVwrsDF2uZShsuh0mPsOibWj752OvPa1NL0e&#10;Ody1cpkkL9LphviD1R1uLFan/dkp2NDW7Vxo34/D52h3p22T/Y4XpR5m09sriIhT/DfDFZ/RoWSm&#10;gz+TCaJVkK7YqODpmSfLqyRNQRyuh2UGsizkbYHyDwAA//8DAFBLAQItABQABgAIAAAAIQC2gziS&#10;/gAAAOEBAAATAAAAAAAAAAAAAAAAAAAAAABbQ29udGVudF9UeXBlc10ueG1sUEsBAi0AFAAGAAgA&#10;AAAhADj9If/WAAAAlAEAAAsAAAAAAAAAAAAAAAAALwEAAF9yZWxzLy5yZWxzUEsBAi0AFAAGAAgA&#10;AAAhAECOErsZAgAApAQAAA4AAAAAAAAAAAAAAAAALgIAAGRycy9lMm9Eb2MueG1sUEsBAi0AFAAG&#10;AAgAAAAhALxO/EbdAAAACAEAAA8AAAAAAAAAAAAAAAAAcwQAAGRycy9kb3ducmV2LnhtbFBLBQYA&#10;AAAABAAEAPMAAAB9BQAAAAA=&#10;" strokeweight=".26mm">
                <v:textbox inset=",0,,0">
                  <w:txbxContent>
                    <w:p w:rsidR="00366A69" w:rsidRPr="00EE1BB4" w:rsidRDefault="00D341D5">
                      <w:pPr>
                        <w:pStyle w:val="Contenidodelmarco"/>
                        <w:jc w:val="center"/>
                        <w:rPr>
                          <w:rFonts w:asciiTheme="minorHAnsi" w:hAnsiTheme="minorHAnsi" w:cs="Arial"/>
                          <w:b/>
                          <w:sz w:val="32"/>
                          <w:szCs w:val="32"/>
                          <w:lang w:val="es-419"/>
                        </w:rPr>
                      </w:pPr>
                      <w:r w:rsidRPr="00EE1BB4">
                        <w:rPr>
                          <w:rFonts w:asciiTheme="minorHAnsi" w:hAnsiTheme="minorHAnsi" w:cs="Arial"/>
                          <w:b/>
                          <w:sz w:val="40"/>
                          <w:szCs w:val="32"/>
                          <w:lang w:val="es-419"/>
                        </w:rPr>
                        <w:t>DESARROLLO DE APLICACIONES WEB AVANZADO</w:t>
                      </w:r>
                    </w:p>
                    <w:p w:rsidR="00366A69" w:rsidRDefault="008772D7">
                      <w:pPr>
                        <w:pStyle w:val="Contenidodelmarco"/>
                        <w:keepNext/>
                        <w:keepLines/>
                        <w:spacing w:before="360" w:after="360"/>
                        <w:jc w:val="center"/>
                      </w:pPr>
                      <w:r>
                        <w:rPr>
                          <w:rFonts w:asciiTheme="minorHAnsi" w:hAnsiTheme="minorHAnsi" w:cs="Arial"/>
                          <w:b/>
                          <w:sz w:val="40"/>
                          <w:szCs w:val="32"/>
                          <w:lang w:val="es-419"/>
                        </w:rPr>
                        <w:t xml:space="preserve">LABORATORIO N° </w:t>
                      </w:r>
                      <w:r w:rsidR="00CA4941">
                        <w:rPr>
                          <w:rFonts w:asciiTheme="minorHAnsi" w:hAnsiTheme="minorHAnsi" w:cs="Arial"/>
                          <w:b/>
                          <w:sz w:val="40"/>
                          <w:szCs w:val="32"/>
                          <w:lang w:val="es-419"/>
                        </w:rPr>
                        <w:t>09</w:t>
                      </w:r>
                    </w:p>
                    <w:p w:rsidR="00366A69" w:rsidRPr="008772D7" w:rsidRDefault="00CA4941" w:rsidP="00386F7D">
                      <w:pPr>
                        <w:pStyle w:val="Contenidodelmarco"/>
                        <w:jc w:val="center"/>
                        <w:rPr>
                          <w:lang w:val="es-419"/>
                        </w:rPr>
                      </w:pPr>
                      <w:r>
                        <w:rPr>
                          <w:rFonts w:asciiTheme="minorHAnsi" w:hAnsiTheme="minorHAnsi" w:cs="Arial"/>
                          <w:b/>
                          <w:sz w:val="48"/>
                          <w:szCs w:val="32"/>
                          <w:lang w:val="es-419"/>
                        </w:rPr>
                        <w:t xml:space="preserve">Componentes en </w:t>
                      </w:r>
                      <w:proofErr w:type="spellStart"/>
                      <w:r w:rsidR="001C5426">
                        <w:rPr>
                          <w:rFonts w:asciiTheme="minorHAnsi" w:hAnsiTheme="minorHAnsi" w:cs="Arial"/>
                          <w:b/>
                          <w:sz w:val="48"/>
                          <w:szCs w:val="32"/>
                          <w:lang w:val="es-419"/>
                        </w:rPr>
                        <w:t>React</w:t>
                      </w:r>
                      <w:proofErr w:type="spellEnd"/>
                      <w:r w:rsidR="001C5426">
                        <w:rPr>
                          <w:rFonts w:asciiTheme="minorHAnsi" w:hAnsiTheme="minorHAnsi" w:cs="Arial"/>
                          <w:b/>
                          <w:sz w:val="48"/>
                          <w:szCs w:val="32"/>
                          <w:lang w:val="es-419"/>
                        </w:rPr>
                        <w:t xml:space="preserve"> JS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</w:p>
    <w:p w:rsidR="00366A69" w:rsidRDefault="00366A69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</w:p>
    <w:p w:rsidR="00366A69" w:rsidRDefault="00366A69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</w:p>
    <w:p w:rsidR="00366A69" w:rsidRDefault="00366A69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</w:p>
    <w:tbl>
      <w:tblPr>
        <w:tblW w:w="8636" w:type="dxa"/>
        <w:tblInd w:w="392" w:type="dxa"/>
        <w:tblBorders>
          <w:top w:val="single" w:sz="18" w:space="0" w:color="00000A"/>
          <w:left w:val="single" w:sz="18" w:space="0" w:color="00000A"/>
          <w:bottom w:val="single" w:sz="4" w:space="0" w:color="00000A"/>
          <w:right w:val="single" w:sz="2" w:space="0" w:color="00000A"/>
          <w:insideH w:val="single" w:sz="4" w:space="0" w:color="00000A"/>
          <w:insideV w:val="single" w:sz="2" w:space="0" w:color="00000A"/>
        </w:tblBorders>
        <w:tblCellMar>
          <w:left w:w="90" w:type="dxa"/>
        </w:tblCellMar>
        <w:tblLook w:val="01E0" w:firstRow="1" w:lastRow="1" w:firstColumn="1" w:lastColumn="1" w:noHBand="0" w:noVBand="0"/>
      </w:tblPr>
      <w:tblGrid>
        <w:gridCol w:w="1407"/>
        <w:gridCol w:w="2269"/>
        <w:gridCol w:w="567"/>
        <w:gridCol w:w="567"/>
        <w:gridCol w:w="992"/>
        <w:gridCol w:w="992"/>
        <w:gridCol w:w="63"/>
        <w:gridCol w:w="750"/>
        <w:gridCol w:w="38"/>
        <w:gridCol w:w="991"/>
      </w:tblGrid>
      <w:tr w:rsidR="00366A69">
        <w:trPr>
          <w:trHeight w:val="782"/>
        </w:trPr>
        <w:tc>
          <w:tcPr>
            <w:tcW w:w="1406" w:type="dxa"/>
            <w:tcBorders>
              <w:top w:val="single" w:sz="18" w:space="0" w:color="00000A"/>
              <w:left w:val="single" w:sz="18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:rsidR="00366A69" w:rsidRDefault="00D341D5">
            <w:pPr>
              <w:spacing w:before="120" w:after="20"/>
              <w:rPr>
                <w:rFonts w:asciiTheme="minorHAnsi" w:hAnsiTheme="minorHAnsi" w:cs="Arial"/>
                <w:b/>
                <w:i/>
              </w:rPr>
            </w:pPr>
            <w:r>
              <w:rPr>
                <w:rFonts w:asciiTheme="minorHAnsi" w:hAnsiTheme="minorHAnsi" w:cs="Arial"/>
                <w:b/>
                <w:i/>
              </w:rPr>
              <w:t>Alumno(s):</w:t>
            </w:r>
          </w:p>
        </w:tc>
        <w:tc>
          <w:tcPr>
            <w:tcW w:w="5450" w:type="dxa"/>
            <w:gridSpan w:val="6"/>
            <w:tcBorders>
              <w:top w:val="single" w:sz="18" w:space="0" w:color="00000A"/>
              <w:left w:val="single" w:sz="2" w:space="0" w:color="00000A"/>
              <w:bottom w:val="single" w:sz="4" w:space="0" w:color="00000A"/>
              <w:right w:val="single" w:sz="2" w:space="0" w:color="00000A"/>
            </w:tcBorders>
            <w:shd w:val="clear" w:color="auto" w:fill="auto"/>
            <w:tcMar>
              <w:left w:w="110" w:type="dxa"/>
            </w:tcMar>
            <w:vAlign w:val="center"/>
          </w:tcPr>
          <w:p w:rsidR="00366A69" w:rsidRDefault="00366A69">
            <w:pPr>
              <w:spacing w:before="120" w:after="20"/>
              <w:rPr>
                <w:rFonts w:asciiTheme="minorHAnsi" w:hAnsiTheme="minorHAnsi" w:cs="Arial"/>
                <w:b/>
                <w:i/>
                <w:color w:val="0070C0"/>
              </w:rPr>
            </w:pPr>
          </w:p>
        </w:tc>
        <w:tc>
          <w:tcPr>
            <w:tcW w:w="750" w:type="dxa"/>
            <w:tcBorders>
              <w:top w:val="single" w:sz="18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  <w:shd w:val="clear" w:color="auto" w:fill="auto"/>
            <w:tcMar>
              <w:left w:w="110" w:type="dxa"/>
            </w:tcMar>
            <w:vAlign w:val="center"/>
          </w:tcPr>
          <w:p w:rsidR="00366A69" w:rsidRDefault="00D341D5">
            <w:pPr>
              <w:spacing w:before="120" w:after="20"/>
              <w:rPr>
                <w:rFonts w:asciiTheme="minorHAnsi" w:hAnsiTheme="minorHAnsi" w:cs="Arial"/>
                <w:b/>
                <w:i/>
              </w:rPr>
            </w:pPr>
            <w:r>
              <w:rPr>
                <w:rFonts w:asciiTheme="minorHAnsi" w:hAnsiTheme="minorHAnsi" w:cs="Arial"/>
                <w:b/>
                <w:i/>
              </w:rPr>
              <w:t>Nota</w:t>
            </w:r>
          </w:p>
        </w:tc>
        <w:tc>
          <w:tcPr>
            <w:tcW w:w="1029" w:type="dxa"/>
            <w:gridSpan w:val="2"/>
            <w:tcBorders>
              <w:top w:val="single" w:sz="18" w:space="0" w:color="00000A"/>
              <w:left w:val="single" w:sz="2" w:space="0" w:color="00000A"/>
              <w:bottom w:val="single" w:sz="2" w:space="0" w:color="00000A"/>
              <w:right w:val="single" w:sz="18" w:space="0" w:color="00000A"/>
            </w:tcBorders>
            <w:shd w:val="clear" w:color="auto" w:fill="auto"/>
            <w:tcMar>
              <w:left w:w="110" w:type="dxa"/>
            </w:tcMar>
            <w:vAlign w:val="center"/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color w:val="0070C0"/>
              </w:rPr>
            </w:pPr>
          </w:p>
        </w:tc>
      </w:tr>
      <w:tr w:rsidR="00366A69">
        <w:trPr>
          <w:trHeight w:val="308"/>
        </w:trPr>
        <w:tc>
          <w:tcPr>
            <w:tcW w:w="1406" w:type="dxa"/>
            <w:tcBorders>
              <w:top w:val="single" w:sz="2" w:space="0" w:color="00000A"/>
              <w:left w:val="single" w:sz="18" w:space="0" w:color="00000A"/>
              <w:bottom w:val="single" w:sz="18" w:space="0" w:color="00000A"/>
              <w:right w:val="single" w:sz="2" w:space="0" w:color="00000A"/>
            </w:tcBorders>
            <w:shd w:val="clear" w:color="auto" w:fill="auto"/>
            <w:tcMar>
              <w:left w:w="90" w:type="dxa"/>
            </w:tcMar>
          </w:tcPr>
          <w:p w:rsidR="00366A69" w:rsidRDefault="00D341D5">
            <w:pPr>
              <w:spacing w:before="120" w:after="20"/>
              <w:jc w:val="both"/>
              <w:rPr>
                <w:rFonts w:asciiTheme="minorHAnsi" w:hAnsiTheme="minorHAnsi" w:cs="Arial"/>
                <w:b/>
                <w:i/>
              </w:rPr>
            </w:pPr>
            <w:r>
              <w:rPr>
                <w:rFonts w:asciiTheme="minorHAnsi" w:hAnsiTheme="minorHAnsi" w:cs="Arial"/>
                <w:b/>
                <w:i/>
              </w:rPr>
              <w:t>Grupo:</w:t>
            </w:r>
          </w:p>
        </w:tc>
        <w:tc>
          <w:tcPr>
            <w:tcW w:w="2836" w:type="dxa"/>
            <w:gridSpan w:val="2"/>
            <w:tcBorders>
              <w:top w:val="single" w:sz="2" w:space="0" w:color="00000A"/>
              <w:left w:val="single" w:sz="2" w:space="0" w:color="00000A"/>
              <w:bottom w:val="single" w:sz="18" w:space="0" w:color="00000A"/>
              <w:right w:val="single" w:sz="2" w:space="0" w:color="00000A"/>
            </w:tcBorders>
            <w:shd w:val="clear" w:color="auto" w:fill="auto"/>
            <w:tcMar>
              <w:left w:w="110" w:type="dxa"/>
            </w:tcMar>
          </w:tcPr>
          <w:p w:rsidR="00366A69" w:rsidRDefault="00366A69">
            <w:pPr>
              <w:spacing w:before="120" w:after="20"/>
              <w:rPr>
                <w:rFonts w:asciiTheme="minorHAnsi" w:hAnsiTheme="minorHAnsi" w:cs="Arial"/>
                <w:b/>
                <w:i/>
                <w:color w:val="0070C0"/>
              </w:rPr>
            </w:pPr>
          </w:p>
        </w:tc>
        <w:tc>
          <w:tcPr>
            <w:tcW w:w="4393" w:type="dxa"/>
            <w:gridSpan w:val="7"/>
            <w:tcBorders>
              <w:top w:val="single" w:sz="2" w:space="0" w:color="00000A"/>
              <w:left w:val="single" w:sz="2" w:space="0" w:color="00000A"/>
              <w:bottom w:val="single" w:sz="18" w:space="0" w:color="00000A"/>
              <w:right w:val="single" w:sz="18" w:space="0" w:color="00000A"/>
            </w:tcBorders>
            <w:shd w:val="clear" w:color="auto" w:fill="auto"/>
            <w:tcMar>
              <w:left w:w="110" w:type="dxa"/>
            </w:tcMar>
          </w:tcPr>
          <w:p w:rsidR="00366A69" w:rsidRDefault="00D341D5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</w:rPr>
            </w:pPr>
            <w:proofErr w:type="spellStart"/>
            <w:r>
              <w:rPr>
                <w:rFonts w:asciiTheme="minorHAnsi" w:hAnsiTheme="minorHAnsi" w:cs="Arial"/>
                <w:b/>
                <w:i/>
              </w:rPr>
              <w:t>Ciclo:V</w:t>
            </w:r>
            <w:proofErr w:type="spellEnd"/>
          </w:p>
        </w:tc>
      </w:tr>
      <w:tr w:rsidR="00366A69">
        <w:trPr>
          <w:trHeight w:val="307"/>
        </w:trPr>
        <w:tc>
          <w:tcPr>
            <w:tcW w:w="3675" w:type="dxa"/>
            <w:gridSpan w:val="2"/>
            <w:tcBorders>
              <w:top w:val="single" w:sz="18" w:space="0" w:color="00000A"/>
              <w:left w:val="single" w:sz="18" w:space="0" w:color="00000A"/>
              <w:bottom w:val="single" w:sz="18" w:space="0" w:color="00000A"/>
              <w:right w:val="single" w:sz="2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:rsidR="00366A69" w:rsidRDefault="00D341D5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i/>
                <w:sz w:val="18"/>
                <w:szCs w:val="18"/>
              </w:rPr>
              <w:t>Criterio de Evaluación</w:t>
            </w:r>
          </w:p>
        </w:tc>
        <w:tc>
          <w:tcPr>
            <w:tcW w:w="1134" w:type="dxa"/>
            <w:gridSpan w:val="2"/>
            <w:tcBorders>
              <w:top w:val="single" w:sz="18" w:space="0" w:color="00000A"/>
              <w:left w:val="single" w:sz="2" w:space="0" w:color="00000A"/>
              <w:bottom w:val="single" w:sz="18" w:space="0" w:color="00000A"/>
              <w:right w:val="single" w:sz="4" w:space="0" w:color="00000A"/>
            </w:tcBorders>
            <w:shd w:val="clear" w:color="auto" w:fill="auto"/>
            <w:tcMar>
              <w:left w:w="110" w:type="dxa"/>
            </w:tcMar>
            <w:vAlign w:val="center"/>
          </w:tcPr>
          <w:p w:rsidR="00366A69" w:rsidRDefault="00D341D5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i/>
                <w:sz w:val="18"/>
                <w:szCs w:val="18"/>
              </w:rPr>
              <w:t>Excelente (4pts)</w:t>
            </w:r>
          </w:p>
        </w:tc>
        <w:tc>
          <w:tcPr>
            <w:tcW w:w="992" w:type="dxa"/>
            <w:tcBorders>
              <w:top w:val="single" w:sz="18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66A69" w:rsidRDefault="00D341D5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i/>
                <w:sz w:val="18"/>
                <w:szCs w:val="18"/>
              </w:rPr>
              <w:t>Bueno (3pts)</w:t>
            </w:r>
          </w:p>
        </w:tc>
        <w:tc>
          <w:tcPr>
            <w:tcW w:w="992" w:type="dxa"/>
            <w:tcBorders>
              <w:top w:val="single" w:sz="18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66A69" w:rsidRDefault="00D341D5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i/>
                <w:sz w:val="18"/>
                <w:szCs w:val="18"/>
              </w:rPr>
              <w:t>Requiere mejora (2pts)</w:t>
            </w:r>
          </w:p>
        </w:tc>
        <w:tc>
          <w:tcPr>
            <w:tcW w:w="851" w:type="dxa"/>
            <w:gridSpan w:val="3"/>
            <w:tcBorders>
              <w:top w:val="single" w:sz="18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66A69" w:rsidRDefault="00D341D5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i/>
                <w:sz w:val="18"/>
                <w:szCs w:val="18"/>
              </w:rPr>
              <w:t>No acept. (0pts)</w:t>
            </w:r>
          </w:p>
        </w:tc>
        <w:tc>
          <w:tcPr>
            <w:tcW w:w="991" w:type="dxa"/>
            <w:tcBorders>
              <w:top w:val="single" w:sz="18" w:space="0" w:color="00000A"/>
              <w:left w:val="single" w:sz="4" w:space="0" w:color="00000A"/>
              <w:bottom w:val="single" w:sz="18" w:space="0" w:color="00000A"/>
              <w:right w:val="single" w:sz="18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366A69" w:rsidRDefault="00D341D5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i/>
                <w:sz w:val="18"/>
                <w:szCs w:val="18"/>
              </w:rPr>
              <w:t>Puntaje Logrado</w:t>
            </w:r>
          </w:p>
        </w:tc>
      </w:tr>
      <w:tr w:rsidR="00366A69">
        <w:trPr>
          <w:trHeight w:val="307"/>
        </w:trPr>
        <w:tc>
          <w:tcPr>
            <w:tcW w:w="3675" w:type="dxa"/>
            <w:gridSpan w:val="2"/>
            <w:tcBorders>
              <w:top w:val="single" w:sz="18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:rsidR="00366A69" w:rsidRDefault="00D341D5" w:rsidP="00142E26">
            <w:pPr>
              <w:widowControl w:val="0"/>
              <w:snapToGrid w:val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Entiende cómo </w:t>
            </w:r>
            <w:r w:rsidR="002328C5">
              <w:rPr>
                <w:rFonts w:asciiTheme="minorHAnsi" w:hAnsiTheme="minorHAnsi" w:cs="Arial"/>
                <w:sz w:val="18"/>
                <w:szCs w:val="18"/>
              </w:rPr>
              <w:t xml:space="preserve">funciona </w:t>
            </w:r>
            <w:r w:rsidR="00142E26">
              <w:rPr>
                <w:rFonts w:asciiTheme="minorHAnsi" w:hAnsiTheme="minorHAnsi" w:cs="Arial"/>
                <w:sz w:val="18"/>
                <w:szCs w:val="18"/>
              </w:rPr>
              <w:t>los componentes</w:t>
            </w:r>
          </w:p>
        </w:tc>
        <w:tc>
          <w:tcPr>
            <w:tcW w:w="1134" w:type="dxa"/>
            <w:gridSpan w:val="2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851" w:type="dxa"/>
            <w:gridSpan w:val="3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1" w:type="dxa"/>
            <w:tcBorders>
              <w:top w:val="single" w:sz="18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color w:val="0070C0"/>
                <w:sz w:val="16"/>
                <w:szCs w:val="16"/>
              </w:rPr>
            </w:pPr>
          </w:p>
        </w:tc>
      </w:tr>
      <w:tr w:rsidR="00366A69">
        <w:trPr>
          <w:trHeight w:val="307"/>
        </w:trPr>
        <w:tc>
          <w:tcPr>
            <w:tcW w:w="3675" w:type="dxa"/>
            <w:gridSpan w:val="2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:rsidR="00366A69" w:rsidRDefault="002328C5" w:rsidP="00142E26">
            <w:pPr>
              <w:widowControl w:val="0"/>
              <w:snapToGrid w:val="0"/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 xml:space="preserve">Utiliza </w:t>
            </w:r>
            <w:proofErr w:type="spellStart"/>
            <w:r w:rsidR="00142E26">
              <w:rPr>
                <w:rFonts w:asciiTheme="minorHAnsi" w:hAnsiTheme="minorHAnsi" w:cs="Arial"/>
                <w:sz w:val="18"/>
                <w:szCs w:val="18"/>
              </w:rPr>
              <w:t>Next</w:t>
            </w:r>
            <w:proofErr w:type="spellEnd"/>
            <w:r w:rsidR="00142E26">
              <w:rPr>
                <w:rFonts w:asciiTheme="minorHAnsi" w:hAnsiTheme="minorHAnsi" w:cs="Arial"/>
                <w:sz w:val="18"/>
                <w:szCs w:val="18"/>
              </w:rPr>
              <w:t>-Gen Javascript</w:t>
            </w:r>
          </w:p>
        </w:tc>
        <w:tc>
          <w:tcPr>
            <w:tcW w:w="113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color w:val="0070C0"/>
                <w:sz w:val="16"/>
                <w:szCs w:val="16"/>
              </w:rPr>
            </w:pPr>
          </w:p>
        </w:tc>
      </w:tr>
      <w:tr w:rsidR="00366A69">
        <w:trPr>
          <w:trHeight w:val="307"/>
        </w:trPr>
        <w:tc>
          <w:tcPr>
            <w:tcW w:w="3675" w:type="dxa"/>
            <w:gridSpan w:val="2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:rsidR="00366A69" w:rsidRDefault="000F4B5F" w:rsidP="00142E26">
            <w:p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Desarrolla aplicaciones web</w:t>
            </w:r>
            <w:r w:rsidR="003F7BDB">
              <w:rPr>
                <w:rFonts w:asciiTheme="minorHAnsi" w:hAnsiTheme="minorHAnsi" w:cs="Arial"/>
                <w:sz w:val="18"/>
                <w:szCs w:val="18"/>
              </w:rPr>
              <w:t xml:space="preserve"> con </w:t>
            </w:r>
            <w:proofErr w:type="spellStart"/>
            <w:r w:rsidR="00142E26">
              <w:rPr>
                <w:rFonts w:asciiTheme="minorHAnsi" w:hAnsiTheme="minorHAnsi" w:cs="Arial"/>
                <w:sz w:val="18"/>
                <w:szCs w:val="18"/>
              </w:rPr>
              <w:t>ReactJS</w:t>
            </w:r>
            <w:proofErr w:type="spellEnd"/>
          </w:p>
        </w:tc>
        <w:tc>
          <w:tcPr>
            <w:tcW w:w="113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color w:val="0070C0"/>
                <w:sz w:val="16"/>
                <w:szCs w:val="16"/>
              </w:rPr>
            </w:pPr>
          </w:p>
        </w:tc>
      </w:tr>
      <w:tr w:rsidR="00366A69">
        <w:trPr>
          <w:trHeight w:val="307"/>
        </w:trPr>
        <w:tc>
          <w:tcPr>
            <w:tcW w:w="3675" w:type="dxa"/>
            <w:gridSpan w:val="2"/>
            <w:tcBorders>
              <w:top w:val="single" w:sz="4" w:space="0" w:color="00000A"/>
              <w:left w:val="single" w:sz="18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:rsidR="00366A69" w:rsidRDefault="00D341D5">
            <w:p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Realiza con éxito lo propuesto en la tarea.</w:t>
            </w:r>
          </w:p>
        </w:tc>
        <w:tc>
          <w:tcPr>
            <w:tcW w:w="113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18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color w:val="0070C0"/>
                <w:sz w:val="16"/>
                <w:szCs w:val="16"/>
              </w:rPr>
            </w:pPr>
          </w:p>
        </w:tc>
      </w:tr>
      <w:tr w:rsidR="00366A69">
        <w:trPr>
          <w:trHeight w:val="307"/>
        </w:trPr>
        <w:tc>
          <w:tcPr>
            <w:tcW w:w="3675" w:type="dxa"/>
            <w:gridSpan w:val="2"/>
            <w:tcBorders>
              <w:top w:val="single" w:sz="4" w:space="0" w:color="00000A"/>
              <w:left w:val="single" w:sz="18" w:space="0" w:color="00000A"/>
              <w:bottom w:val="single" w:sz="18" w:space="0" w:color="00000A"/>
              <w:right w:val="single" w:sz="4" w:space="0" w:color="00000A"/>
            </w:tcBorders>
            <w:shd w:val="clear" w:color="auto" w:fill="auto"/>
            <w:tcMar>
              <w:left w:w="90" w:type="dxa"/>
            </w:tcMar>
            <w:vAlign w:val="center"/>
          </w:tcPr>
          <w:p w:rsidR="00366A69" w:rsidRDefault="00D341D5">
            <w:pPr>
              <w:rPr>
                <w:rFonts w:asciiTheme="minorHAnsi" w:hAnsiTheme="minorHAnsi" w:cs="Arial"/>
                <w:sz w:val="18"/>
                <w:szCs w:val="18"/>
              </w:rPr>
            </w:pPr>
            <w:r>
              <w:rPr>
                <w:rFonts w:asciiTheme="minorHAnsi" w:hAnsiTheme="minorHAnsi" w:cs="Arial"/>
                <w:sz w:val="18"/>
                <w:szCs w:val="18"/>
              </w:rPr>
              <w:t>Es puntual y redacta el informe adecuadamente</w:t>
            </w:r>
          </w:p>
        </w:tc>
        <w:tc>
          <w:tcPr>
            <w:tcW w:w="1134" w:type="dxa"/>
            <w:gridSpan w:val="2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2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851" w:type="dxa"/>
            <w:gridSpan w:val="3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sz w:val="16"/>
                <w:szCs w:val="16"/>
              </w:rPr>
            </w:pPr>
          </w:p>
        </w:tc>
        <w:tc>
          <w:tcPr>
            <w:tcW w:w="991" w:type="dxa"/>
            <w:tcBorders>
              <w:top w:val="single" w:sz="4" w:space="0" w:color="00000A"/>
              <w:left w:val="single" w:sz="4" w:space="0" w:color="00000A"/>
              <w:bottom w:val="single" w:sz="18" w:space="0" w:color="00000A"/>
              <w:right w:val="single" w:sz="18" w:space="0" w:color="00000A"/>
            </w:tcBorders>
            <w:shd w:val="clear" w:color="auto" w:fill="auto"/>
            <w:tcMar>
              <w:left w:w="108" w:type="dxa"/>
            </w:tcMar>
          </w:tcPr>
          <w:p w:rsidR="00366A69" w:rsidRDefault="00366A69">
            <w:pPr>
              <w:spacing w:before="120" w:after="20"/>
              <w:jc w:val="center"/>
              <w:rPr>
                <w:rFonts w:asciiTheme="minorHAnsi" w:hAnsiTheme="minorHAnsi" w:cs="Arial"/>
                <w:b/>
                <w:i/>
                <w:color w:val="0070C0"/>
                <w:sz w:val="16"/>
                <w:szCs w:val="16"/>
              </w:rPr>
            </w:pPr>
          </w:p>
        </w:tc>
      </w:tr>
    </w:tbl>
    <w:p w:rsidR="00366A69" w:rsidRDefault="00366A69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</w:p>
    <w:p w:rsidR="00366A69" w:rsidRDefault="00366A69">
      <w:pPr>
        <w:jc w:val="center"/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</w:p>
    <w:p w:rsidR="00142979" w:rsidRDefault="00142979">
      <w:pP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  <w: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  <w:br w:type="page"/>
      </w:r>
    </w:p>
    <w:p w:rsidR="00366A69" w:rsidRDefault="00D341D5">
      <w:pPr>
        <w:jc w:val="center"/>
      </w:pPr>
      <w: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  <w:lastRenderedPageBreak/>
        <w:t xml:space="preserve">Laboratorio </w:t>
      </w:r>
      <w:r w:rsidR="00CA4941"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  <w:t>09</w:t>
      </w:r>
      <w: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  <w:t xml:space="preserve">: </w:t>
      </w:r>
    </w:p>
    <w:p w:rsidR="00366A69" w:rsidRDefault="00CA4941">
      <w:pPr>
        <w:jc w:val="center"/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</w:pPr>
      <w:r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  <w:t xml:space="preserve">Componentes en </w:t>
      </w:r>
      <w:proofErr w:type="spellStart"/>
      <w:r w:rsidR="001C5426"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  <w:t>React</w:t>
      </w:r>
      <w:proofErr w:type="spellEnd"/>
      <w:r w:rsidR="001C5426">
        <w:rPr>
          <w:rFonts w:ascii="Arial" w:hAnsi="Arial" w:cs="Arial"/>
          <w:b/>
          <w:color w:val="17365D" w:themeColor="text2" w:themeShade="BF"/>
          <w:sz w:val="28"/>
          <w:szCs w:val="32"/>
          <w:u w:val="single"/>
        </w:rPr>
        <w:t xml:space="preserve"> JS</w:t>
      </w:r>
    </w:p>
    <w:p w:rsidR="00366A69" w:rsidRDefault="00D341D5">
      <w:pPr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</w:pPr>
      <w:r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  <w:t>Objetivos:</w:t>
      </w:r>
    </w:p>
    <w:p w:rsidR="00366A69" w:rsidRDefault="00366A69">
      <w:pPr>
        <w:pStyle w:val="0textosimple"/>
      </w:pPr>
    </w:p>
    <w:p w:rsidR="00366A69" w:rsidRDefault="00D341D5">
      <w:pPr>
        <w:pStyle w:val="0textosimple"/>
      </w:pPr>
      <w:r>
        <w:t>Al finalizar el laboratorio el estudiante será capaz de:</w:t>
      </w:r>
    </w:p>
    <w:p w:rsidR="00366A69" w:rsidRDefault="00142979">
      <w:pPr>
        <w:numPr>
          <w:ilvl w:val="0"/>
          <w:numId w:val="1"/>
        </w:numPr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 xml:space="preserve">Entender el funcionamiento de </w:t>
      </w:r>
      <w:proofErr w:type="spellStart"/>
      <w:r w:rsidR="001C5426">
        <w:rPr>
          <w:rFonts w:ascii="Arial" w:hAnsi="Arial" w:cs="Arial"/>
        </w:rPr>
        <w:t>React</w:t>
      </w:r>
      <w:proofErr w:type="spellEnd"/>
      <w:r w:rsidR="001C5426">
        <w:rPr>
          <w:rFonts w:ascii="Arial" w:hAnsi="Arial" w:cs="Arial"/>
        </w:rPr>
        <w:t xml:space="preserve"> JS</w:t>
      </w:r>
    </w:p>
    <w:p w:rsidR="00366A69" w:rsidRDefault="00142979">
      <w:pPr>
        <w:numPr>
          <w:ilvl w:val="0"/>
          <w:numId w:val="1"/>
        </w:numPr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 xml:space="preserve">Desarrollar aplicaciones web </w:t>
      </w:r>
      <w:r w:rsidR="00142E26">
        <w:rPr>
          <w:rFonts w:ascii="Arial" w:hAnsi="Arial" w:cs="Arial"/>
        </w:rPr>
        <w:t>enfocadas a componentes</w:t>
      </w:r>
    </w:p>
    <w:p w:rsidR="00366A69" w:rsidRDefault="002328C5" w:rsidP="00DF1C66">
      <w:pPr>
        <w:numPr>
          <w:ilvl w:val="0"/>
          <w:numId w:val="1"/>
        </w:numPr>
        <w:ind w:left="426" w:hanging="426"/>
        <w:rPr>
          <w:rFonts w:ascii="Arial" w:hAnsi="Arial" w:cs="Arial"/>
        </w:rPr>
      </w:pPr>
      <w:r>
        <w:rPr>
          <w:rFonts w:ascii="Arial" w:hAnsi="Arial" w:cs="Arial"/>
        </w:rPr>
        <w:t xml:space="preserve">Implementación correcta de </w:t>
      </w:r>
      <w:proofErr w:type="spellStart"/>
      <w:r w:rsidR="00142E26">
        <w:rPr>
          <w:rFonts w:ascii="Arial" w:hAnsi="Arial" w:cs="Arial"/>
        </w:rPr>
        <w:t>Next</w:t>
      </w:r>
      <w:proofErr w:type="spellEnd"/>
      <w:r w:rsidR="00142E26">
        <w:rPr>
          <w:rFonts w:ascii="Arial" w:hAnsi="Arial" w:cs="Arial"/>
        </w:rPr>
        <w:t>-Gen Javascript</w:t>
      </w:r>
    </w:p>
    <w:p w:rsidR="00DF1C66" w:rsidRPr="00DF1C66" w:rsidRDefault="00DF1C66" w:rsidP="00DF1C66">
      <w:pPr>
        <w:ind w:left="426"/>
        <w:rPr>
          <w:rFonts w:ascii="Arial" w:hAnsi="Arial" w:cs="Arial"/>
        </w:rPr>
      </w:pPr>
    </w:p>
    <w:p w:rsidR="00366A69" w:rsidRDefault="00D341D5">
      <w:pPr>
        <w:jc w:val="both"/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</w:pPr>
      <w:r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  <w:t>Seguridad:</w:t>
      </w:r>
    </w:p>
    <w:p w:rsidR="00366A69" w:rsidRDefault="00366A69"/>
    <w:p w:rsidR="00366A69" w:rsidRDefault="00D341D5">
      <w:pPr>
        <w:numPr>
          <w:ilvl w:val="0"/>
          <w:numId w:val="1"/>
        </w:numPr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>Ubicar maletines y/o mochilas en el gabinete del aula de Laboratorio.</w:t>
      </w:r>
    </w:p>
    <w:p w:rsidR="00366A69" w:rsidRDefault="00D341D5">
      <w:pPr>
        <w:numPr>
          <w:ilvl w:val="0"/>
          <w:numId w:val="1"/>
        </w:numPr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>No ingresar con líquidos, ni comida al aula de Laboratorio.</w:t>
      </w:r>
    </w:p>
    <w:p w:rsidR="00366A69" w:rsidRDefault="00D341D5">
      <w:pPr>
        <w:numPr>
          <w:ilvl w:val="0"/>
          <w:numId w:val="1"/>
        </w:numPr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>Al culminar la sesión de laboratorio apagar correctamente la computadora y la pantalla, y ordenar las sillas utilizadas.</w:t>
      </w:r>
    </w:p>
    <w:p w:rsidR="00366A69" w:rsidRDefault="00366A69">
      <w:pPr>
        <w:jc w:val="both"/>
        <w:rPr>
          <w:rFonts w:ascii="Arial" w:hAnsi="Arial" w:cs="Arial"/>
          <w:lang w:val="es-PE"/>
        </w:rPr>
      </w:pPr>
    </w:p>
    <w:p w:rsidR="00366A69" w:rsidRDefault="00366A69">
      <w:pPr>
        <w:jc w:val="both"/>
        <w:rPr>
          <w:rFonts w:ascii="Arial" w:hAnsi="Arial" w:cs="Arial"/>
          <w:lang w:val="es-PE"/>
        </w:rPr>
      </w:pPr>
    </w:p>
    <w:p w:rsidR="00366A69" w:rsidRDefault="00D341D5">
      <w:pPr>
        <w:jc w:val="both"/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</w:pPr>
      <w:r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  <w:t>Equipos y Materiales:</w:t>
      </w:r>
    </w:p>
    <w:p w:rsidR="00366A69" w:rsidRDefault="00366A69">
      <w:pPr>
        <w:jc w:val="both"/>
        <w:rPr>
          <w:rFonts w:ascii="Arial" w:hAnsi="Arial" w:cs="Arial"/>
          <w:b/>
          <w:bCs/>
          <w:color w:val="17365D" w:themeColor="text2" w:themeShade="BF"/>
          <w:lang w:val="es-MX"/>
        </w:rPr>
      </w:pPr>
    </w:p>
    <w:p w:rsidR="00366A69" w:rsidRDefault="00D341D5">
      <w:pPr>
        <w:numPr>
          <w:ilvl w:val="0"/>
          <w:numId w:val="1"/>
        </w:numPr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>Una computadora con:</w:t>
      </w:r>
    </w:p>
    <w:p w:rsidR="00366A69" w:rsidRDefault="00D341D5">
      <w:pPr>
        <w:numPr>
          <w:ilvl w:val="0"/>
          <w:numId w:val="1"/>
        </w:numPr>
        <w:tabs>
          <w:tab w:val="left" w:pos="851"/>
        </w:tabs>
        <w:ind w:left="851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>Windows 7 o superior</w:t>
      </w:r>
    </w:p>
    <w:p w:rsidR="00366A69" w:rsidRDefault="00D341D5">
      <w:pPr>
        <w:numPr>
          <w:ilvl w:val="0"/>
          <w:numId w:val="1"/>
        </w:numPr>
        <w:tabs>
          <w:tab w:val="left" w:pos="851"/>
        </w:tabs>
        <w:ind w:left="851" w:hanging="425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VMware Workstation 10+ o VMware Player 7+</w:t>
      </w:r>
    </w:p>
    <w:p w:rsidR="00366A69" w:rsidRDefault="00D341D5">
      <w:pPr>
        <w:numPr>
          <w:ilvl w:val="0"/>
          <w:numId w:val="1"/>
        </w:numPr>
        <w:tabs>
          <w:tab w:val="left" w:pos="851"/>
        </w:tabs>
        <w:ind w:left="851" w:hanging="425"/>
        <w:jc w:val="both"/>
        <w:rPr>
          <w:rFonts w:ascii="Arial" w:hAnsi="Arial" w:cs="Arial"/>
        </w:rPr>
      </w:pPr>
      <w:r>
        <w:rPr>
          <w:rFonts w:ascii="Arial" w:hAnsi="Arial" w:cs="Arial"/>
        </w:rPr>
        <w:t>Conexión a la red del laboratorio</w:t>
      </w:r>
    </w:p>
    <w:p w:rsidR="00366A69" w:rsidRDefault="00366A69">
      <w:pPr>
        <w:ind w:left="426"/>
        <w:jc w:val="both"/>
        <w:rPr>
          <w:rFonts w:ascii="Arial" w:hAnsi="Arial" w:cs="Arial"/>
        </w:rPr>
      </w:pPr>
    </w:p>
    <w:p w:rsidR="00366A69" w:rsidRDefault="00D341D5">
      <w:pPr>
        <w:numPr>
          <w:ilvl w:val="0"/>
          <w:numId w:val="1"/>
        </w:numPr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>Máquinas virtuales:</w:t>
      </w:r>
    </w:p>
    <w:p w:rsidR="00366A69" w:rsidRDefault="00D341D5">
      <w:pPr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Windows 7 Pro 64bits Español - Plantilla</w:t>
      </w:r>
    </w:p>
    <w:p w:rsidR="00366A69" w:rsidRDefault="00366A69">
      <w:pPr>
        <w:jc w:val="both"/>
        <w:rPr>
          <w:rFonts w:ascii="Arial" w:hAnsi="Arial" w:cs="Arial"/>
        </w:rPr>
      </w:pPr>
    </w:p>
    <w:p w:rsidR="00366A69" w:rsidRDefault="00D341D5">
      <w:pPr>
        <w:numPr>
          <w:ilvl w:val="0"/>
          <w:numId w:val="1"/>
        </w:numPr>
        <w:ind w:left="426" w:hanging="426"/>
        <w:jc w:val="both"/>
        <w:rPr>
          <w:rFonts w:ascii="Arial" w:hAnsi="Arial" w:cs="Arial"/>
        </w:rPr>
      </w:pPr>
      <w:r>
        <w:rPr>
          <w:rFonts w:ascii="Arial" w:hAnsi="Arial" w:cs="Arial"/>
        </w:rPr>
        <w:t>Instalador de node.js</w:t>
      </w:r>
    </w:p>
    <w:p w:rsidR="00366A69" w:rsidRDefault="00366A69">
      <w:pPr>
        <w:jc w:val="both"/>
        <w:rPr>
          <w:rFonts w:ascii="Arial" w:hAnsi="Arial" w:cs="Arial"/>
        </w:rPr>
      </w:pPr>
    </w:p>
    <w:p w:rsidR="00366A69" w:rsidRDefault="00366A69">
      <w:pPr>
        <w:jc w:val="both"/>
        <w:rPr>
          <w:rFonts w:ascii="Arial" w:hAnsi="Arial" w:cs="Arial"/>
        </w:rPr>
      </w:pPr>
    </w:p>
    <w:p w:rsidR="00366A69" w:rsidRDefault="00D341D5">
      <w:pPr>
        <w:jc w:val="both"/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</w:pPr>
      <w:r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  <w:t>Procedimiento:</w:t>
      </w:r>
    </w:p>
    <w:p w:rsidR="00366A69" w:rsidRDefault="00366A69">
      <w:pPr>
        <w:jc w:val="both"/>
        <w:rPr>
          <w:rFonts w:ascii="Arial" w:hAnsi="Arial" w:cs="Arial"/>
          <w:b/>
          <w:bCs/>
          <w:lang w:val="es-MX"/>
        </w:rPr>
      </w:pPr>
    </w:p>
    <w:p w:rsidR="00366A69" w:rsidRDefault="00D341D5">
      <w:pPr>
        <w:jc w:val="both"/>
        <w:rPr>
          <w:rFonts w:ascii="Arial" w:hAnsi="Arial" w:cs="Arial"/>
          <w:b/>
          <w:bCs/>
          <w:u w:val="single"/>
          <w:lang w:val="es-MX"/>
        </w:rPr>
      </w:pPr>
      <w:proofErr w:type="spellStart"/>
      <w:r>
        <w:rPr>
          <w:rFonts w:ascii="Arial" w:hAnsi="Arial" w:cs="Arial"/>
          <w:b/>
          <w:bCs/>
          <w:u w:val="single"/>
          <w:lang w:val="es-MX"/>
        </w:rPr>
        <w:t>Lab</w:t>
      </w:r>
      <w:proofErr w:type="spellEnd"/>
      <w:r>
        <w:rPr>
          <w:rFonts w:ascii="Arial" w:hAnsi="Arial" w:cs="Arial"/>
          <w:b/>
          <w:bCs/>
          <w:u w:val="single"/>
          <w:lang w:val="es-MX"/>
        </w:rPr>
        <w:t xml:space="preserve"> </w:t>
      </w:r>
      <w:proofErr w:type="spellStart"/>
      <w:r>
        <w:rPr>
          <w:rFonts w:ascii="Arial" w:hAnsi="Arial" w:cs="Arial"/>
          <w:b/>
          <w:bCs/>
          <w:u w:val="single"/>
          <w:lang w:val="es-MX"/>
        </w:rPr>
        <w:t>Setup</w:t>
      </w:r>
      <w:proofErr w:type="spellEnd"/>
    </w:p>
    <w:p w:rsidR="00366A69" w:rsidRDefault="00366A69">
      <w:pPr>
        <w:jc w:val="both"/>
        <w:rPr>
          <w:rFonts w:ascii="Arial" w:hAnsi="Arial" w:cs="Arial"/>
          <w:bCs/>
          <w:lang w:val="es-MX"/>
        </w:rPr>
      </w:pPr>
    </w:p>
    <w:p w:rsidR="005303D4" w:rsidRPr="005303D4" w:rsidRDefault="005303D4" w:rsidP="005303D4">
      <w:pPr>
        <w:pStyle w:val="Prrafodelista"/>
        <w:spacing w:before="40"/>
        <w:ind w:left="360"/>
        <w:jc w:val="both"/>
        <w:rPr>
          <w:rFonts w:ascii="Arial" w:hAnsi="Arial" w:cs="Arial"/>
          <w:bCs/>
          <w:lang w:val="es-MX"/>
        </w:rPr>
      </w:pPr>
    </w:p>
    <w:p w:rsidR="00590718" w:rsidRDefault="001C5426" w:rsidP="0051468D">
      <w:pPr>
        <w:pStyle w:val="Prrafodelista"/>
        <w:numPr>
          <w:ilvl w:val="0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 xml:space="preserve">Instalación y configuración de </w:t>
      </w:r>
      <w:proofErr w:type="spellStart"/>
      <w:r>
        <w:rPr>
          <w:rFonts w:ascii="Arial" w:hAnsi="Arial" w:cs="Arial"/>
          <w:b/>
          <w:bCs/>
          <w:lang w:val="es-MX"/>
        </w:rPr>
        <w:t>ReactJS</w:t>
      </w:r>
      <w:proofErr w:type="spellEnd"/>
    </w:p>
    <w:p w:rsidR="00201F47" w:rsidRDefault="0051468D" w:rsidP="007B0C23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Ejecuta el siguiente comando para preparar la instancia de </w:t>
      </w:r>
      <w:proofErr w:type="spellStart"/>
      <w:r>
        <w:rPr>
          <w:rFonts w:ascii="Arial" w:hAnsi="Arial" w:cs="Arial"/>
          <w:bCs/>
          <w:lang w:val="es-MX"/>
        </w:rPr>
        <w:t>ReactJS</w:t>
      </w:r>
      <w:proofErr w:type="spellEnd"/>
      <w:r>
        <w:rPr>
          <w:rFonts w:ascii="Arial" w:hAnsi="Arial" w:cs="Arial"/>
          <w:bCs/>
          <w:lang w:val="es-MX"/>
        </w:rPr>
        <w:t xml:space="preserve"> del presente laboratorio</w:t>
      </w:r>
    </w:p>
    <w:p w:rsidR="001C5426" w:rsidRDefault="001C5426" w:rsidP="001C5426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1C5426" w:rsidRDefault="0051468D" w:rsidP="001C5426">
      <w:pPr>
        <w:spacing w:before="40"/>
        <w:ind w:left="709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6DEBCEF1" wp14:editId="7D810B25">
            <wp:extent cx="3533775" cy="352425"/>
            <wp:effectExtent l="0" t="0" r="9525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426" w:rsidRPr="001C5426" w:rsidRDefault="001C5426" w:rsidP="001C5426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1C5426" w:rsidRDefault="001C5426" w:rsidP="001C5426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Esto dejará listo nuestro entorno de trabajo, por lo que nos situaremos en la carpeta generada y posteriormente iniciaremos el proyecto con </w:t>
      </w:r>
      <w:proofErr w:type="spellStart"/>
      <w:r w:rsidRPr="001C5426">
        <w:rPr>
          <w:rFonts w:ascii="Arial" w:hAnsi="Arial" w:cs="Arial"/>
          <w:b/>
          <w:bCs/>
          <w:lang w:val="es-MX"/>
        </w:rPr>
        <w:t>npm</w:t>
      </w:r>
      <w:proofErr w:type="spellEnd"/>
      <w:r w:rsidRPr="001C5426">
        <w:rPr>
          <w:rFonts w:ascii="Arial" w:hAnsi="Arial" w:cs="Arial"/>
          <w:b/>
          <w:bCs/>
          <w:lang w:val="es-MX"/>
        </w:rPr>
        <w:t xml:space="preserve"> </w:t>
      </w:r>
      <w:proofErr w:type="spellStart"/>
      <w:r w:rsidRPr="001C5426">
        <w:rPr>
          <w:rFonts w:ascii="Arial" w:hAnsi="Arial" w:cs="Arial"/>
          <w:b/>
          <w:bCs/>
          <w:lang w:val="es-MX"/>
        </w:rPr>
        <w:t>start</w:t>
      </w:r>
      <w:proofErr w:type="spellEnd"/>
    </w:p>
    <w:p w:rsidR="001C5426" w:rsidRDefault="001C5426" w:rsidP="001C5426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1C5426" w:rsidRDefault="0051468D" w:rsidP="001C5426">
      <w:pPr>
        <w:spacing w:before="40"/>
        <w:ind w:left="709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19A13DE3" wp14:editId="3E0F79F7">
            <wp:extent cx="1476375" cy="723900"/>
            <wp:effectExtent l="0" t="0" r="9525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426" w:rsidRPr="001C5426" w:rsidRDefault="001C5426" w:rsidP="001C5426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5303D4" w:rsidRPr="0093696B" w:rsidRDefault="005303D4" w:rsidP="0093696B">
      <w:pPr>
        <w:spacing w:before="40"/>
        <w:ind w:left="360"/>
        <w:jc w:val="both"/>
        <w:rPr>
          <w:rFonts w:ascii="Arial" w:hAnsi="Arial" w:cs="Arial"/>
          <w:bCs/>
          <w:lang w:val="es-MX"/>
        </w:rPr>
      </w:pPr>
    </w:p>
    <w:p w:rsidR="008F5FCE" w:rsidRDefault="00B5644D" w:rsidP="00425E83">
      <w:pPr>
        <w:pStyle w:val="Prrafodelista"/>
        <w:numPr>
          <w:ilvl w:val="0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Componentes</w:t>
      </w:r>
      <w:r w:rsidR="008F5FCE">
        <w:rPr>
          <w:rFonts w:ascii="Arial" w:hAnsi="Arial" w:cs="Arial"/>
          <w:bCs/>
          <w:lang w:val="es-MX"/>
        </w:rPr>
        <w:t xml:space="preserve"> en </w:t>
      </w:r>
      <w:proofErr w:type="spellStart"/>
      <w:r w:rsidR="008F5FCE">
        <w:rPr>
          <w:rFonts w:ascii="Arial" w:hAnsi="Arial" w:cs="Arial"/>
          <w:bCs/>
          <w:lang w:val="es-MX"/>
        </w:rPr>
        <w:t>ReactJS</w:t>
      </w:r>
      <w:proofErr w:type="spellEnd"/>
    </w:p>
    <w:p w:rsidR="008F5FCE" w:rsidRDefault="008F5FCE" w:rsidP="008F5FCE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272C1F" w:rsidRDefault="00272C1F" w:rsidP="008F5FCE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Cree la carpeta </w:t>
      </w:r>
      <w:proofErr w:type="spellStart"/>
      <w:r w:rsidRPr="00272C1F">
        <w:rPr>
          <w:rFonts w:ascii="Arial" w:hAnsi="Arial" w:cs="Arial"/>
          <w:b/>
          <w:bCs/>
          <w:lang w:val="es-MX"/>
        </w:rPr>
        <w:t>components</w:t>
      </w:r>
      <w:proofErr w:type="spellEnd"/>
      <w:r w:rsidRPr="00272C1F">
        <w:rPr>
          <w:rFonts w:ascii="Arial" w:hAnsi="Arial" w:cs="Arial"/>
          <w:b/>
          <w:bCs/>
          <w:lang w:val="es-MX"/>
        </w:rPr>
        <w:t xml:space="preserve"> </w:t>
      </w:r>
      <w:r>
        <w:rPr>
          <w:rFonts w:ascii="Arial" w:hAnsi="Arial" w:cs="Arial"/>
          <w:bCs/>
          <w:lang w:val="es-MX"/>
        </w:rPr>
        <w:t xml:space="preserve">dentro de la carpeta </w:t>
      </w:r>
      <w:proofErr w:type="spellStart"/>
      <w:r>
        <w:rPr>
          <w:rFonts w:ascii="Arial" w:hAnsi="Arial" w:cs="Arial"/>
          <w:bCs/>
          <w:lang w:val="es-MX"/>
        </w:rPr>
        <w:t>src</w:t>
      </w:r>
      <w:proofErr w:type="spellEnd"/>
      <w:r>
        <w:rPr>
          <w:rFonts w:ascii="Arial" w:hAnsi="Arial" w:cs="Arial"/>
          <w:bCs/>
          <w:lang w:val="es-MX"/>
        </w:rPr>
        <w:t xml:space="preserve">. Luego cree la carpeta </w:t>
      </w:r>
      <w:r w:rsidRPr="00272C1F">
        <w:rPr>
          <w:rFonts w:ascii="Arial" w:hAnsi="Arial" w:cs="Arial"/>
          <w:b/>
          <w:bCs/>
          <w:lang w:val="es-MX"/>
        </w:rPr>
        <w:t xml:space="preserve">Contador </w:t>
      </w:r>
      <w:r w:rsidR="00B27559" w:rsidRPr="00B27559">
        <w:rPr>
          <w:rFonts w:ascii="Arial" w:hAnsi="Arial" w:cs="Arial"/>
          <w:bCs/>
          <w:lang w:val="es-MX"/>
        </w:rPr>
        <w:t>dentro de componentes</w:t>
      </w:r>
      <w:r w:rsidR="00B27559">
        <w:rPr>
          <w:rFonts w:ascii="Arial" w:hAnsi="Arial" w:cs="Arial"/>
          <w:b/>
          <w:bCs/>
          <w:lang w:val="es-MX"/>
        </w:rPr>
        <w:t xml:space="preserve"> </w:t>
      </w:r>
      <w:r>
        <w:rPr>
          <w:rFonts w:ascii="Arial" w:hAnsi="Arial" w:cs="Arial"/>
          <w:bCs/>
          <w:lang w:val="es-MX"/>
        </w:rPr>
        <w:t xml:space="preserve">y finalmente el archivo </w:t>
      </w:r>
      <w:r w:rsidRPr="00272C1F">
        <w:rPr>
          <w:rFonts w:ascii="Arial" w:hAnsi="Arial" w:cs="Arial"/>
          <w:b/>
          <w:bCs/>
          <w:lang w:val="es-MX"/>
        </w:rPr>
        <w:t>Contador.js</w:t>
      </w:r>
      <w:r>
        <w:rPr>
          <w:rFonts w:ascii="Arial" w:hAnsi="Arial" w:cs="Arial"/>
          <w:bCs/>
          <w:lang w:val="es-MX"/>
        </w:rPr>
        <w:t xml:space="preserve"> dentro de la misma con el siguiente contenido.</w:t>
      </w:r>
    </w:p>
    <w:p w:rsidR="00272C1F" w:rsidRDefault="00272C1F" w:rsidP="00B27559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39C6BD0F" wp14:editId="184FAB37">
            <wp:extent cx="5759450" cy="2086610"/>
            <wp:effectExtent l="0" t="0" r="0" b="889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559" w:rsidRDefault="00B27559" w:rsidP="00B27559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8F5FCE" w:rsidRDefault="00272C1F" w:rsidP="008F5FCE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Modifique el contenido del archivo </w:t>
      </w:r>
      <w:r w:rsidR="00B27559">
        <w:rPr>
          <w:rFonts w:ascii="Arial" w:hAnsi="Arial" w:cs="Arial"/>
          <w:bCs/>
          <w:lang w:val="es-MX"/>
        </w:rPr>
        <w:t xml:space="preserve">App.js dentro de la carpeta </w:t>
      </w:r>
      <w:proofErr w:type="spellStart"/>
      <w:r w:rsidR="00B27559">
        <w:rPr>
          <w:rFonts w:ascii="Arial" w:hAnsi="Arial" w:cs="Arial"/>
          <w:bCs/>
          <w:lang w:val="es-MX"/>
        </w:rPr>
        <w:t>src</w:t>
      </w:r>
      <w:proofErr w:type="spellEnd"/>
      <w:r w:rsidR="00B27559">
        <w:rPr>
          <w:rFonts w:ascii="Arial" w:hAnsi="Arial" w:cs="Arial"/>
          <w:bCs/>
          <w:lang w:val="es-MX"/>
        </w:rPr>
        <w:t xml:space="preserve"> para que tenga esta apariencia.</w:t>
      </w:r>
    </w:p>
    <w:p w:rsidR="00B5644D" w:rsidRDefault="00B5644D" w:rsidP="00B27559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48B008F5" wp14:editId="614E21CC">
            <wp:extent cx="5753100" cy="2943225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559" w:rsidRDefault="00B27559" w:rsidP="00B27559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B27559" w:rsidRDefault="00B27559" w:rsidP="008F5FCE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Tome una captura del componente obtenido</w:t>
      </w:r>
    </w:p>
    <w:p w:rsidR="00B27559" w:rsidRPr="00B5644D" w:rsidRDefault="00B27559" w:rsidP="00B27559">
      <w:pPr>
        <w:pStyle w:val="Prrafodelista"/>
        <w:spacing w:before="40"/>
        <w:ind w:left="360"/>
        <w:jc w:val="both"/>
        <w:rPr>
          <w:rFonts w:ascii="Arial" w:hAnsi="Arial" w:cs="Arial"/>
          <w:bCs/>
          <w:lang w:val="es-MX"/>
        </w:rPr>
      </w:pPr>
    </w:p>
    <w:p w:rsidR="00B5644D" w:rsidRDefault="00B27559" w:rsidP="00B5644D">
      <w:pPr>
        <w:pStyle w:val="Prrafodelista"/>
        <w:numPr>
          <w:ilvl w:val="0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Uso de </w:t>
      </w:r>
      <w:proofErr w:type="spellStart"/>
      <w:r>
        <w:rPr>
          <w:rFonts w:ascii="Arial" w:hAnsi="Arial" w:cs="Arial"/>
          <w:bCs/>
          <w:lang w:val="es-MX"/>
        </w:rPr>
        <w:t>props</w:t>
      </w:r>
      <w:proofErr w:type="spellEnd"/>
      <w:r>
        <w:rPr>
          <w:rFonts w:ascii="Arial" w:hAnsi="Arial" w:cs="Arial"/>
          <w:bCs/>
          <w:lang w:val="es-MX"/>
        </w:rPr>
        <w:t xml:space="preserve"> en componentes</w:t>
      </w:r>
    </w:p>
    <w:p w:rsidR="00B27559" w:rsidRDefault="00B27559" w:rsidP="00B27559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B27559" w:rsidRDefault="00B27559" w:rsidP="00B27559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Modifique la función </w:t>
      </w:r>
      <w:proofErr w:type="spellStart"/>
      <w:r>
        <w:rPr>
          <w:rFonts w:ascii="Arial" w:hAnsi="Arial" w:cs="Arial"/>
          <w:bCs/>
          <w:lang w:val="es-MX"/>
        </w:rPr>
        <w:t>render</w:t>
      </w:r>
      <w:proofErr w:type="spellEnd"/>
      <w:r>
        <w:rPr>
          <w:rFonts w:ascii="Arial" w:hAnsi="Arial" w:cs="Arial"/>
          <w:bCs/>
          <w:lang w:val="es-MX"/>
        </w:rPr>
        <w:t xml:space="preserve"> del componente contador para que tenga el siguiente contenido.</w:t>
      </w:r>
    </w:p>
    <w:p w:rsidR="00B27559" w:rsidRDefault="00B27559" w:rsidP="00B27559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B27559" w:rsidRDefault="00B27559" w:rsidP="00B27559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0593F15C" wp14:editId="179F16A3">
            <wp:extent cx="5759450" cy="1303655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559" w:rsidRDefault="00B27559" w:rsidP="00B27559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B27559" w:rsidRDefault="00B27559" w:rsidP="00B27559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Adjunte una captura del resultado obtenido</w:t>
      </w:r>
    </w:p>
    <w:p w:rsidR="00430CB5" w:rsidRDefault="00430CB5" w:rsidP="00B27559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Modifique la función </w:t>
      </w:r>
      <w:proofErr w:type="spellStart"/>
      <w:r>
        <w:rPr>
          <w:rFonts w:ascii="Arial" w:hAnsi="Arial" w:cs="Arial"/>
          <w:bCs/>
          <w:lang w:val="es-MX"/>
        </w:rPr>
        <w:t>render</w:t>
      </w:r>
      <w:proofErr w:type="spellEnd"/>
      <w:r>
        <w:rPr>
          <w:rFonts w:ascii="Arial" w:hAnsi="Arial" w:cs="Arial"/>
          <w:bCs/>
          <w:lang w:val="es-MX"/>
        </w:rPr>
        <w:t xml:space="preserve"> del archivo App.js y vea cómo afecta al componente antes modificado.</w:t>
      </w:r>
    </w:p>
    <w:p w:rsidR="00430CB5" w:rsidRDefault="00430CB5" w:rsidP="00430CB5">
      <w:pPr>
        <w:spacing w:before="40"/>
        <w:ind w:firstLine="360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288B6612" wp14:editId="06D77FB5">
            <wp:extent cx="2867025" cy="1190625"/>
            <wp:effectExtent l="0" t="0" r="9525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CB5" w:rsidRPr="00430CB5" w:rsidRDefault="00430CB5" w:rsidP="00430CB5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430CB5" w:rsidRDefault="00430CB5" w:rsidP="00B27559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La propiedad </w:t>
      </w:r>
      <w:proofErr w:type="spellStart"/>
      <w:r w:rsidRPr="00430CB5">
        <w:rPr>
          <w:rFonts w:ascii="Arial" w:hAnsi="Arial" w:cs="Arial"/>
          <w:b/>
          <w:bCs/>
          <w:lang w:val="es-MX"/>
        </w:rPr>
        <w:t>props</w:t>
      </w:r>
      <w:proofErr w:type="spellEnd"/>
      <w:r>
        <w:rPr>
          <w:rFonts w:ascii="Arial" w:hAnsi="Arial" w:cs="Arial"/>
          <w:bCs/>
          <w:lang w:val="es-MX"/>
        </w:rPr>
        <w:t xml:space="preserve"> recibe todo argumento pasado al componente. Cada vez que este varía se genera una actualización del mismo. Podemos utilizar los </w:t>
      </w:r>
      <w:proofErr w:type="spellStart"/>
      <w:r>
        <w:rPr>
          <w:rFonts w:ascii="Arial" w:hAnsi="Arial" w:cs="Arial"/>
          <w:bCs/>
          <w:lang w:val="es-MX"/>
        </w:rPr>
        <w:t>props</w:t>
      </w:r>
      <w:proofErr w:type="spellEnd"/>
      <w:r>
        <w:rPr>
          <w:rFonts w:ascii="Arial" w:hAnsi="Arial" w:cs="Arial"/>
          <w:bCs/>
          <w:lang w:val="es-MX"/>
        </w:rPr>
        <w:t xml:space="preserve"> (y debemos, de hecho) para mostrar el mismo componente con uno u otro comportamiento que lo distinga.</w:t>
      </w:r>
    </w:p>
    <w:p w:rsidR="00430CB5" w:rsidRDefault="00430CB5" w:rsidP="00B27559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Modifique la función </w:t>
      </w:r>
      <w:proofErr w:type="spellStart"/>
      <w:r>
        <w:rPr>
          <w:rFonts w:ascii="Arial" w:hAnsi="Arial" w:cs="Arial"/>
          <w:bCs/>
          <w:lang w:val="es-MX"/>
        </w:rPr>
        <w:t>render</w:t>
      </w:r>
      <w:proofErr w:type="spellEnd"/>
      <w:r>
        <w:rPr>
          <w:rFonts w:ascii="Arial" w:hAnsi="Arial" w:cs="Arial"/>
          <w:bCs/>
          <w:lang w:val="es-MX"/>
        </w:rPr>
        <w:t xml:space="preserve"> de contador.</w:t>
      </w:r>
    </w:p>
    <w:p w:rsidR="00430CB5" w:rsidRDefault="00430CB5" w:rsidP="00430CB5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430CB5" w:rsidRDefault="00430CB5" w:rsidP="00430CB5">
      <w:pPr>
        <w:spacing w:before="40"/>
        <w:ind w:left="709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58CB702A" wp14:editId="0F9AD9F8">
            <wp:extent cx="5759450" cy="1677035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CB5" w:rsidRPr="00430CB5" w:rsidRDefault="00430CB5" w:rsidP="00430CB5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430CB5" w:rsidRDefault="00430CB5" w:rsidP="00B27559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Después de haber adjuntado una captura del resultado obtenido, modifiquemos el componente principal de App.js para demostrar el comportamiento del mismo componente siendo reutilizado con distintos valores.</w:t>
      </w:r>
    </w:p>
    <w:p w:rsidR="00430CB5" w:rsidRDefault="00430CB5" w:rsidP="00430CB5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430CB5" w:rsidRDefault="00430CB5" w:rsidP="00430CB5">
      <w:pPr>
        <w:spacing w:before="40"/>
        <w:ind w:left="709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4A4397DC" wp14:editId="1E25A7E5">
            <wp:extent cx="3219450" cy="2038350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CB5" w:rsidRPr="00430CB5" w:rsidRDefault="00430CB5" w:rsidP="00430CB5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430CB5" w:rsidRDefault="00430CB5" w:rsidP="00430CB5">
      <w:pPr>
        <w:pStyle w:val="Prrafodelista"/>
        <w:numPr>
          <w:ilvl w:val="0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Componentes CSS</w:t>
      </w:r>
    </w:p>
    <w:p w:rsidR="00430CB5" w:rsidRDefault="00430CB5" w:rsidP="00430CB5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Vamos a configurar nuestro proyecto para que genere componentes CSS.</w:t>
      </w:r>
    </w:p>
    <w:p w:rsidR="00430CB5" w:rsidRDefault="00430CB5" w:rsidP="00430CB5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Ejecutamos el siguiente comando en la consola.</w:t>
      </w:r>
    </w:p>
    <w:p w:rsidR="00430CB5" w:rsidRDefault="00430CB5" w:rsidP="00430CB5">
      <w:pPr>
        <w:spacing w:before="40"/>
        <w:ind w:left="709"/>
        <w:jc w:val="both"/>
        <w:rPr>
          <w:rFonts w:ascii="Arial" w:hAnsi="Arial" w:cs="Arial"/>
          <w:bCs/>
          <w:lang w:val="es-MX"/>
        </w:rPr>
      </w:pPr>
    </w:p>
    <w:p w:rsidR="00430CB5" w:rsidRDefault="00430CB5" w:rsidP="00430CB5">
      <w:pPr>
        <w:spacing w:before="40"/>
        <w:ind w:left="709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0E06E1A5" wp14:editId="390B3C54">
            <wp:extent cx="3028950" cy="390525"/>
            <wp:effectExtent l="0" t="0" r="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CB5" w:rsidRPr="00430CB5" w:rsidRDefault="00430CB5" w:rsidP="00430CB5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430CB5" w:rsidRDefault="00430CB5" w:rsidP="00430CB5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Este comando procede a expulsar toda la configuración implícita de </w:t>
      </w:r>
      <w:proofErr w:type="spellStart"/>
      <w:r>
        <w:rPr>
          <w:rFonts w:ascii="Arial" w:hAnsi="Arial" w:cs="Arial"/>
          <w:bCs/>
          <w:lang w:val="es-MX"/>
        </w:rPr>
        <w:t>React</w:t>
      </w:r>
      <w:proofErr w:type="spellEnd"/>
      <w:r>
        <w:rPr>
          <w:rFonts w:ascii="Arial" w:hAnsi="Arial" w:cs="Arial"/>
          <w:bCs/>
          <w:lang w:val="es-MX"/>
        </w:rPr>
        <w:t xml:space="preserve"> y ahora podemos modificarla. Confirmamos que estamos seguros.</w:t>
      </w:r>
    </w:p>
    <w:p w:rsidR="00430CB5" w:rsidRDefault="00430CB5" w:rsidP="00430CB5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430CB5" w:rsidRDefault="00430CB5" w:rsidP="00430CB5">
      <w:pPr>
        <w:spacing w:before="40"/>
        <w:ind w:left="709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7A05ADA8" wp14:editId="46E405C9">
            <wp:extent cx="5759450" cy="475615"/>
            <wp:effectExtent l="0" t="0" r="0" b="63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CB5" w:rsidRPr="00430CB5" w:rsidRDefault="00430CB5" w:rsidP="00430CB5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430CB5" w:rsidRDefault="00430CB5" w:rsidP="00430CB5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Antes de volver a iniciar nuestro proyecto, buscaremos el siguiente texto en el archivo webpack.config.dev.js ubicado en la carpeta </w:t>
      </w:r>
      <w:proofErr w:type="spellStart"/>
      <w:r>
        <w:rPr>
          <w:rFonts w:ascii="Arial" w:hAnsi="Arial" w:cs="Arial"/>
          <w:bCs/>
          <w:lang w:val="es-MX"/>
        </w:rPr>
        <w:t>config</w:t>
      </w:r>
      <w:proofErr w:type="spellEnd"/>
      <w:r>
        <w:rPr>
          <w:rFonts w:ascii="Arial" w:hAnsi="Arial" w:cs="Arial"/>
          <w:bCs/>
          <w:lang w:val="es-MX"/>
        </w:rPr>
        <w:t>.</w:t>
      </w:r>
    </w:p>
    <w:p w:rsidR="00430CB5" w:rsidRDefault="00430CB5" w:rsidP="00430CB5">
      <w:pPr>
        <w:spacing w:before="40"/>
        <w:ind w:left="709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10739A4C" wp14:editId="3DF31B11">
            <wp:extent cx="4676775" cy="2028825"/>
            <wp:effectExtent l="0" t="0" r="9525" b="952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CB5" w:rsidRPr="00430CB5" w:rsidRDefault="00430CB5" w:rsidP="00430CB5">
      <w:pPr>
        <w:spacing w:before="40"/>
        <w:ind w:left="709"/>
        <w:jc w:val="both"/>
        <w:rPr>
          <w:rFonts w:ascii="Arial" w:hAnsi="Arial" w:cs="Arial"/>
          <w:bCs/>
          <w:lang w:val="es-MX"/>
        </w:rPr>
      </w:pPr>
    </w:p>
    <w:p w:rsidR="00430CB5" w:rsidRDefault="00430CB5" w:rsidP="00430CB5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Lo modificaremos para que luzca así:</w:t>
      </w:r>
    </w:p>
    <w:p w:rsidR="00430CB5" w:rsidRDefault="00430CB5" w:rsidP="00430CB5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430CB5" w:rsidRDefault="00430CB5" w:rsidP="00430CB5">
      <w:pPr>
        <w:spacing w:before="40"/>
        <w:ind w:left="709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79D84E84" wp14:editId="7A4926EB">
            <wp:extent cx="5759450" cy="2468245"/>
            <wp:effectExtent l="0" t="0" r="0" b="825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CB5" w:rsidRPr="00430CB5" w:rsidRDefault="00430CB5" w:rsidP="00430CB5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430CB5" w:rsidRDefault="00430CB5" w:rsidP="00430CB5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Ahora </w:t>
      </w:r>
      <w:r>
        <w:rPr>
          <w:rFonts w:ascii="Arial" w:hAnsi="Arial" w:cs="Arial"/>
          <w:bCs/>
          <w:lang w:val="es-MX"/>
        </w:rPr>
        <w:t>buscaremos el siguiente texto en el archivo webpack.config.</w:t>
      </w:r>
      <w:r>
        <w:rPr>
          <w:rFonts w:ascii="Arial" w:hAnsi="Arial" w:cs="Arial"/>
          <w:bCs/>
          <w:lang w:val="es-MX"/>
        </w:rPr>
        <w:t>prod</w:t>
      </w:r>
      <w:r>
        <w:rPr>
          <w:rFonts w:ascii="Arial" w:hAnsi="Arial" w:cs="Arial"/>
          <w:bCs/>
          <w:lang w:val="es-MX"/>
        </w:rPr>
        <w:t xml:space="preserve">.js ubicado en la carpeta </w:t>
      </w:r>
      <w:proofErr w:type="spellStart"/>
      <w:r>
        <w:rPr>
          <w:rFonts w:ascii="Arial" w:hAnsi="Arial" w:cs="Arial"/>
          <w:bCs/>
          <w:lang w:val="es-MX"/>
        </w:rPr>
        <w:t>config</w:t>
      </w:r>
      <w:proofErr w:type="spellEnd"/>
      <w:r>
        <w:rPr>
          <w:rFonts w:ascii="Arial" w:hAnsi="Arial" w:cs="Arial"/>
          <w:bCs/>
          <w:lang w:val="es-MX"/>
        </w:rPr>
        <w:t>.</w:t>
      </w:r>
    </w:p>
    <w:p w:rsidR="00430CB5" w:rsidRDefault="00430CB5" w:rsidP="00430CB5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430CB5" w:rsidRDefault="00430CB5" w:rsidP="00430CB5">
      <w:pPr>
        <w:spacing w:before="40"/>
        <w:ind w:left="709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48184868" wp14:editId="669E900D">
            <wp:extent cx="4943475" cy="2057400"/>
            <wp:effectExtent l="0" t="0" r="9525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CB5" w:rsidRPr="00430CB5" w:rsidRDefault="00430CB5" w:rsidP="00430CB5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430CB5" w:rsidRDefault="00430CB5" w:rsidP="00430CB5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Lo modificaremos para que luzca así:</w:t>
      </w:r>
    </w:p>
    <w:p w:rsidR="004076EB" w:rsidRDefault="004076EB" w:rsidP="004076EB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4076EB" w:rsidRDefault="004076EB" w:rsidP="004076EB">
      <w:pPr>
        <w:spacing w:before="40"/>
        <w:ind w:left="709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19EDD6F3" wp14:editId="545BEF89">
            <wp:extent cx="5759450" cy="2537460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6EB" w:rsidRPr="004076EB" w:rsidRDefault="004076EB" w:rsidP="004076EB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4076EB" w:rsidRDefault="004076EB" w:rsidP="00430CB5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Iniciamos nuestro proyecto</w:t>
      </w:r>
    </w:p>
    <w:p w:rsidR="004076EB" w:rsidRDefault="004076EB" w:rsidP="004076EB">
      <w:pPr>
        <w:spacing w:before="40"/>
        <w:ind w:left="709"/>
        <w:jc w:val="both"/>
        <w:rPr>
          <w:rFonts w:ascii="Arial" w:hAnsi="Arial" w:cs="Arial"/>
          <w:bCs/>
          <w:lang w:val="es-MX"/>
        </w:rPr>
      </w:pPr>
    </w:p>
    <w:p w:rsidR="004076EB" w:rsidRDefault="004076EB" w:rsidP="004076EB">
      <w:pPr>
        <w:spacing w:before="40"/>
        <w:ind w:left="709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6223AB60" wp14:editId="0D726130">
            <wp:extent cx="1476375" cy="352425"/>
            <wp:effectExtent l="0" t="0" r="9525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51316"/>
                    <a:stretch/>
                  </pic:blipFill>
                  <pic:spPr bwMode="auto">
                    <a:xfrm>
                      <a:off x="0" y="0"/>
                      <a:ext cx="1476375" cy="352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76EB" w:rsidRPr="004076EB" w:rsidRDefault="004076EB" w:rsidP="004076EB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4076EB" w:rsidRDefault="004076EB" w:rsidP="00430CB5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Crearemos ahora el archivo Contador.css dentro de la carpeta Contador, con el siguiente contenido</w:t>
      </w:r>
    </w:p>
    <w:p w:rsidR="004076EB" w:rsidRDefault="004076EB" w:rsidP="004076EB">
      <w:pPr>
        <w:spacing w:before="40"/>
        <w:ind w:left="360"/>
        <w:jc w:val="both"/>
        <w:rPr>
          <w:rFonts w:ascii="Arial" w:hAnsi="Arial" w:cs="Arial"/>
          <w:bCs/>
          <w:lang w:val="es-MX"/>
        </w:rPr>
      </w:pPr>
    </w:p>
    <w:p w:rsidR="004076EB" w:rsidRDefault="004076EB" w:rsidP="004076EB">
      <w:pPr>
        <w:spacing w:before="40"/>
        <w:ind w:left="709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0E6F75F3" wp14:editId="650C9263">
            <wp:extent cx="2305050" cy="1181100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6EB" w:rsidRPr="004076EB" w:rsidRDefault="004076EB" w:rsidP="004076EB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4076EB" w:rsidRDefault="004076EB" w:rsidP="00430CB5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Procedemos a importar las clases creadas dentro de dicho componente y la agregamos a nuestro componente contador.</w:t>
      </w:r>
    </w:p>
    <w:p w:rsidR="004076EB" w:rsidRDefault="004076EB" w:rsidP="004076EB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4076EB" w:rsidRDefault="004076EB" w:rsidP="004076EB">
      <w:pPr>
        <w:spacing w:before="40"/>
        <w:ind w:left="709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0DA7DD21" wp14:editId="7BDAF9C6">
            <wp:extent cx="5759450" cy="2602230"/>
            <wp:effectExtent l="0" t="0" r="0" b="762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6EB" w:rsidRPr="004076EB" w:rsidRDefault="004076EB" w:rsidP="004076EB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4076EB" w:rsidRDefault="004076EB" w:rsidP="004076EB">
      <w:pPr>
        <w:pStyle w:val="Prrafodelista"/>
        <w:numPr>
          <w:ilvl w:val="0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proofErr w:type="spellStart"/>
      <w:r>
        <w:rPr>
          <w:rFonts w:ascii="Arial" w:hAnsi="Arial" w:cs="Arial"/>
          <w:bCs/>
          <w:lang w:val="es-MX"/>
        </w:rPr>
        <w:t>States</w:t>
      </w:r>
      <w:proofErr w:type="spellEnd"/>
      <w:r>
        <w:rPr>
          <w:rFonts w:ascii="Arial" w:hAnsi="Arial" w:cs="Arial"/>
          <w:bCs/>
          <w:lang w:val="es-MX"/>
        </w:rPr>
        <w:t xml:space="preserve"> del componente</w:t>
      </w:r>
    </w:p>
    <w:p w:rsidR="004076EB" w:rsidRDefault="004076EB" w:rsidP="004076EB">
      <w:pPr>
        <w:pStyle w:val="Prrafodelista"/>
        <w:spacing w:before="40"/>
        <w:ind w:left="792"/>
        <w:jc w:val="both"/>
        <w:rPr>
          <w:rFonts w:ascii="Arial" w:hAnsi="Arial" w:cs="Arial"/>
          <w:bCs/>
          <w:lang w:val="es-MX"/>
        </w:rPr>
      </w:pPr>
    </w:p>
    <w:p w:rsidR="004076EB" w:rsidRDefault="004076EB" w:rsidP="00430CB5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Otra forma común de manipular un componente es a través de una variable interna llamada </w:t>
      </w:r>
      <w:proofErr w:type="spellStart"/>
      <w:r>
        <w:rPr>
          <w:rFonts w:ascii="Arial" w:hAnsi="Arial" w:cs="Arial"/>
          <w:bCs/>
          <w:lang w:val="es-MX"/>
        </w:rPr>
        <w:t>state</w:t>
      </w:r>
      <w:proofErr w:type="spellEnd"/>
      <w:r>
        <w:rPr>
          <w:rFonts w:ascii="Arial" w:hAnsi="Arial" w:cs="Arial"/>
          <w:bCs/>
          <w:lang w:val="es-MX"/>
        </w:rPr>
        <w:t xml:space="preserve"> (estado). Gracias a esta, el componente puede tener todo un ciclo de vida.</w:t>
      </w:r>
    </w:p>
    <w:p w:rsidR="00430CB5" w:rsidRDefault="004076EB" w:rsidP="00430CB5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Modificaremos al componente contador para que cuente con las siguientes líneas adicionales.</w:t>
      </w:r>
    </w:p>
    <w:p w:rsidR="004076EB" w:rsidRDefault="004076EB" w:rsidP="004076EB">
      <w:pPr>
        <w:spacing w:before="40"/>
        <w:ind w:left="709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lastRenderedPageBreak/>
        <w:drawing>
          <wp:inline distT="0" distB="0" distL="0" distR="0" wp14:anchorId="68E8C5D0" wp14:editId="44F9B8F2">
            <wp:extent cx="5759450" cy="2585085"/>
            <wp:effectExtent l="0" t="0" r="0" b="571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6EB" w:rsidRPr="004076EB" w:rsidRDefault="004076EB" w:rsidP="004076EB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4076EB" w:rsidRDefault="004076EB" w:rsidP="00430CB5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Esta es la forma de declarar un </w:t>
      </w:r>
      <w:proofErr w:type="spellStart"/>
      <w:r>
        <w:rPr>
          <w:rFonts w:ascii="Arial" w:hAnsi="Arial" w:cs="Arial"/>
          <w:bCs/>
          <w:lang w:val="es-MX"/>
        </w:rPr>
        <w:t>state</w:t>
      </w:r>
      <w:proofErr w:type="spellEnd"/>
      <w:r>
        <w:rPr>
          <w:rFonts w:ascii="Arial" w:hAnsi="Arial" w:cs="Arial"/>
          <w:bCs/>
          <w:lang w:val="es-MX"/>
        </w:rPr>
        <w:t xml:space="preserve"> cuando el componente se carga. Podemos ponerle un valor estático o alimentar nuestra data de la misma propiedad </w:t>
      </w:r>
      <w:proofErr w:type="spellStart"/>
      <w:r>
        <w:rPr>
          <w:rFonts w:ascii="Arial" w:hAnsi="Arial" w:cs="Arial"/>
          <w:bCs/>
          <w:lang w:val="es-MX"/>
        </w:rPr>
        <w:t>props</w:t>
      </w:r>
      <w:proofErr w:type="spellEnd"/>
      <w:r>
        <w:rPr>
          <w:rFonts w:ascii="Arial" w:hAnsi="Arial" w:cs="Arial"/>
          <w:bCs/>
          <w:lang w:val="es-MX"/>
        </w:rPr>
        <w:t>.</w:t>
      </w:r>
    </w:p>
    <w:p w:rsidR="004076EB" w:rsidRDefault="004076EB" w:rsidP="00430CB5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Modifiquemos parte del </w:t>
      </w:r>
      <w:proofErr w:type="spellStart"/>
      <w:r>
        <w:rPr>
          <w:rFonts w:ascii="Arial" w:hAnsi="Arial" w:cs="Arial"/>
          <w:bCs/>
          <w:lang w:val="es-MX"/>
        </w:rPr>
        <w:t>render</w:t>
      </w:r>
      <w:proofErr w:type="spellEnd"/>
      <w:r>
        <w:rPr>
          <w:rFonts w:ascii="Arial" w:hAnsi="Arial" w:cs="Arial"/>
          <w:bCs/>
          <w:lang w:val="es-MX"/>
        </w:rPr>
        <w:t xml:space="preserve"> para tener botones que alteren el estado de nuestro componente.</w:t>
      </w:r>
    </w:p>
    <w:p w:rsidR="004076EB" w:rsidRDefault="004076EB" w:rsidP="004076EB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4076EB" w:rsidRDefault="004076EB" w:rsidP="004076EB">
      <w:pPr>
        <w:spacing w:before="40"/>
        <w:ind w:left="709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76487DE3" wp14:editId="56127456">
            <wp:extent cx="5759450" cy="861060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6EB" w:rsidRPr="004076EB" w:rsidRDefault="004076EB" w:rsidP="004076EB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4076EB" w:rsidRDefault="004076EB" w:rsidP="00430CB5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 xml:space="preserve">Procedemos a crear las funciones señaladas en estos componentes. Las declararemos después de la declaración de nuestro </w:t>
      </w:r>
      <w:proofErr w:type="spellStart"/>
      <w:r>
        <w:rPr>
          <w:rFonts w:ascii="Arial" w:hAnsi="Arial" w:cs="Arial"/>
          <w:bCs/>
          <w:lang w:val="es-MX"/>
        </w:rPr>
        <w:t>state</w:t>
      </w:r>
      <w:proofErr w:type="spellEnd"/>
      <w:r>
        <w:rPr>
          <w:rFonts w:ascii="Arial" w:hAnsi="Arial" w:cs="Arial"/>
          <w:bCs/>
          <w:lang w:val="es-MX"/>
        </w:rPr>
        <w:t xml:space="preserve"> y antes del </w:t>
      </w:r>
      <w:proofErr w:type="spellStart"/>
      <w:r>
        <w:rPr>
          <w:rFonts w:ascii="Arial" w:hAnsi="Arial" w:cs="Arial"/>
          <w:bCs/>
          <w:lang w:val="es-MX"/>
        </w:rPr>
        <w:t>render</w:t>
      </w:r>
      <w:proofErr w:type="spellEnd"/>
      <w:r>
        <w:rPr>
          <w:rFonts w:ascii="Arial" w:hAnsi="Arial" w:cs="Arial"/>
          <w:bCs/>
          <w:lang w:val="es-MX"/>
        </w:rPr>
        <w:t xml:space="preserve"> solamente por un tema de orden, no es un requisito de </w:t>
      </w:r>
      <w:proofErr w:type="spellStart"/>
      <w:r>
        <w:rPr>
          <w:rFonts w:ascii="Arial" w:hAnsi="Arial" w:cs="Arial"/>
          <w:bCs/>
          <w:lang w:val="es-MX"/>
        </w:rPr>
        <w:t>React</w:t>
      </w:r>
      <w:proofErr w:type="spellEnd"/>
      <w:r>
        <w:rPr>
          <w:rFonts w:ascii="Arial" w:hAnsi="Arial" w:cs="Arial"/>
          <w:bCs/>
          <w:lang w:val="es-MX"/>
        </w:rPr>
        <w:t>.</w:t>
      </w:r>
    </w:p>
    <w:p w:rsidR="004076EB" w:rsidRDefault="004076EB" w:rsidP="004076EB">
      <w:pPr>
        <w:spacing w:before="40"/>
        <w:ind w:left="709"/>
        <w:jc w:val="both"/>
        <w:rPr>
          <w:rFonts w:ascii="Arial" w:hAnsi="Arial" w:cs="Arial"/>
          <w:bCs/>
          <w:lang w:val="es-MX"/>
        </w:rPr>
      </w:pPr>
    </w:p>
    <w:p w:rsidR="004076EB" w:rsidRDefault="004076EB" w:rsidP="004076EB">
      <w:pPr>
        <w:spacing w:before="40"/>
        <w:ind w:left="709"/>
        <w:jc w:val="both"/>
        <w:rPr>
          <w:rFonts w:ascii="Arial" w:hAnsi="Arial" w:cs="Arial"/>
          <w:bCs/>
          <w:lang w:val="es-MX"/>
        </w:rPr>
      </w:pPr>
      <w:r>
        <w:rPr>
          <w:noProof/>
          <w:lang w:val="es-PE" w:eastAsia="es-PE"/>
        </w:rPr>
        <w:drawing>
          <wp:inline distT="0" distB="0" distL="0" distR="0" wp14:anchorId="77AFD9FC" wp14:editId="304A8425">
            <wp:extent cx="4171950" cy="3962400"/>
            <wp:effectExtent l="0" t="0" r="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6EB" w:rsidRPr="004076EB" w:rsidRDefault="004076EB" w:rsidP="004076EB">
      <w:pPr>
        <w:spacing w:before="40"/>
        <w:jc w:val="both"/>
        <w:rPr>
          <w:rFonts w:ascii="Arial" w:hAnsi="Arial" w:cs="Arial"/>
          <w:bCs/>
          <w:lang w:val="es-MX"/>
        </w:rPr>
      </w:pPr>
    </w:p>
    <w:p w:rsidR="004076EB" w:rsidRDefault="004076EB" w:rsidP="00430CB5">
      <w:pPr>
        <w:pStyle w:val="Prrafodelista"/>
        <w:numPr>
          <w:ilvl w:val="1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Adjunte captura del comportamiento del componente</w:t>
      </w:r>
    </w:p>
    <w:p w:rsidR="00366A69" w:rsidRDefault="00D341D5" w:rsidP="00425E83">
      <w:pPr>
        <w:pStyle w:val="Prrafodelista"/>
        <w:numPr>
          <w:ilvl w:val="0"/>
          <w:numId w:val="2"/>
        </w:numPr>
        <w:spacing w:before="40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lastRenderedPageBreak/>
        <w:t>Finalizar la sesión</w:t>
      </w:r>
    </w:p>
    <w:p w:rsidR="00366A69" w:rsidRDefault="00D341D5" w:rsidP="00425E83">
      <w:pPr>
        <w:pStyle w:val="Prrafodelista"/>
        <w:numPr>
          <w:ilvl w:val="1"/>
          <w:numId w:val="2"/>
        </w:numPr>
        <w:spacing w:before="40"/>
        <w:ind w:left="851" w:hanging="491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Apagar el equipo virtual</w:t>
      </w:r>
    </w:p>
    <w:p w:rsidR="00366A69" w:rsidRDefault="00D341D5" w:rsidP="00425E83">
      <w:pPr>
        <w:pStyle w:val="Prrafodelista"/>
        <w:numPr>
          <w:ilvl w:val="1"/>
          <w:numId w:val="2"/>
        </w:numPr>
        <w:spacing w:before="40"/>
        <w:ind w:left="851" w:hanging="491"/>
        <w:jc w:val="both"/>
        <w:rPr>
          <w:rFonts w:ascii="Arial" w:hAnsi="Arial" w:cs="Arial"/>
          <w:bCs/>
          <w:lang w:val="es-MX"/>
        </w:rPr>
      </w:pPr>
      <w:r>
        <w:rPr>
          <w:rFonts w:ascii="Arial" w:hAnsi="Arial" w:cs="Arial"/>
          <w:bCs/>
          <w:lang w:val="es-MX"/>
        </w:rPr>
        <w:t>Apagar el equipo</w:t>
      </w:r>
    </w:p>
    <w:p w:rsidR="004076EB" w:rsidRDefault="004076EB">
      <w:pPr>
        <w:keepNext/>
        <w:keepLines/>
        <w:spacing w:before="200"/>
        <w:jc w:val="both"/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</w:pPr>
      <w:bookmarkStart w:id="0" w:name="_GoBack"/>
      <w:bookmarkEnd w:id="0"/>
      <w:r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  <w:t>Tarea:</w:t>
      </w:r>
    </w:p>
    <w:p w:rsidR="004076EB" w:rsidRPr="004076EB" w:rsidRDefault="004076EB">
      <w:pPr>
        <w:keepNext/>
        <w:keepLines/>
        <w:spacing w:before="200"/>
        <w:jc w:val="both"/>
        <w:rPr>
          <w:rFonts w:ascii="Arial" w:hAnsi="Arial"/>
          <w:lang w:val="es-PE"/>
        </w:rPr>
      </w:pPr>
      <w:r w:rsidRPr="004076EB">
        <w:rPr>
          <w:rFonts w:ascii="Arial" w:hAnsi="Arial"/>
          <w:lang w:val="es-PE"/>
        </w:rPr>
        <w:t>Realizar la creación de un componente calculadora que pueda hacer las funciones básicas:</w:t>
      </w:r>
    </w:p>
    <w:p w:rsidR="004076EB" w:rsidRPr="004076EB" w:rsidRDefault="004076EB" w:rsidP="004076EB">
      <w:pPr>
        <w:pStyle w:val="Prrafodelista"/>
        <w:keepNext/>
        <w:keepLines/>
        <w:numPr>
          <w:ilvl w:val="0"/>
          <w:numId w:val="17"/>
        </w:numPr>
        <w:spacing w:before="200"/>
        <w:jc w:val="both"/>
        <w:rPr>
          <w:rFonts w:ascii="Arial" w:hAnsi="Arial"/>
          <w:lang w:val="es-PE"/>
        </w:rPr>
      </w:pPr>
      <w:r w:rsidRPr="004076EB">
        <w:rPr>
          <w:rFonts w:ascii="Arial" w:hAnsi="Arial"/>
          <w:lang w:val="es-PE"/>
        </w:rPr>
        <w:t>Suma</w:t>
      </w:r>
    </w:p>
    <w:p w:rsidR="004076EB" w:rsidRPr="004076EB" w:rsidRDefault="004076EB" w:rsidP="004076EB">
      <w:pPr>
        <w:pStyle w:val="Prrafodelista"/>
        <w:keepNext/>
        <w:keepLines/>
        <w:numPr>
          <w:ilvl w:val="0"/>
          <w:numId w:val="17"/>
        </w:numPr>
        <w:spacing w:before="200"/>
        <w:jc w:val="both"/>
        <w:rPr>
          <w:rFonts w:ascii="Arial" w:hAnsi="Arial"/>
          <w:lang w:val="es-PE"/>
        </w:rPr>
      </w:pPr>
      <w:r w:rsidRPr="004076EB">
        <w:rPr>
          <w:rFonts w:ascii="Arial" w:hAnsi="Arial"/>
          <w:lang w:val="es-PE"/>
        </w:rPr>
        <w:t>Resta</w:t>
      </w:r>
    </w:p>
    <w:p w:rsidR="004076EB" w:rsidRPr="004076EB" w:rsidRDefault="004076EB" w:rsidP="004076EB">
      <w:pPr>
        <w:pStyle w:val="Prrafodelista"/>
        <w:keepNext/>
        <w:keepLines/>
        <w:numPr>
          <w:ilvl w:val="0"/>
          <w:numId w:val="17"/>
        </w:numPr>
        <w:spacing w:before="200"/>
        <w:jc w:val="both"/>
        <w:rPr>
          <w:rFonts w:ascii="Arial" w:hAnsi="Arial"/>
          <w:lang w:val="es-PE"/>
        </w:rPr>
      </w:pPr>
      <w:r w:rsidRPr="004076EB">
        <w:rPr>
          <w:rFonts w:ascii="Arial" w:hAnsi="Arial"/>
          <w:lang w:val="es-PE"/>
        </w:rPr>
        <w:t>Multiplicación</w:t>
      </w:r>
    </w:p>
    <w:p w:rsidR="004076EB" w:rsidRPr="004076EB" w:rsidRDefault="004076EB" w:rsidP="004076EB">
      <w:pPr>
        <w:pStyle w:val="Prrafodelista"/>
        <w:keepNext/>
        <w:keepLines/>
        <w:numPr>
          <w:ilvl w:val="0"/>
          <w:numId w:val="17"/>
        </w:numPr>
        <w:spacing w:before="200"/>
        <w:jc w:val="both"/>
        <w:rPr>
          <w:rFonts w:ascii="Arial" w:hAnsi="Arial"/>
          <w:lang w:val="es-PE"/>
        </w:rPr>
      </w:pPr>
      <w:r w:rsidRPr="004076EB">
        <w:rPr>
          <w:rFonts w:ascii="Arial" w:hAnsi="Arial"/>
          <w:lang w:val="es-PE"/>
        </w:rPr>
        <w:t>División</w:t>
      </w:r>
    </w:p>
    <w:p w:rsidR="004076EB" w:rsidRPr="004076EB" w:rsidRDefault="004076EB" w:rsidP="004076EB">
      <w:pPr>
        <w:pStyle w:val="Prrafodelista"/>
        <w:keepNext/>
        <w:keepLines/>
        <w:numPr>
          <w:ilvl w:val="0"/>
          <w:numId w:val="17"/>
        </w:numPr>
        <w:spacing w:before="200"/>
        <w:jc w:val="both"/>
        <w:rPr>
          <w:rFonts w:ascii="Arial" w:hAnsi="Arial"/>
          <w:lang w:val="es-PE"/>
        </w:rPr>
      </w:pPr>
      <w:r w:rsidRPr="004076EB">
        <w:rPr>
          <w:rFonts w:ascii="Arial" w:hAnsi="Arial"/>
          <w:lang w:val="es-PE"/>
        </w:rPr>
        <w:t>Porcentaje</w:t>
      </w:r>
    </w:p>
    <w:p w:rsidR="00366A69" w:rsidRDefault="00D341D5">
      <w:pPr>
        <w:keepNext/>
        <w:keepLines/>
        <w:spacing w:before="200"/>
        <w:jc w:val="both"/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</w:pPr>
      <w:r>
        <w:rPr>
          <w:rFonts w:ascii="Arial" w:hAnsi="Arial" w:cs="Arial"/>
          <w:b/>
          <w:bCs/>
          <w:color w:val="17365D" w:themeColor="text2" w:themeShade="BF"/>
          <w:sz w:val="24"/>
          <w:szCs w:val="24"/>
          <w:lang w:val="es-MX"/>
        </w:rPr>
        <w:t>Conclusiones:</w:t>
      </w:r>
    </w:p>
    <w:p w:rsidR="00366A69" w:rsidRDefault="00D341D5">
      <w:pPr>
        <w:pStyle w:val="0textosimple"/>
        <w:keepNext/>
        <w:keepLines/>
      </w:pPr>
      <w:r>
        <w:t>Indicar las conclusiones que llegó después de los temas tratados de manera práctica en este laboratorio.</w:t>
      </w:r>
    </w:p>
    <w:tbl>
      <w:tblPr>
        <w:tblStyle w:val="Tablaconcuadrcula"/>
        <w:tblW w:w="9103" w:type="dxa"/>
        <w:tblInd w:w="108" w:type="dxa"/>
        <w:tblLook w:val="04A0" w:firstRow="1" w:lastRow="0" w:firstColumn="1" w:lastColumn="0" w:noHBand="0" w:noVBand="1"/>
      </w:tblPr>
      <w:tblGrid>
        <w:gridCol w:w="9103"/>
      </w:tblGrid>
      <w:tr w:rsidR="00366A69">
        <w:trPr>
          <w:trHeight w:val="4967"/>
        </w:trPr>
        <w:tc>
          <w:tcPr>
            <w:tcW w:w="9103" w:type="dxa"/>
            <w:shd w:val="clear" w:color="auto" w:fill="auto"/>
            <w:tcMar>
              <w:left w:w="108" w:type="dxa"/>
            </w:tcMar>
          </w:tcPr>
          <w:p w:rsidR="00366A69" w:rsidRDefault="00366A69">
            <w:pPr>
              <w:pStyle w:val="0textosimple"/>
            </w:pPr>
          </w:p>
        </w:tc>
      </w:tr>
    </w:tbl>
    <w:p w:rsidR="00366A69" w:rsidRDefault="00366A69">
      <w:pPr>
        <w:pStyle w:val="0textosimple"/>
      </w:pPr>
    </w:p>
    <w:sectPr w:rsidR="00366A69">
      <w:headerReference w:type="default" r:id="rId28"/>
      <w:footerReference w:type="default" r:id="rId29"/>
      <w:headerReference w:type="first" r:id="rId30"/>
      <w:pgSz w:w="11906" w:h="16838"/>
      <w:pgMar w:top="709" w:right="1418" w:bottom="851" w:left="1418" w:header="426" w:footer="556" w:gutter="0"/>
      <w:pgNumType w:start="1"/>
      <w:cols w:space="720"/>
      <w:formProt w:val="0"/>
      <w:titlePg/>
      <w:docGrid w:linePitch="272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128F" w:rsidRDefault="0024128F">
      <w:r>
        <w:separator/>
      </w:r>
    </w:p>
  </w:endnote>
  <w:endnote w:type="continuationSeparator" w:id="0">
    <w:p w:rsidR="0024128F" w:rsidRDefault="00241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Mono">
    <w:altName w:val="Courier New"/>
    <w:charset w:val="01"/>
    <w:family w:val="modern"/>
    <w:pitch w:val="fixed"/>
  </w:font>
  <w:font w:name="FreeSans"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A69" w:rsidRDefault="00D341D5">
    <w:pPr>
      <w:pStyle w:val="Piedepgina"/>
      <w:pBdr>
        <w:top w:val="single" w:sz="4" w:space="1" w:color="00000A"/>
      </w:pBdr>
      <w:tabs>
        <w:tab w:val="right" w:pos="9072"/>
      </w:tabs>
      <w:ind w:right="-1"/>
    </w:pPr>
    <w:r>
      <w:rPr>
        <w:rFonts w:ascii="Arial Narrow" w:hAnsi="Arial Narrow" w:cs="Tahoma"/>
        <w:b/>
        <w:i/>
      </w:rPr>
      <w:t>Guía de Laboratorio No 1</w:t>
    </w:r>
    <w:r>
      <w:rPr>
        <w:rFonts w:ascii="Arial Narrow" w:hAnsi="Arial Narrow" w:cs="Tahoma"/>
        <w:b/>
        <w:i/>
      </w:rPr>
      <w:tab/>
    </w:r>
    <w:r>
      <w:rPr>
        <w:rFonts w:ascii="Arial Narrow" w:hAnsi="Arial Narrow" w:cs="Tahoma"/>
        <w:b/>
        <w:i/>
      </w:rPr>
      <w:tab/>
      <w:t xml:space="preserve">Pág. </w:t>
    </w:r>
    <w:r>
      <w:rPr>
        <w:rFonts w:ascii="Arial Narrow" w:hAnsi="Arial Narrow" w:cs="Tahoma"/>
        <w:b/>
        <w:i/>
      </w:rPr>
      <w:fldChar w:fldCharType="begin"/>
    </w:r>
    <w:r>
      <w:instrText>PAGE</w:instrText>
    </w:r>
    <w:r>
      <w:fldChar w:fldCharType="separate"/>
    </w:r>
    <w:r w:rsidR="004076EB">
      <w:rPr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128F" w:rsidRDefault="0024128F">
      <w:r>
        <w:separator/>
      </w:r>
    </w:p>
  </w:footnote>
  <w:footnote w:type="continuationSeparator" w:id="0">
    <w:p w:rsidR="0024128F" w:rsidRDefault="002412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A69" w:rsidRDefault="00D341D5">
    <w:pPr>
      <w:pStyle w:val="Encabezado"/>
      <w:tabs>
        <w:tab w:val="center" w:pos="4536"/>
        <w:tab w:val="right" w:pos="9072"/>
      </w:tabs>
      <w:rPr>
        <w:rFonts w:ascii="Arial Narrow" w:hAnsi="Arial Narrow"/>
        <w:b/>
        <w:i/>
        <w:u w:val="single"/>
      </w:rPr>
    </w:pPr>
    <w:r>
      <w:rPr>
        <w:noProof/>
        <w:lang w:val="es-PE" w:eastAsia="es-PE"/>
      </w:rPr>
      <w:drawing>
        <wp:anchor distT="0" distB="1905" distL="114300" distR="114300" simplePos="0" relativeHeight="12" behindDoc="1" locked="0" layoutInCell="1" allowOverlap="1">
          <wp:simplePos x="0" y="0"/>
          <wp:positionH relativeFrom="column">
            <wp:posOffset>4649470</wp:posOffset>
          </wp:positionH>
          <wp:positionV relativeFrom="paragraph">
            <wp:posOffset>-191135</wp:posOffset>
          </wp:positionV>
          <wp:extent cx="1092200" cy="302895"/>
          <wp:effectExtent l="0" t="0" r="0" b="0"/>
          <wp:wrapSquare wrapText="bothSides"/>
          <wp:docPr id="4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0 Imagen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92200" cy="302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 Narrow" w:hAnsi="Arial Narrow"/>
        <w:b/>
        <w:i/>
        <w:u w:val="single"/>
      </w:rPr>
      <w:t>Desarrollo de Aplicaciones Web Avanzado</w:t>
    </w:r>
    <w:r>
      <w:rPr>
        <w:rFonts w:ascii="Arial Narrow" w:hAnsi="Arial Narrow"/>
        <w:b/>
        <w:i/>
        <w:u w:val="single"/>
      </w:rPr>
      <w:tab/>
    </w:r>
    <w:r>
      <w:rPr>
        <w:rFonts w:ascii="Arial Narrow" w:hAnsi="Arial Narrow"/>
        <w:b/>
        <w:i/>
        <w:u w:val="single"/>
      </w:rPr>
      <w:tab/>
    </w:r>
  </w:p>
  <w:p w:rsidR="00366A69" w:rsidRDefault="00366A69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A69" w:rsidRDefault="00D341D5">
    <w:pPr>
      <w:pStyle w:val="Encabezado"/>
      <w:tabs>
        <w:tab w:val="center" w:pos="2977"/>
      </w:tabs>
      <w:jc w:val="right"/>
      <w:rPr>
        <w:rFonts w:asciiTheme="minorHAnsi" w:hAnsiTheme="minorHAnsi"/>
        <w:b/>
        <w:i/>
        <w:sz w:val="32"/>
      </w:rPr>
    </w:pPr>
    <w:r>
      <w:rPr>
        <w:noProof/>
        <w:lang w:val="es-PE" w:eastAsia="es-PE"/>
      </w:rPr>
      <w:drawing>
        <wp:anchor distT="0" distB="0" distL="114300" distR="114300" simplePos="0" relativeHeight="2" behindDoc="1" locked="0" layoutInCell="1" allowOverlap="1">
          <wp:simplePos x="0" y="0"/>
          <wp:positionH relativeFrom="column">
            <wp:posOffset>-454025</wp:posOffset>
          </wp:positionH>
          <wp:positionV relativeFrom="paragraph">
            <wp:posOffset>-8255</wp:posOffset>
          </wp:positionV>
          <wp:extent cx="2350770" cy="651510"/>
          <wp:effectExtent l="0" t="0" r="0" b="0"/>
          <wp:wrapSquare wrapText="bothSides"/>
          <wp:docPr id="5" name="Imagen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350770" cy="651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tab/>
    </w:r>
    <w:r>
      <w:rPr>
        <w:rFonts w:asciiTheme="minorHAnsi" w:hAnsiTheme="minorHAnsi"/>
        <w:b/>
        <w:i/>
        <w:sz w:val="32"/>
      </w:rPr>
      <w:t xml:space="preserve">Diseño de Software e </w:t>
    </w:r>
  </w:p>
  <w:p w:rsidR="00366A69" w:rsidRDefault="00D341D5">
    <w:pPr>
      <w:pStyle w:val="Encabezado"/>
      <w:tabs>
        <w:tab w:val="center" w:pos="2977"/>
      </w:tabs>
      <w:jc w:val="right"/>
    </w:pPr>
    <w:r>
      <w:rPr>
        <w:rFonts w:asciiTheme="minorHAnsi" w:hAnsiTheme="minorHAnsi"/>
        <w:b/>
        <w:i/>
        <w:sz w:val="32"/>
      </w:rPr>
      <w:t>Integración de Sistemas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576AE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54773C"/>
    <w:multiLevelType w:val="hybridMultilevel"/>
    <w:tmpl w:val="3476F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AB182D"/>
    <w:multiLevelType w:val="multilevel"/>
    <w:tmpl w:val="3EA83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5F0861"/>
    <w:multiLevelType w:val="hybridMultilevel"/>
    <w:tmpl w:val="57781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796562"/>
    <w:multiLevelType w:val="hybridMultilevel"/>
    <w:tmpl w:val="78BE9F1A"/>
    <w:lvl w:ilvl="0" w:tplc="280A000F">
      <w:start w:val="1"/>
      <w:numFmt w:val="decimal"/>
      <w:lvlText w:val="%1."/>
      <w:lvlJc w:val="left"/>
      <w:pPr>
        <w:ind w:left="1069" w:hanging="360"/>
      </w:pPr>
    </w:lvl>
    <w:lvl w:ilvl="1" w:tplc="280A0019" w:tentative="1">
      <w:start w:val="1"/>
      <w:numFmt w:val="lowerLetter"/>
      <w:lvlText w:val="%2."/>
      <w:lvlJc w:val="left"/>
      <w:pPr>
        <w:ind w:left="1789" w:hanging="360"/>
      </w:pPr>
    </w:lvl>
    <w:lvl w:ilvl="2" w:tplc="280A001B" w:tentative="1">
      <w:start w:val="1"/>
      <w:numFmt w:val="lowerRoman"/>
      <w:lvlText w:val="%3."/>
      <w:lvlJc w:val="right"/>
      <w:pPr>
        <w:ind w:left="2509" w:hanging="180"/>
      </w:pPr>
    </w:lvl>
    <w:lvl w:ilvl="3" w:tplc="280A000F" w:tentative="1">
      <w:start w:val="1"/>
      <w:numFmt w:val="decimal"/>
      <w:lvlText w:val="%4."/>
      <w:lvlJc w:val="left"/>
      <w:pPr>
        <w:ind w:left="3229" w:hanging="360"/>
      </w:pPr>
    </w:lvl>
    <w:lvl w:ilvl="4" w:tplc="280A0019" w:tentative="1">
      <w:start w:val="1"/>
      <w:numFmt w:val="lowerLetter"/>
      <w:lvlText w:val="%5."/>
      <w:lvlJc w:val="left"/>
      <w:pPr>
        <w:ind w:left="3949" w:hanging="360"/>
      </w:pPr>
    </w:lvl>
    <w:lvl w:ilvl="5" w:tplc="280A001B" w:tentative="1">
      <w:start w:val="1"/>
      <w:numFmt w:val="lowerRoman"/>
      <w:lvlText w:val="%6."/>
      <w:lvlJc w:val="right"/>
      <w:pPr>
        <w:ind w:left="4669" w:hanging="180"/>
      </w:pPr>
    </w:lvl>
    <w:lvl w:ilvl="6" w:tplc="280A000F" w:tentative="1">
      <w:start w:val="1"/>
      <w:numFmt w:val="decimal"/>
      <w:lvlText w:val="%7."/>
      <w:lvlJc w:val="left"/>
      <w:pPr>
        <w:ind w:left="5389" w:hanging="360"/>
      </w:pPr>
    </w:lvl>
    <w:lvl w:ilvl="7" w:tplc="280A0019" w:tentative="1">
      <w:start w:val="1"/>
      <w:numFmt w:val="lowerLetter"/>
      <w:lvlText w:val="%8."/>
      <w:lvlJc w:val="left"/>
      <w:pPr>
        <w:ind w:left="6109" w:hanging="360"/>
      </w:pPr>
    </w:lvl>
    <w:lvl w:ilvl="8" w:tplc="28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AE32AAD"/>
    <w:multiLevelType w:val="multilevel"/>
    <w:tmpl w:val="B04C03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B5D670E"/>
    <w:multiLevelType w:val="multilevel"/>
    <w:tmpl w:val="C660037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23AD535A"/>
    <w:multiLevelType w:val="hybridMultilevel"/>
    <w:tmpl w:val="D996D0B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56789C"/>
    <w:multiLevelType w:val="multilevel"/>
    <w:tmpl w:val="B04C03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8FC0095"/>
    <w:multiLevelType w:val="multilevel"/>
    <w:tmpl w:val="F54E3B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5CE57EF"/>
    <w:multiLevelType w:val="multilevel"/>
    <w:tmpl w:val="F54E3B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8BD7171"/>
    <w:multiLevelType w:val="hybridMultilevel"/>
    <w:tmpl w:val="76EEF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9C5B7A"/>
    <w:multiLevelType w:val="multilevel"/>
    <w:tmpl w:val="F54E3B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7FA0E14"/>
    <w:multiLevelType w:val="multilevel"/>
    <w:tmpl w:val="F54E3BB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E177C93"/>
    <w:multiLevelType w:val="hybridMultilevel"/>
    <w:tmpl w:val="F2CABA06"/>
    <w:lvl w:ilvl="0" w:tplc="0409000F">
      <w:start w:val="1"/>
      <w:numFmt w:val="decimal"/>
      <w:lvlText w:val="%1."/>
      <w:lvlJc w:val="lef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7E432E38"/>
    <w:multiLevelType w:val="multilevel"/>
    <w:tmpl w:val="B04C03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F901EBF"/>
    <w:multiLevelType w:val="multilevel"/>
    <w:tmpl w:val="6456C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6"/>
  </w:num>
  <w:num w:numId="2">
    <w:abstractNumId w:val="8"/>
  </w:num>
  <w:num w:numId="3">
    <w:abstractNumId w:val="6"/>
  </w:num>
  <w:num w:numId="4">
    <w:abstractNumId w:val="3"/>
  </w:num>
  <w:num w:numId="5">
    <w:abstractNumId w:val="15"/>
  </w:num>
  <w:num w:numId="6">
    <w:abstractNumId w:val="5"/>
  </w:num>
  <w:num w:numId="7">
    <w:abstractNumId w:val="0"/>
  </w:num>
  <w:num w:numId="8">
    <w:abstractNumId w:val="14"/>
  </w:num>
  <w:num w:numId="9">
    <w:abstractNumId w:val="11"/>
  </w:num>
  <w:num w:numId="10">
    <w:abstractNumId w:val="1"/>
  </w:num>
  <w:num w:numId="11">
    <w:abstractNumId w:val="9"/>
  </w:num>
  <w:num w:numId="12">
    <w:abstractNumId w:val="4"/>
  </w:num>
  <w:num w:numId="13">
    <w:abstractNumId w:val="12"/>
  </w:num>
  <w:num w:numId="14">
    <w:abstractNumId w:val="13"/>
  </w:num>
  <w:num w:numId="15">
    <w:abstractNumId w:val="2"/>
  </w:num>
  <w:num w:numId="16">
    <w:abstractNumId w:val="10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A69"/>
    <w:rsid w:val="00004D46"/>
    <w:rsid w:val="0006667F"/>
    <w:rsid w:val="00094294"/>
    <w:rsid w:val="00096DA0"/>
    <w:rsid w:val="000A5F08"/>
    <w:rsid w:val="000E6FE7"/>
    <w:rsid w:val="000F4B5F"/>
    <w:rsid w:val="001106ED"/>
    <w:rsid w:val="00113715"/>
    <w:rsid w:val="001347C3"/>
    <w:rsid w:val="00142979"/>
    <w:rsid w:val="00142E26"/>
    <w:rsid w:val="00162634"/>
    <w:rsid w:val="00171052"/>
    <w:rsid w:val="001C5426"/>
    <w:rsid w:val="001D535A"/>
    <w:rsid w:val="001D65B6"/>
    <w:rsid w:val="001F3722"/>
    <w:rsid w:val="00201F47"/>
    <w:rsid w:val="0021372D"/>
    <w:rsid w:val="00222079"/>
    <w:rsid w:val="002328C5"/>
    <w:rsid w:val="0024128F"/>
    <w:rsid w:val="00241DAC"/>
    <w:rsid w:val="002470A5"/>
    <w:rsid w:val="00252427"/>
    <w:rsid w:val="0025250B"/>
    <w:rsid w:val="00260CA7"/>
    <w:rsid w:val="00272C1F"/>
    <w:rsid w:val="002D3744"/>
    <w:rsid w:val="002D40FF"/>
    <w:rsid w:val="003018CF"/>
    <w:rsid w:val="00366A69"/>
    <w:rsid w:val="00386F7D"/>
    <w:rsid w:val="003A42C9"/>
    <w:rsid w:val="003A4F8A"/>
    <w:rsid w:val="003F4F97"/>
    <w:rsid w:val="003F7BDB"/>
    <w:rsid w:val="00400432"/>
    <w:rsid w:val="00405C1E"/>
    <w:rsid w:val="004076EB"/>
    <w:rsid w:val="00412733"/>
    <w:rsid w:val="00413BD7"/>
    <w:rsid w:val="00420E7A"/>
    <w:rsid w:val="00425E83"/>
    <w:rsid w:val="00430CB5"/>
    <w:rsid w:val="0044234C"/>
    <w:rsid w:val="00444068"/>
    <w:rsid w:val="00485368"/>
    <w:rsid w:val="004B736B"/>
    <w:rsid w:val="004C2514"/>
    <w:rsid w:val="004D2F20"/>
    <w:rsid w:val="004D6E18"/>
    <w:rsid w:val="004E6BBC"/>
    <w:rsid w:val="004F052F"/>
    <w:rsid w:val="00504ED5"/>
    <w:rsid w:val="0051468D"/>
    <w:rsid w:val="005303D4"/>
    <w:rsid w:val="00537A59"/>
    <w:rsid w:val="00590718"/>
    <w:rsid w:val="005D3E44"/>
    <w:rsid w:val="00615DCE"/>
    <w:rsid w:val="0065282B"/>
    <w:rsid w:val="006633E9"/>
    <w:rsid w:val="006E1C02"/>
    <w:rsid w:val="006F11FF"/>
    <w:rsid w:val="007B0C23"/>
    <w:rsid w:val="007D4A59"/>
    <w:rsid w:val="007D6A9E"/>
    <w:rsid w:val="007E1BEA"/>
    <w:rsid w:val="007E488F"/>
    <w:rsid w:val="008064DF"/>
    <w:rsid w:val="008150F2"/>
    <w:rsid w:val="00816544"/>
    <w:rsid w:val="0082653D"/>
    <w:rsid w:val="00837CAA"/>
    <w:rsid w:val="00850362"/>
    <w:rsid w:val="008772D7"/>
    <w:rsid w:val="00880CBE"/>
    <w:rsid w:val="008A41B9"/>
    <w:rsid w:val="008B2245"/>
    <w:rsid w:val="008C2022"/>
    <w:rsid w:val="008D1499"/>
    <w:rsid w:val="008F5FCE"/>
    <w:rsid w:val="009350EE"/>
    <w:rsid w:val="0093696B"/>
    <w:rsid w:val="0096063B"/>
    <w:rsid w:val="009B1EE1"/>
    <w:rsid w:val="009B60DA"/>
    <w:rsid w:val="00A322B1"/>
    <w:rsid w:val="00A51C06"/>
    <w:rsid w:val="00A525D6"/>
    <w:rsid w:val="00A761A5"/>
    <w:rsid w:val="00AF4D6A"/>
    <w:rsid w:val="00B13702"/>
    <w:rsid w:val="00B27559"/>
    <w:rsid w:val="00B5644D"/>
    <w:rsid w:val="00B62D11"/>
    <w:rsid w:val="00B93941"/>
    <w:rsid w:val="00B97DA4"/>
    <w:rsid w:val="00BA18C5"/>
    <w:rsid w:val="00BC68D8"/>
    <w:rsid w:val="00BE5A9E"/>
    <w:rsid w:val="00BF220B"/>
    <w:rsid w:val="00C03DFE"/>
    <w:rsid w:val="00C4716B"/>
    <w:rsid w:val="00C71293"/>
    <w:rsid w:val="00C84BB9"/>
    <w:rsid w:val="00C95746"/>
    <w:rsid w:val="00CA4941"/>
    <w:rsid w:val="00CB68A8"/>
    <w:rsid w:val="00CB6E8B"/>
    <w:rsid w:val="00CC7411"/>
    <w:rsid w:val="00CC7B9A"/>
    <w:rsid w:val="00CE3089"/>
    <w:rsid w:val="00D16CC6"/>
    <w:rsid w:val="00D20865"/>
    <w:rsid w:val="00D341D5"/>
    <w:rsid w:val="00D359D1"/>
    <w:rsid w:val="00D72AA8"/>
    <w:rsid w:val="00D777EE"/>
    <w:rsid w:val="00DA3ECB"/>
    <w:rsid w:val="00DA726A"/>
    <w:rsid w:val="00DF1C66"/>
    <w:rsid w:val="00E05E29"/>
    <w:rsid w:val="00E42FEB"/>
    <w:rsid w:val="00EA7B18"/>
    <w:rsid w:val="00ED62C9"/>
    <w:rsid w:val="00EE07E0"/>
    <w:rsid w:val="00EE1BB4"/>
    <w:rsid w:val="00F152B8"/>
    <w:rsid w:val="00F2161B"/>
    <w:rsid w:val="00F3571E"/>
    <w:rsid w:val="00F656D1"/>
    <w:rsid w:val="00F6641D"/>
    <w:rsid w:val="00FC28D9"/>
    <w:rsid w:val="00FF3828"/>
    <w:rsid w:val="00FF4DD8"/>
    <w:rsid w:val="00FF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0CA8DD3B-8E3F-42AF-8F66-07F500651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sz w:val="34"/>
      <w:szCs w:val="34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  <w:i/>
      <w:iCs/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bCs/>
      <w:i/>
      <w:iCs/>
      <w:sz w:val="40"/>
      <w:szCs w:val="40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Tahoma" w:hAnsi="Tahoma" w:cs="Tahoma"/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basedOn w:val="Fuentedeprrafopredeter"/>
    <w:rPr>
      <w:color w:val="0000FF"/>
      <w:u w:val="single"/>
    </w:rPr>
  </w:style>
  <w:style w:type="character" w:styleId="Nmerodepgina">
    <w:name w:val="page number"/>
    <w:basedOn w:val="Fuentedeprrafopredeter"/>
    <w:qFormat/>
  </w:style>
  <w:style w:type="character" w:customStyle="1" w:styleId="0texto1Car">
    <w:name w:val="0 texto 1 Car"/>
    <w:basedOn w:val="Fuentedeprrafopredeter"/>
    <w:link w:val="0texto1"/>
    <w:qFormat/>
    <w:rsid w:val="00CC7B55"/>
    <w:rPr>
      <w:rFonts w:ascii="Tahoma" w:hAnsi="Tahoma" w:cs="Tahoma"/>
      <w:sz w:val="22"/>
      <w:szCs w:val="24"/>
      <w:lang w:val="es-ES" w:eastAsia="es-ES" w:bidi="ar-SA"/>
    </w:rPr>
  </w:style>
  <w:style w:type="character" w:customStyle="1" w:styleId="EncabezadoCar">
    <w:name w:val="Encabezado Car"/>
    <w:basedOn w:val="Fuentedeprrafopredeter"/>
    <w:link w:val="Encabezado"/>
    <w:qFormat/>
    <w:rsid w:val="006B7764"/>
    <w:rPr>
      <w:lang w:val="es-ES" w:eastAsia="es-ES" w:bidi="ar-SA"/>
    </w:rPr>
  </w:style>
  <w:style w:type="character" w:customStyle="1" w:styleId="TextodegloboCar">
    <w:name w:val="Texto de globo Car"/>
    <w:basedOn w:val="Fuentedeprrafopredeter"/>
    <w:link w:val="Textodeglobo"/>
    <w:qFormat/>
    <w:rsid w:val="005476D7"/>
    <w:rPr>
      <w:rFonts w:ascii="Tahoma" w:hAnsi="Tahoma" w:cs="Tahoma"/>
      <w:sz w:val="16"/>
      <w:szCs w:val="16"/>
      <w:lang w:val="es-ES" w:eastAsia="es-ES"/>
    </w:rPr>
  </w:style>
  <w:style w:type="character" w:customStyle="1" w:styleId="PuestoCar">
    <w:name w:val="Puesto Car"/>
    <w:basedOn w:val="Fuentedeprrafopredeter"/>
    <w:link w:val="Puesto"/>
    <w:qFormat/>
    <w:rsid w:val="0076217B"/>
    <w:rPr>
      <w:rFonts w:ascii="Arial" w:hAnsi="Arial"/>
      <w:b/>
      <w:sz w:val="24"/>
      <w:lang w:eastAsia="es-ES"/>
    </w:rPr>
  </w:style>
  <w:style w:type="character" w:customStyle="1" w:styleId="0textosimpleCar">
    <w:name w:val="0 texto simple Car"/>
    <w:link w:val="0textosimple"/>
    <w:qFormat/>
    <w:rsid w:val="0036279A"/>
    <w:rPr>
      <w:rFonts w:ascii="Arial" w:hAnsi="Arial"/>
      <w:lang w:eastAsia="es-ES"/>
    </w:rPr>
  </w:style>
  <w:style w:type="character" w:customStyle="1" w:styleId="0rayadosimpleCar">
    <w:name w:val="0 rayado simple Car"/>
    <w:basedOn w:val="EncabezadoCar"/>
    <w:link w:val="0rayadosimple"/>
    <w:qFormat/>
    <w:rsid w:val="009E4199"/>
    <w:rPr>
      <w:rFonts w:ascii="Arial" w:hAnsi="Arial"/>
      <w:lang w:val="es-ES" w:eastAsia="es-ES" w:bidi="ar-SA"/>
    </w:rPr>
  </w:style>
  <w:style w:type="character" w:styleId="Textoennegrita">
    <w:name w:val="Strong"/>
    <w:basedOn w:val="Fuentedeprrafopredeter"/>
    <w:uiPriority w:val="22"/>
    <w:qFormat/>
    <w:rsid w:val="006D48F5"/>
    <w:rPr>
      <w:b/>
      <w:bCs/>
    </w:rPr>
  </w:style>
  <w:style w:type="character" w:customStyle="1" w:styleId="highval">
    <w:name w:val="highval"/>
    <w:basedOn w:val="Fuentedeprrafopredeter"/>
    <w:qFormat/>
    <w:rsid w:val="0035004A"/>
  </w:style>
  <w:style w:type="character" w:customStyle="1" w:styleId="apple-converted-space">
    <w:name w:val="apple-converted-space"/>
    <w:basedOn w:val="Fuentedeprrafopredeter"/>
    <w:qFormat/>
    <w:rsid w:val="0035004A"/>
  </w:style>
  <w:style w:type="character" w:customStyle="1" w:styleId="highcom">
    <w:name w:val="highcom"/>
    <w:basedOn w:val="Fuentedeprrafopredeter"/>
    <w:qFormat/>
    <w:rsid w:val="0035004A"/>
  </w:style>
  <w:style w:type="character" w:customStyle="1" w:styleId="Destacado">
    <w:name w:val="Destacado"/>
    <w:basedOn w:val="Fuentedeprrafopredeter"/>
    <w:uiPriority w:val="20"/>
    <w:qFormat/>
    <w:rsid w:val="00A84DAC"/>
    <w:rPr>
      <w:i/>
      <w:iCs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Textooriginal">
    <w:name w:val="Texto original"/>
    <w:qFormat/>
    <w:rPr>
      <w:rFonts w:ascii="Liberation Mono" w:eastAsia="Liberation Mono" w:hAnsi="Liberation Mono" w:cs="Liberation Mono"/>
    </w:rPr>
  </w:style>
  <w:style w:type="paragraph" w:styleId="Encabezado">
    <w:name w:val="header"/>
    <w:basedOn w:val="Normal"/>
    <w:next w:val="Textoindependiente"/>
    <w:link w:val="EncabezadoCar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pPr>
      <w:jc w:val="center"/>
    </w:pPr>
    <w:rPr>
      <w:b/>
      <w:bCs/>
      <w:sz w:val="46"/>
      <w:szCs w:val="46"/>
    </w:rPr>
  </w:style>
  <w:style w:type="paragraph" w:styleId="Lista">
    <w:name w:val="List"/>
    <w:basedOn w:val="Textoindependiente"/>
    <w:rPr>
      <w:rFonts w:cs="Free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2">
    <w:name w:val="Body Text 2"/>
    <w:basedOn w:val="Normal"/>
    <w:qFormat/>
    <w:pPr>
      <w:jc w:val="center"/>
    </w:pPr>
    <w:rPr>
      <w:rFonts w:ascii="Tahoma" w:hAnsi="Tahoma" w:cs="Tahoma"/>
      <w:b/>
      <w:bCs/>
      <w:sz w:val="52"/>
      <w:szCs w:val="52"/>
    </w:rPr>
  </w:style>
  <w:style w:type="paragraph" w:customStyle="1" w:styleId="0texto1">
    <w:name w:val="0 texto 1"/>
    <w:basedOn w:val="Normal"/>
    <w:link w:val="0texto1Car"/>
    <w:qFormat/>
    <w:rsid w:val="00CC7B55"/>
    <w:pPr>
      <w:ind w:left="567"/>
      <w:jc w:val="both"/>
    </w:pPr>
    <w:rPr>
      <w:rFonts w:ascii="Tahoma" w:hAnsi="Tahoma" w:cs="Tahoma"/>
      <w:sz w:val="22"/>
      <w:szCs w:val="24"/>
    </w:rPr>
  </w:style>
  <w:style w:type="paragraph" w:customStyle="1" w:styleId="text3c">
    <w:name w:val="text3c"/>
    <w:basedOn w:val="Normal"/>
    <w:qFormat/>
    <w:rsid w:val="00533135"/>
    <w:rPr>
      <w:lang w:val="en-US"/>
    </w:rPr>
  </w:style>
  <w:style w:type="paragraph" w:styleId="NormalWeb">
    <w:name w:val="Normal (Web)"/>
    <w:basedOn w:val="Normal"/>
    <w:uiPriority w:val="99"/>
    <w:qFormat/>
    <w:rsid w:val="008500D4"/>
    <w:pPr>
      <w:spacing w:beforeAutospacing="1" w:afterAutospacing="1"/>
      <w:jc w:val="both"/>
    </w:pPr>
    <w:rPr>
      <w:rFonts w:ascii="Verdana" w:hAnsi="Verdana"/>
      <w:color w:val="555555"/>
      <w:lang w:val="es-PE" w:eastAsia="es-PE"/>
    </w:rPr>
  </w:style>
  <w:style w:type="paragraph" w:styleId="Textodeglobo">
    <w:name w:val="Balloon Text"/>
    <w:basedOn w:val="Normal"/>
    <w:link w:val="TextodegloboCar"/>
    <w:qFormat/>
    <w:rsid w:val="005476D7"/>
    <w:rPr>
      <w:rFonts w:ascii="Tahoma" w:hAnsi="Tahoma" w:cs="Tahoma"/>
      <w:sz w:val="16"/>
      <w:szCs w:val="16"/>
    </w:rPr>
  </w:style>
  <w:style w:type="paragraph" w:styleId="Puesto">
    <w:name w:val="Title"/>
    <w:basedOn w:val="Normal"/>
    <w:link w:val="PuestoCar"/>
    <w:qFormat/>
    <w:rsid w:val="0076217B"/>
    <w:pPr>
      <w:jc w:val="center"/>
    </w:pPr>
    <w:rPr>
      <w:rFonts w:ascii="Arial" w:hAnsi="Arial"/>
      <w:b/>
      <w:sz w:val="24"/>
      <w:lang w:val="es-PE"/>
    </w:rPr>
  </w:style>
  <w:style w:type="paragraph" w:customStyle="1" w:styleId="0textosimple">
    <w:name w:val="0 texto simple"/>
    <w:basedOn w:val="Encabezado"/>
    <w:link w:val="0textosimpleCar"/>
    <w:qFormat/>
    <w:rsid w:val="0036279A"/>
    <w:pPr>
      <w:jc w:val="both"/>
    </w:pPr>
    <w:rPr>
      <w:rFonts w:ascii="Arial" w:hAnsi="Arial"/>
      <w:lang w:val="es-PE"/>
    </w:rPr>
  </w:style>
  <w:style w:type="paragraph" w:customStyle="1" w:styleId="0vinetasimple">
    <w:name w:val="0 vineta simple"/>
    <w:basedOn w:val="Encabezado"/>
    <w:qFormat/>
    <w:rsid w:val="0036279A"/>
    <w:pPr>
      <w:tabs>
        <w:tab w:val="left" w:pos="11"/>
      </w:tabs>
      <w:ind w:left="357" w:hanging="357"/>
      <w:jc w:val="both"/>
    </w:pPr>
    <w:rPr>
      <w:rFonts w:ascii="Arial" w:hAnsi="Arial"/>
      <w:lang w:val="es-PE"/>
    </w:rPr>
  </w:style>
  <w:style w:type="paragraph" w:styleId="Prrafodelista">
    <w:name w:val="List Paragraph"/>
    <w:basedOn w:val="Normal"/>
    <w:uiPriority w:val="34"/>
    <w:qFormat/>
    <w:rsid w:val="006B2BC7"/>
    <w:pPr>
      <w:ind w:left="720"/>
      <w:contextualSpacing/>
    </w:pPr>
  </w:style>
  <w:style w:type="paragraph" w:customStyle="1" w:styleId="0titulo2">
    <w:name w:val="0 titulo 2"/>
    <w:basedOn w:val="Encabezado"/>
    <w:qFormat/>
    <w:rsid w:val="00A87FA9"/>
    <w:rPr>
      <w:rFonts w:ascii="Arial" w:hAnsi="Arial"/>
      <w:b/>
      <w:color w:val="000080"/>
      <w:sz w:val="24"/>
      <w:lang w:val="es-PE"/>
    </w:rPr>
  </w:style>
  <w:style w:type="paragraph" w:customStyle="1" w:styleId="0vineta2">
    <w:name w:val="0 vineta 2"/>
    <w:basedOn w:val="Encabezado"/>
    <w:qFormat/>
    <w:rsid w:val="00A87FA9"/>
    <w:rPr>
      <w:rFonts w:ascii="Arial" w:hAnsi="Arial"/>
      <w:lang w:val="en-US"/>
    </w:rPr>
  </w:style>
  <w:style w:type="paragraph" w:customStyle="1" w:styleId="0rayadosimple">
    <w:name w:val="0 rayado simple"/>
    <w:basedOn w:val="Encabezado"/>
    <w:link w:val="0rayadosimpleCar"/>
    <w:qFormat/>
    <w:rsid w:val="00A87FA9"/>
    <w:pPr>
      <w:pBdr>
        <w:bottom w:val="single" w:sz="4" w:space="1" w:color="00000A"/>
      </w:pBdr>
    </w:pPr>
    <w:rPr>
      <w:rFonts w:ascii="Arial" w:hAnsi="Arial"/>
      <w:lang w:val="es-PE"/>
    </w:rPr>
  </w:style>
  <w:style w:type="paragraph" w:customStyle="1" w:styleId="captura">
    <w:name w:val="captura"/>
    <w:basedOn w:val="Normal"/>
    <w:qFormat/>
    <w:rsid w:val="00704056"/>
    <w:pPr>
      <w:spacing w:beforeAutospacing="1" w:afterAutospacing="1"/>
    </w:pPr>
    <w:rPr>
      <w:sz w:val="24"/>
      <w:szCs w:val="24"/>
      <w:lang w:val="en-US" w:eastAsia="en-US"/>
    </w:rPr>
  </w:style>
  <w:style w:type="paragraph" w:customStyle="1" w:styleId="Contenidodelmarco">
    <w:name w:val="Contenido del marco"/>
    <w:basedOn w:val="Normal"/>
    <w:qFormat/>
  </w:style>
  <w:style w:type="paragraph" w:customStyle="1" w:styleId="Textopreformateado">
    <w:name w:val="Texto preformateado"/>
    <w:basedOn w:val="Normal"/>
    <w:qFormat/>
  </w:style>
  <w:style w:type="table" w:styleId="Tablaconcuadrcula">
    <w:name w:val="Table Grid"/>
    <w:basedOn w:val="Tablanormal"/>
    <w:rsid w:val="00C431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Web1">
    <w:name w:val="Tabla Web 1"/>
    <w:basedOn w:val="Tablanormal"/>
    <w:rsid w:val="006D36A9"/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aWeb2">
    <w:name w:val="Tabla Web 2"/>
    <w:basedOn w:val="Tablanormal"/>
    <w:rsid w:val="00C67981"/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ipervnculo">
    <w:name w:val="Hyperlink"/>
    <w:basedOn w:val="Fuentedeprrafopredeter"/>
    <w:unhideWhenUsed/>
    <w:rsid w:val="002D3744"/>
    <w:rPr>
      <w:color w:val="0000FF" w:themeColor="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9606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33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45A603-88C9-4B40-A106-43E625C86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971</TotalTime>
  <Pages>8</Pages>
  <Words>702</Words>
  <Characters>3864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TECSUP</Company>
  <LinksUpToDate>false</LinksUpToDate>
  <CharactersWithSpaces>4557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rtrujillo</dc:creator>
  <dc:description/>
  <cp:lastModifiedBy>Favio Náquira Vargas</cp:lastModifiedBy>
  <cp:revision>22</cp:revision>
  <cp:lastPrinted>2010-11-19T23:29:00Z</cp:lastPrinted>
  <dcterms:created xsi:type="dcterms:W3CDTF">2018-04-16T18:24:00Z</dcterms:created>
  <dcterms:modified xsi:type="dcterms:W3CDTF">2018-05-07T18:32:00Z</dcterms:modified>
  <dc:language>es-PE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TECSUP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