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27BD3" w14:textId="77777777" w:rsidR="008C62D9" w:rsidRDefault="008C62D9">
      <w:pPr>
        <w:rPr>
          <w:rFonts w:hint="eastAsia"/>
        </w:rPr>
      </w:pPr>
      <w:r>
        <w:rPr>
          <w:rFonts w:hint="eastAsia"/>
        </w:rPr>
        <w:t>车型版本：本田思域 2012款 舒适型</w:t>
      </w:r>
    </w:p>
    <w:p w14:paraId="3B05373A" w14:textId="77777777" w:rsidR="008C62D9" w:rsidRDefault="008C62D9">
      <w:pPr>
        <w:rPr>
          <w:rFonts w:hint="eastAsia"/>
        </w:rPr>
      </w:pPr>
      <w:r>
        <w:rPr>
          <w:rFonts w:hint="eastAsia"/>
        </w:rPr>
        <w:t>排量：1.8L</w:t>
      </w:r>
    </w:p>
    <w:p w14:paraId="52248349" w14:textId="77777777" w:rsidR="008C62D9" w:rsidRDefault="008C62D9">
      <w:pPr>
        <w:rPr>
          <w:rFonts w:hint="eastAsia"/>
        </w:rPr>
      </w:pPr>
      <w:r>
        <w:rPr>
          <w:rFonts w:hint="eastAsia"/>
        </w:rPr>
        <w:t>上牌时间：14年4月</w:t>
      </w:r>
    </w:p>
    <w:p w14:paraId="5DCD71D7" w14:textId="77777777" w:rsidR="008C62D9" w:rsidRDefault="008C62D9">
      <w:pPr>
        <w:rPr>
          <w:rFonts w:hint="eastAsia"/>
        </w:rPr>
      </w:pPr>
      <w:r>
        <w:rPr>
          <w:rFonts w:hint="eastAsia"/>
        </w:rPr>
        <w:t>表显里程：6.5万公里</w:t>
      </w:r>
    </w:p>
    <w:p w14:paraId="2D953BA5" w14:textId="77777777" w:rsidR="008C62D9" w:rsidRDefault="008C62D9">
      <w:pPr>
        <w:rPr>
          <w:rFonts w:hint="eastAsia"/>
        </w:rPr>
      </w:pPr>
      <w:r>
        <w:rPr>
          <w:rFonts w:hint="eastAsia"/>
        </w:rPr>
        <w:t>现价：8.98万</w:t>
      </w:r>
    </w:p>
    <w:p w14:paraId="511DEA0E" w14:textId="77777777" w:rsidR="008C62D9" w:rsidRDefault="008C62D9">
      <w:pPr>
        <w:rPr>
          <w:rFonts w:hint="eastAsia"/>
        </w:rPr>
      </w:pPr>
      <w:r>
        <w:rPr>
          <w:rFonts w:hint="eastAsia"/>
        </w:rPr>
        <w:t>原价：13.98万</w:t>
      </w:r>
      <w:bookmarkStart w:id="0" w:name="_GoBack"/>
      <w:bookmarkEnd w:id="0"/>
    </w:p>
    <w:p w14:paraId="03A8EF02" w14:textId="77777777" w:rsidR="008C62D9" w:rsidRDefault="008C62D9">
      <w:pPr>
        <w:rPr>
          <w:rFonts w:hint="eastAsia"/>
        </w:rPr>
      </w:pPr>
      <w:r>
        <w:rPr>
          <w:rFonts w:hint="eastAsia"/>
        </w:rPr>
        <w:t>评价：毫无疑问本田在国内是一个影响来非凡的日系平拍，旗下车型很多表现都不错，思域作为运动紧凑型车，动力配置相当不错，其质量稳定、操控方面及油耗的经济性方面优势强大</w:t>
      </w:r>
    </w:p>
    <w:sectPr w:rsidR="008C62D9" w:rsidSect="007559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D9"/>
    <w:rsid w:val="00223730"/>
    <w:rsid w:val="007559BC"/>
    <w:rsid w:val="008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E93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Macintosh Word</Application>
  <DocSecurity>0</DocSecurity>
  <Lines>1</Lines>
  <Paragraphs>1</Paragraphs>
  <ScaleCrop>false</ScaleCrop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yaxing huang</dc:creator>
  <cp:keywords/>
  <dc:description/>
  <cp:lastModifiedBy>yaxing huang</cp:lastModifiedBy>
  <cp:revision>1</cp:revision>
  <dcterms:created xsi:type="dcterms:W3CDTF">2016-11-29T07:14:00Z</dcterms:created>
  <dcterms:modified xsi:type="dcterms:W3CDTF">2016-11-29T07:20:00Z</dcterms:modified>
</cp:coreProperties>
</file>