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47A5A" w14:textId="77777777" w:rsidR="00223730" w:rsidRDefault="00E53F51">
      <w:pPr>
        <w:rPr>
          <w:rFonts w:hint="eastAsia"/>
        </w:rPr>
      </w:pPr>
      <w:r>
        <w:rPr>
          <w:rFonts w:hint="eastAsia"/>
        </w:rPr>
        <w:t>车型版本：沃尔沃 14款 T5智逸版</w:t>
      </w:r>
    </w:p>
    <w:p w14:paraId="2D568445" w14:textId="77777777" w:rsidR="00E53F51" w:rsidRDefault="00E53F51">
      <w:pPr>
        <w:rPr>
          <w:rFonts w:hint="eastAsia"/>
        </w:rPr>
      </w:pPr>
      <w:r>
        <w:rPr>
          <w:rFonts w:hint="eastAsia"/>
        </w:rPr>
        <w:t>排量：2.0T</w:t>
      </w:r>
    </w:p>
    <w:p w14:paraId="6B1D2008" w14:textId="77777777" w:rsidR="00E53F51" w:rsidRDefault="00E53F51">
      <w:pPr>
        <w:rPr>
          <w:rFonts w:hint="eastAsia"/>
        </w:rPr>
      </w:pPr>
      <w:r>
        <w:rPr>
          <w:rFonts w:hint="eastAsia"/>
        </w:rPr>
        <w:t>上牌时间：14年1月</w:t>
      </w:r>
    </w:p>
    <w:p w14:paraId="5762D25C" w14:textId="77777777" w:rsidR="00E53F51" w:rsidRDefault="00E53F51">
      <w:pPr>
        <w:rPr>
          <w:rFonts w:hint="eastAsia"/>
        </w:rPr>
      </w:pPr>
      <w:r>
        <w:rPr>
          <w:rFonts w:hint="eastAsia"/>
        </w:rPr>
        <w:t>表显里程：3.8万公里</w:t>
      </w:r>
    </w:p>
    <w:p w14:paraId="052CEC37" w14:textId="77777777" w:rsidR="00E53F51" w:rsidRDefault="00E53F51">
      <w:pPr>
        <w:rPr>
          <w:rFonts w:hint="eastAsia"/>
        </w:rPr>
      </w:pPr>
      <w:r>
        <w:rPr>
          <w:rFonts w:hint="eastAsia"/>
        </w:rPr>
        <w:t>现价：19.38</w:t>
      </w:r>
    </w:p>
    <w:p w14:paraId="276EB6D3" w14:textId="77777777" w:rsidR="00E53F51" w:rsidRDefault="00E53F51">
      <w:pPr>
        <w:rPr>
          <w:rFonts w:hint="eastAsia"/>
        </w:rPr>
      </w:pPr>
      <w:r>
        <w:rPr>
          <w:rFonts w:hint="eastAsia"/>
        </w:rPr>
        <w:t>原价：32.29万元</w:t>
      </w:r>
    </w:p>
    <w:p w14:paraId="5D688302" w14:textId="77777777" w:rsidR="00E53F51" w:rsidRDefault="00E53F51">
      <w:pPr>
        <w:rPr>
          <w:rFonts w:hint="eastAsia"/>
        </w:rPr>
      </w:pPr>
      <w:r>
        <w:rPr>
          <w:rFonts w:hint="eastAsia"/>
        </w:rPr>
        <w:t>评价：此车拥有经典的北欧设计线条，升级后的5缸发动机及6AT变速箱，能够更深刻的领悟驾驶者的意图，同时可以带来舒适的驾驶体验。</w:t>
      </w:r>
      <w:r w:rsidR="008662C0">
        <w:rPr>
          <w:rFonts w:hint="eastAsia"/>
        </w:rPr>
        <w:t>车辆悬挂调教的较硬朗。驾驶感受相较传统舒适或运动车型，沃尔沃选择折中的定位。在安全之余，给您提供惬意的驾驶体验。</w:t>
      </w:r>
      <w:bookmarkStart w:id="0" w:name="_GoBack"/>
      <w:bookmarkEnd w:id="0"/>
    </w:p>
    <w:sectPr w:rsidR="00E53F51" w:rsidSect="007559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51"/>
    <w:rsid w:val="00223730"/>
    <w:rsid w:val="007559BC"/>
    <w:rsid w:val="008662C0"/>
    <w:rsid w:val="00E5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BD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yaxing huang</dc:creator>
  <cp:keywords/>
  <dc:description/>
  <cp:lastModifiedBy>yaxing huang</cp:lastModifiedBy>
  <cp:revision>1</cp:revision>
  <dcterms:created xsi:type="dcterms:W3CDTF">2016-11-29T06:34:00Z</dcterms:created>
  <dcterms:modified xsi:type="dcterms:W3CDTF">2016-11-29T06:57:00Z</dcterms:modified>
</cp:coreProperties>
</file>