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was an unparalleled feeling of accomplishment when I connected the last wire and the robot powered on. That is when I decided to begin my journey in hardware development. The robot I assembled during high school evoked my great interest in hardware design and strengthened my determination, even more, to pursue this field afterward. Therefore, I chose Electronic Information Engineering as my academic path when entering the university. In the process, I started to focus on embedded system design and optimization, low-power, high-performance processor architecture, real-time systems, hardware acceleration, and embedded AI. From then on, I felt these areas could be widely applied in IoT devices and intelligent systems.</w:t>
      </w:r>
    </w:p>
    <w:p>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Throughout my undergraduate studies, I dedicated significant effort to exploring embedded system optimization, focusing on developing practical solutions that enhance computational efficiency and reduce power consumption. One project that significantly strengthened my commitment to this field involved leading a team to design and implement a frequency-sweeping electromagnetic descaling device. This project required us to employ an STM32 microcontroller to generate sweeping signals and engineer hardware circuits for precise signal transmission. Applying these theoretical concepts to a practical problem helped me understand the critical nuances of signal processing, interference management, and electromagnetic control—concepts that have significant applications in developing reliable, high-performance systems, particularly in IoT and edge computing.</w:t>
      </w:r>
    </w:p>
    <w:p>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Building on this technical foundation, I took on a leadership role in </w:t>
      </w:r>
      <w:r>
        <w:rPr>
          <w:rFonts w:hint="default" w:ascii="Times New Roman Regular" w:hAnsi="Times New Roman Regular" w:cs="Times New Roman Regular"/>
          <w:sz w:val="24"/>
          <w:szCs w:val="24"/>
        </w:rPr>
        <w:t>designing a single-cycle MIPS microprocessor using an FPGA. Working with my team, I led the development of key modules, including instruction memory, data memory, control unit, arithmetic logic unit, and a register file. We optimized the control unit’s signal path and refined the data transmission architecture, achieving a 20% improvement in performance. This project underscored the importance of efficient processor architecture in boosting computational efficiency and minimizing energy use—factors crucial for IoT applications.</w:t>
      </w:r>
    </w:p>
    <w:p>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eastAsiaTheme="minorEastAsia"/>
          <w:kern w:val="0"/>
          <w:sz w:val="24"/>
          <w:szCs w:val="24"/>
          <w:lang w:val="en-US" w:eastAsia="zh-CN" w:bidi="ar"/>
        </w:rPr>
        <w:t>My technical development continued through a transformative internship at Goertek Technology in the VR/MR Product R&amp;D Center</w:t>
      </w:r>
      <w:r>
        <w:rPr>
          <w:rFonts w:hint="default" w:ascii="Times New Roman Regular" w:hAnsi="Times New Roman Regular" w:cs="Times New Roman Regular"/>
          <w:sz w:val="24"/>
          <w:szCs w:val="24"/>
        </w:rPr>
        <w:t>, where I had the opportunity to participate in several key hardware development projects. My responsibilities encompassed schematic reviews, PCB layout, and hardware testing for performance optimization. This hands-on experience not only equipped me with the skills to navigate advanced design tools like Cadence but also taught me how to address real-world engineering challenges, such as reducing signal noise and enhancing device stability. This internship reinforced my practical understanding of how theoretical knowledge can be applied to optimize hardware performance and underscored the critical importance of detail-oriented design in complex embedded systems.</w:t>
      </w:r>
    </w:p>
    <w:p>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I gained more hands-on experience, I became increasingly fascinated by the potential of embedded AI and edge computing, especially within the IoT sector. With the rise of smart devices relying on localized data processing and real-time decision-making, I believe embedded AI will play a central role in future technological advancements. The transition</w:t>
      </w:r>
      <w:bookmarkStart w:id="0" w:name="_GoBack"/>
      <w:bookmarkEnd w:id="0"/>
      <w:r>
        <w:rPr>
          <w:rFonts w:hint="default" w:ascii="Times New Roman Regular" w:hAnsi="Times New Roman Regular" w:cs="Times New Roman Regular"/>
          <w:sz w:val="24"/>
          <w:szCs w:val="24"/>
        </w:rPr>
        <w:t xml:space="preserve"> towards energy-efficient, high-performance embedded systems aligns closely with my professional goals. Projects I worked on during my undergraduate years provided me with a foundational understanding, which I am eager to deepen and expand through </w:t>
      </w:r>
      <w:r>
        <w:rPr>
          <w:rFonts w:hint="default" w:ascii="Times New Roman Regular" w:hAnsi="Times New Roman Regular" w:cs="Times New Roman Regular"/>
          <w:sz w:val="24"/>
          <w:szCs w:val="24"/>
          <w:lang w:val="en-US" w:eastAsia="zh-CN"/>
        </w:rPr>
        <w:t>NUS</w:t>
      </w:r>
      <w:r>
        <w:rPr>
          <w:rFonts w:hint="default" w:ascii="Times New Roman Regular" w:hAnsi="Times New Roman Regular" w:cs="Times New Roman Regular"/>
          <w:sz w:val="24"/>
          <w:szCs w:val="24"/>
        </w:rPr>
        <w:t>’s curriculum and research opportunities.</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NUS Master’s program in Electrical Engineering appeals to me for its research excellence and robust curriculum, particularly in advanced embedded systems, digital signal processing, and AI-driven circuit design. The university’s emphasis on interdisciplinary and collaborative research matches my aspirations, as I aim to work on projects with tangible societal impact. I am particularly inspired by the work of Professor Massimo Alioto in energy-efficient digital and mixed-signal systems, which aligns closely with my interest in developing high-performance, power-efficient hardware for IoT applications. Engaging in his lab would give me an invaluable perspective on how to create solutions that balance performance and efficiency—an essential component for today’s embedded systems.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Looking forward, I envision a career in intelligent manufacturing, consumer electronics, or autonomous systems, where embedded AI and real-time data processing are key to innovation. I am confident that the comprehensive training, resources, and mentorship available at NUS will equip me with the skills needed to make a meaningful impact. With this foundation, I aim to contribute to breakthroughs in embedded system applications, propelling forward the development of efficient, intelligent, and scalable technologies.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803070505020304"/>
    <w:charset w:val="00"/>
    <w:family w:val="auto"/>
    <w:pitch w:val="default"/>
    <w:sig w:usb0="E0002AEF" w:usb1="C0007841" w:usb2="00000009" w:usb3="00000000" w:csb0="4000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FDB30B"/>
    <w:rsid w:val="59F34295"/>
    <w:rsid w:val="7276A1C8"/>
    <w:rsid w:val="73F8789C"/>
    <w:rsid w:val="7F2B503F"/>
    <w:rsid w:val="9BFDB30B"/>
    <w:rsid w:val="CCFA7A20"/>
    <w:rsid w:val="F9FFD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2024-11-04T19:01:00Z</dcterms:created>
  <dc:creator>Le son de la pluie</dc:creator>
  <cp:lastModifiedBy>Le son de la pluie</cp:lastModifiedBy>
  <dcterms:modified xsi:type="dcterms:W3CDTF">2024-11-10T20:17:07Z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609BED83616A7472F257276757BF72CC_41</vt:lpwstr>
  </property>
</Properties>
</file>