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18B2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CASE AEROSPACE ENGINEERING - SPACECRAFT POWER SYSTEM</w:t>
      </w:r>
    </w:p>
    <w:p w14:paraId="347E813A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European Space Agency (ESA), impressed by the technical skills of Information Technology students, has tasked you with writing software for a spacecraft's power system. The spacecraft, intended for a mission to Jupiter's moons, requires a sophisticated energy system. Due to mission-critical deadlines, the software must be ready within three hours.</w:t>
      </w:r>
    </w:p>
    <w:p w14:paraId="734380B3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The spacecraft's power system consists of a solar array, a battery module, and a thermal control unit. The solar array is equipped with one or more solar panels, each with an efficiency percentage that starts at 100%. The panels generate power using a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generatePower</w:t>
      </w:r>
      <w:r>
        <w:rPr>
          <w:rFonts w:hint="default" w:ascii="Times New Roman" w:hAnsi="Times New Roman" w:cs="Times New Roman"/>
          <w:sz w:val="26"/>
          <w:szCs w:val="26"/>
        </w:rPr>
        <w:t xml:space="preserve"> method. This method returns the generated power in kW based on incident solar radiation (I, measured in W/m²) and time (t, measured in seconds).</w:t>
      </w:r>
    </w:p>
    <w:p w14:paraId="21F9B833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Two types of solar panels are used, each with distinct properties. Table 1 describes the properties of each type. Note that in Java,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sqrt {x}</w:t>
      </w:r>
      <w:r>
        <w:rPr>
          <w:rFonts w:hint="default" w:ascii="Times New Roman" w:hAnsi="Times New Roman" w:cs="Times New Roman"/>
          <w:sz w:val="26"/>
          <w:szCs w:val="26"/>
        </w:rPr>
        <w:t xml:space="preserve"> is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Math.sqrt(x)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7D2635F9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Table 1: Solar Panel Properties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4"/>
        <w:gridCol w:w="6242"/>
      </w:tblGrid>
      <w:tr w14:paraId="765EE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2829" w:type="dxa"/>
            <w:shd w:val="clear"/>
            <w:vAlign w:val="center"/>
          </w:tcPr>
          <w:p w14:paraId="3B2F9C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SOLAR PANEL TYPE</w:t>
            </w:r>
          </w:p>
        </w:tc>
        <w:tc>
          <w:tcPr>
            <w:tcW w:w="6197" w:type="dxa"/>
            <w:shd w:val="clear"/>
            <w:vAlign w:val="center"/>
          </w:tcPr>
          <w:p w14:paraId="5EA1B5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PROPERTIES</w:t>
            </w:r>
          </w:p>
        </w:tc>
      </w:tr>
      <w:tr w14:paraId="30057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29" w:type="dxa"/>
            <w:shd w:val="clear"/>
            <w:vAlign w:val="center"/>
          </w:tcPr>
          <w:p w14:paraId="4346E4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MONO-CRYSTALLINE</w:t>
            </w:r>
          </w:p>
        </w:tc>
        <w:tc>
          <w:tcPr>
            <w:tcW w:w="6197" w:type="dxa"/>
            <w:shd w:val="clear"/>
            <w:vAlign w:val="center"/>
          </w:tcPr>
          <w:p w14:paraId="5D7D80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Efficiency decreases by 0.05% per second of operation. Generated power is 0.95 * (I * t * 0.8). If the temperature exceeds 120°C, the generated power is reduced by 20%.</w:t>
            </w:r>
          </w:p>
        </w:tc>
      </w:tr>
      <w:tr w14:paraId="43697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29" w:type="dxa"/>
            <w:shd w:val="clear"/>
            <w:vAlign w:val="center"/>
          </w:tcPr>
          <w:p w14:paraId="5211D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POLY-CRYSTALLINE</w:t>
            </w:r>
          </w:p>
        </w:tc>
        <w:tc>
          <w:tcPr>
            <w:tcW w:w="6197" w:type="dxa"/>
            <w:shd w:val="clear"/>
            <w:vAlign w:val="center"/>
          </w:tcPr>
          <w:p w14:paraId="7EC68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Efficiency decreases by 0.0001 * I * t + 0.0005%. Generated power is (I * 0.6)  * t * 0.85. At temperatures below -50°C, no power is generated.</w:t>
            </w:r>
          </w:p>
        </w:tc>
      </w:tr>
    </w:tbl>
    <w:p w14:paraId="4F942EA2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The power system also includes a battery module. The battery stores energy using a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storeEnergy</w:t>
      </w:r>
      <w:r>
        <w:rPr>
          <w:rFonts w:hint="default" w:ascii="Times New Roman" w:hAnsi="Times New Roman" w:cs="Times New Roman"/>
          <w:sz w:val="26"/>
          <w:szCs w:val="26"/>
        </w:rPr>
        <w:t xml:space="preserve"> method, which accepts the generated power (kW) as input and tracks the total stored energy (kWh). The battery has a maximum capacity of 1000 kWh. If the capacity exceeds this value, energy is wasted.</w:t>
      </w:r>
    </w:p>
    <w:p w14:paraId="1D0158FD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In addition, there is a thermal control unit. This unit regulates the operating temperature of the solar panels using a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regulateTemperature</w:t>
      </w:r>
      <w:r>
        <w:rPr>
          <w:rFonts w:hint="default" w:ascii="Times New Roman" w:hAnsi="Times New Roman" w:cs="Times New Roman"/>
          <w:sz w:val="26"/>
          <w:szCs w:val="26"/>
        </w:rPr>
        <w:t xml:space="preserve"> method. The temperature adjustment depends on the excess power input to the system. The new temperature is calculated as:</w:t>
      </w:r>
    </w:p>
    <w:p w14:paraId="043FEF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  <w14:ligatures w14:val="standardContextual"/>
        </w:rPr>
        <w:t>current temperature - excess power * 0.2</w:t>
      </w:r>
    </w:p>
    <w:p w14:paraId="6409B784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• </w:t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Dynamic Solar Radiation</w:t>
      </w:r>
      <w:r>
        <w:rPr>
          <w:rFonts w:hint="default" w:ascii="Times New Roman" w:hAnsi="Times New Roman" w:cs="Times New Roman"/>
          <w:sz w:val="26"/>
          <w:szCs w:val="26"/>
        </w:rPr>
        <w:t>: The solar radiation fluctuates between 200 W/m² and 1500 W/m² every second. Use ScheduledExecutorService to update this value dynamically.</w:t>
      </w:r>
    </w:p>
    <w:p w14:paraId="0EE3B916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• </w:t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Temperature Changes</w:t>
      </w:r>
      <w:r>
        <w:rPr>
          <w:rFonts w:hint="default" w:ascii="Times New Roman" w:hAnsi="Times New Roman" w:cs="Times New Roman"/>
          <w:sz w:val="26"/>
          <w:szCs w:val="26"/>
        </w:rPr>
        <w:t>: The ambient temperature also fluctuates between -100°C and 150°C in real time. Use ScheduledExecutorService to simulate these changes at regular intervals.</w:t>
      </w:r>
    </w:p>
    <w:p w14:paraId="3D08768A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• </w:t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Efficiency Updates</w:t>
      </w:r>
      <w:r>
        <w:rPr>
          <w:rFonts w:hint="default" w:ascii="Times New Roman" w:hAnsi="Times New Roman" w:cs="Times New Roman"/>
          <w:sz w:val="26"/>
          <w:szCs w:val="26"/>
        </w:rPr>
        <w:t>: Solar panel efficiency must update every second, reflecting operational degradation and environmental factors. Use CompletableFuture to handle the computation asynchronously.</w:t>
      </w:r>
    </w:p>
    <w:p w14:paraId="7A5311AA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Finally, the spacecraft's power system brings everything together: the solar array generates power, the battery stores it, and the thermal control unit regulates the temperature. The system includes a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run</w:t>
      </w:r>
      <w:r>
        <w:rPr>
          <w:rFonts w:hint="default" w:ascii="Times New Roman" w:hAnsi="Times New Roman" w:cs="Times New Roman"/>
          <w:sz w:val="26"/>
          <w:szCs w:val="26"/>
        </w:rPr>
        <w:t xml:space="preserve"> method with parameters for solar radiation, time, and ambient temperature. This method orchestrates the power system, calculating power generation, energy storage, and temperature regulation. It returns the remaining battery capacity</w:t>
      </w:r>
    </w:p>
    <w:p w14:paraId="269C4B2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ASSIGNMENT 1</w:t>
      </w:r>
    </w:p>
    <w:p w14:paraId="5482C131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Build the software based on the above text and class diagram (Appendix 1). Ensure that each component of the spacecraft's power system is represented as a class. Use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CompletableFuture and ScheduledExecutorService</w:t>
      </w:r>
      <w:r>
        <w:rPr>
          <w:rFonts w:hint="default" w:ascii="Times New Roman" w:hAnsi="Times New Roman" w:cs="Times New Roman"/>
          <w:sz w:val="26"/>
          <w:szCs w:val="26"/>
        </w:rPr>
        <w:t xml:space="preserve"> to simulate real-time changes in solar radiation, temperature, and system operations.</w:t>
      </w:r>
    </w:p>
    <w:p w14:paraId="19311C3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ASSIGNMENT 2</w:t>
      </w:r>
    </w:p>
    <w:p w14:paraId="3FF20B11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Spacecraft systems must be robust to handle critical failures.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a) Create a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PowerSystemFailureException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b) Throw the exception in the following cases:</w:t>
      </w:r>
    </w:p>
    <w:p w14:paraId="49B32D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Mono-Crystalline Panel</w:t>
      </w:r>
      <w:r>
        <w:rPr>
          <w:rFonts w:hint="default" w:ascii="Times New Roman" w:hAnsi="Times New Roman" w:cs="Times New Roman"/>
          <w:sz w:val="26"/>
          <w:szCs w:val="26"/>
        </w:rPr>
        <w:t>: The time exceeds 60 seconds, solar radiation exceeds 1500 W/m², or the efficiency percentage falls below 0.1%.</w:t>
      </w:r>
    </w:p>
    <w:p w14:paraId="20CCEA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sz w:val="26"/>
          <w:szCs w:val="26"/>
        </w:rPr>
        <w:t>Poly-Crystalline Panel</w:t>
      </w:r>
      <w:r>
        <w:rPr>
          <w:rFonts w:hint="default" w:ascii="Times New Roman" w:hAnsi="Times New Roman" w:cs="Times New Roman"/>
          <w:sz w:val="26"/>
          <w:szCs w:val="26"/>
        </w:rPr>
        <w:t>: The temperature falls below -80°C, or the efficiency percentage falls below 0.05%.</w:t>
      </w:r>
    </w:p>
    <w:p w14:paraId="69775C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ASSIGNMENT 3</w:t>
      </w:r>
    </w:p>
    <w:p w14:paraId="166CC07C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a system monitoring framework.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 xml:space="preserve">a) Implement a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getStatus</w:t>
      </w:r>
      <w:r>
        <w:rPr>
          <w:rFonts w:hint="default" w:ascii="Times New Roman" w:hAnsi="Times New Roman" w:cs="Times New Roman"/>
          <w:sz w:val="26"/>
          <w:szCs w:val="26"/>
        </w:rPr>
        <w:t xml:space="preserve"> method in all power system components. This method returns one of the following: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Stable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Needs Attention</w:t>
      </w:r>
      <w:r>
        <w:rPr>
          <w:rFonts w:hint="default" w:ascii="Times New Roman" w:hAnsi="Times New Roman" w:cs="Times New Roman"/>
          <w:sz w:val="26"/>
          <w:szCs w:val="26"/>
        </w:rPr>
        <w:t xml:space="preserve">, or </w:t>
      </w:r>
      <w:r>
        <w:rPr>
          <w:rStyle w:val="13"/>
          <w:rFonts w:hint="default" w:ascii="Times New Roman" w:hAnsi="Times New Roman" w:cs="Times New Roman"/>
          <w:sz w:val="26"/>
          <w:szCs w:val="26"/>
        </w:rPr>
        <w:t>Unstable</w:t>
      </w:r>
      <w:r>
        <w:rPr>
          <w:rFonts w:hint="default" w:ascii="Times New Roman" w:hAnsi="Times New Roman" w:cs="Times New Roman"/>
          <w:sz w:val="26"/>
          <w:szCs w:val="26"/>
        </w:rPr>
        <w:t>. Follow the rules below: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0"/>
        <w:gridCol w:w="3845"/>
        <w:gridCol w:w="3331"/>
      </w:tblGrid>
      <w:tr w14:paraId="40D90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77FBD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552758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NEEDS ATTENTION</w:t>
            </w:r>
          </w:p>
        </w:tc>
        <w:tc>
          <w:tcPr>
            <w:tcW w:w="0" w:type="auto"/>
            <w:shd w:val="clear"/>
            <w:vAlign w:val="center"/>
          </w:tcPr>
          <w:p w14:paraId="512727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UNSTABLE</w:t>
            </w:r>
          </w:p>
        </w:tc>
      </w:tr>
      <w:tr w14:paraId="2358A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EA8B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Solar Array</w:t>
            </w:r>
          </w:p>
        </w:tc>
        <w:tc>
          <w:tcPr>
            <w:tcW w:w="0" w:type="auto"/>
            <w:shd w:val="clear"/>
            <w:vAlign w:val="center"/>
          </w:tcPr>
          <w:p w14:paraId="72D29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If one panel's efficiency is ≤ 20%.</w:t>
            </w:r>
          </w:p>
        </w:tc>
        <w:tc>
          <w:tcPr>
            <w:tcW w:w="0" w:type="auto"/>
            <w:shd w:val="clear"/>
            <w:vAlign w:val="center"/>
          </w:tcPr>
          <w:p w14:paraId="4AA7EF93">
            <w:pPr>
              <w:keepNext w:val="0"/>
              <w:keepLines w:val="0"/>
              <w:widowControl/>
              <w:suppressLineNumbers w:val="0"/>
              <w:ind w:firstLine="1690" w:firstLineChars="65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-</w:t>
            </w:r>
          </w:p>
        </w:tc>
      </w:tr>
      <w:tr w14:paraId="178497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164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Battery Module</w:t>
            </w:r>
          </w:p>
        </w:tc>
        <w:tc>
          <w:tcPr>
            <w:tcW w:w="0" w:type="auto"/>
            <w:shd w:val="clear"/>
            <w:vAlign w:val="center"/>
          </w:tcPr>
          <w:p w14:paraId="6C44F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If capacity is &gt; 900 kWh.</w:t>
            </w:r>
          </w:p>
        </w:tc>
        <w:tc>
          <w:tcPr>
            <w:tcW w:w="0" w:type="auto"/>
            <w:shd w:val="clear"/>
            <w:vAlign w:val="center"/>
          </w:tcPr>
          <w:p w14:paraId="3E9B79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If capacity is ≥ 1000 kWh.</w:t>
            </w:r>
          </w:p>
        </w:tc>
      </w:tr>
      <w:tr w14:paraId="17C5A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CD7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Thermal Control</w:t>
            </w:r>
          </w:p>
        </w:tc>
        <w:tc>
          <w:tcPr>
            <w:tcW w:w="0" w:type="auto"/>
            <w:shd w:val="clear"/>
            <w:vAlign w:val="center"/>
          </w:tcPr>
          <w:p w14:paraId="47A53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If temperature is between -10°C and 0°C.</w:t>
            </w:r>
          </w:p>
        </w:tc>
        <w:tc>
          <w:tcPr>
            <w:tcW w:w="0" w:type="auto"/>
            <w:shd w:val="clear"/>
            <w:vAlign w:val="center"/>
          </w:tcPr>
          <w:p w14:paraId="7C950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  <w14:ligatures w14:val="standardContextual"/>
              </w:rPr>
              <w:t>If temperature &lt; -10°C or &gt; 150°C.</w:t>
            </w:r>
          </w:p>
        </w:tc>
      </w:tr>
    </w:tbl>
    <w:p w14:paraId="14D6EE10">
      <w:pPr>
        <w:pStyle w:val="1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b) </w:t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Create a ControlCenter class</w:t>
      </w:r>
      <w:r>
        <w:rPr>
          <w:rFonts w:hint="default" w:ascii="Times New Roman" w:hAnsi="Times New Roman" w:cs="Times New Roman"/>
          <w:sz w:val="26"/>
          <w:szCs w:val="26"/>
        </w:rPr>
        <w:t xml:space="preserve"> to monitor the power system's components.</w:t>
      </w:r>
    </w:p>
    <w:p w14:paraId="53B134ED">
      <w:pPr>
        <w:pStyle w:val="1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c) </w:t>
      </w:r>
      <w:r>
        <w:rPr>
          <w:rStyle w:val="15"/>
          <w:rFonts w:hint="default" w:ascii="Times New Roman" w:hAnsi="Times New Roman" w:cs="Times New Roman"/>
          <w:b w:val="0"/>
          <w:bCs w:val="0"/>
          <w:sz w:val="26"/>
          <w:szCs w:val="26"/>
        </w:rPr>
        <w:t>Add a method</w:t>
      </w:r>
      <w:r>
        <w:rPr>
          <w:rStyle w:val="15"/>
          <w:rFonts w:hint="default" w:ascii="Times New Roman" w:hAnsi="Times New Roman" w:cs="Times New Roman"/>
          <w:sz w:val="26"/>
          <w:szCs w:val="26"/>
        </w:rPr>
        <w:t xml:space="preserve"> isPowerSystemStable</w:t>
      </w:r>
      <w:r>
        <w:rPr>
          <w:rFonts w:hint="default" w:ascii="Times New Roman" w:hAnsi="Times New Roman" w:cs="Times New Roman"/>
          <w:sz w:val="26"/>
          <w:szCs w:val="26"/>
        </w:rPr>
        <w:t xml:space="preserve"> in the control center that returns false if any component's status i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s not Stable. Otherwise, return true.</w:t>
      </w:r>
    </w:p>
    <w:p w14:paraId="4D7196E1">
      <w:pPr>
        <w:pStyle w:val="1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d) Integrate the control center into the spacecraft power system. Use </w:t>
      </w:r>
      <w:r>
        <w:rPr>
          <w:rStyle w:val="15"/>
          <w:rFonts w:hint="default" w:ascii="Times New Roman" w:hAnsi="Times New Roman" w:cs="Times New Roman"/>
          <w:sz w:val="26"/>
          <w:szCs w:val="26"/>
        </w:rPr>
        <w:t>ScheduledExecutorService</w:t>
      </w:r>
      <w:r>
        <w:rPr>
          <w:rFonts w:hint="default" w:ascii="Times New Roman" w:hAnsi="Times New Roman" w:cs="Times New Roman"/>
          <w:sz w:val="26"/>
          <w:szCs w:val="26"/>
        </w:rPr>
        <w:t xml:space="preserve"> to update and check the system status periodically.</w:t>
      </w:r>
    </w:p>
    <w:p w14:paraId="5B506C3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ASSIGNMENT 4</w:t>
      </w:r>
    </w:p>
    <w:p w14:paraId="08B0A60B">
      <w:pPr>
        <w:pStyle w:val="1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Write unit tests for the Poly-Crystalline solar panel to verify the correctness of power generation, efficiency degradation, and failure scenarios. Include test cases for dynamic updates triggered by the ScheduledExecutorService.</w:t>
      </w:r>
    </w:p>
    <w:p w14:paraId="35F9BEC5"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5AD19"/>
    <w:multiLevelType w:val="multilevel"/>
    <w:tmpl w:val="2165A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F6"/>
    <w:rsid w:val="00082FD8"/>
    <w:rsid w:val="000A2B73"/>
    <w:rsid w:val="0012026A"/>
    <w:rsid w:val="00243A5E"/>
    <w:rsid w:val="00356E5F"/>
    <w:rsid w:val="00571747"/>
    <w:rsid w:val="00694501"/>
    <w:rsid w:val="00795DF0"/>
    <w:rsid w:val="007965CD"/>
    <w:rsid w:val="00801B62"/>
    <w:rsid w:val="008E722A"/>
    <w:rsid w:val="00974BF6"/>
    <w:rsid w:val="00C47128"/>
    <w:rsid w:val="00D95EF4"/>
    <w:rsid w:val="18AF7708"/>
    <w:rsid w:val="38755C95"/>
    <w:rsid w:val="3F9271C9"/>
    <w:rsid w:val="441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709</Words>
  <Characters>4047</Characters>
  <Lines>33</Lines>
  <Paragraphs>9</Paragraphs>
  <TotalTime>3179</TotalTime>
  <ScaleCrop>false</ScaleCrop>
  <LinksUpToDate>false</LinksUpToDate>
  <CharactersWithSpaces>4747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2024-12-20T19:14:00Z</dcterms:created>
  <dc:creator>Bill Do</dc:creator>
  <cp:lastModifiedBy>dober</cp:lastModifiedBy>
  <dcterms:modified xsi:type="dcterms:W3CDTF">2025-01-28T11:02:42Z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74F7632115DE49538D7B87185CBF05FC_12</vt:lpwstr>
  </property>
</Properties>
</file>