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CREATIONAL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Factory method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JabberPoint deals with multiple types of slide items (text, images, etc.).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Instead of hardcoding </w:t>
      </w:r>
      <w:r w:rsidDel="00000000" w:rsidR="00000000" w:rsidRPr="00000000">
        <w:rPr>
          <w:shd w:fill="d9d9d9" w:val="clear"/>
          <w:rtl w:val="0"/>
        </w:rPr>
        <w:t xml:space="preserve">new TextItem()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shd w:fill="d9d9d9" w:val="clear"/>
          <w:rtl w:val="0"/>
        </w:rPr>
        <w:t xml:space="preserve">new BitmapItem()</w:t>
      </w:r>
      <w:r w:rsidDel="00000000" w:rsidR="00000000" w:rsidRPr="00000000">
        <w:rPr>
          <w:rtl w:val="0"/>
        </w:rPr>
        <w:t xml:space="preserve">, a Factory Method can create these dynamically.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improves extensibility—if we later add VideoItem, we won’t modify core logic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public abstract class SlideItemFactory {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abstract SlideItem createSlideItem(int level, String content);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public class TextItemFactory extends SlideItemFactory {</w:t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SlideItem createSlideItem(int level, String content) {</w:t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return new TextItem(level, content);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public class BitmapItemFactory extends SlideItemFactory {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SlideItem createSlideItem(int level, String content) {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return new BitmapItem(level, content);</w:t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Sometimes, the user may want to duplicate slides instead of creating them from scratch.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Prototype, we can create a clone of an existing slide without reinitializing everything.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saves memory and speeds up performance.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public class Slide implements Cloneable {</w:t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Slide clone() {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try {</w:t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    return (Slide) super.clone();</w:t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} catch (CloneNotSupportedException e) {</w:t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    return null;</w:t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STRUCTURAL PATTERN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Composite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Slides contain multiple elements (text, images, etc.).</w:t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  <w:shd w:fill="b7b7b7" w:val="clear"/>
        </w:rPr>
      </w:pPr>
      <w:r w:rsidDel="00000000" w:rsidR="00000000" w:rsidRPr="00000000">
        <w:rPr>
          <w:rtl w:val="0"/>
        </w:rPr>
        <w:t xml:space="preserve">Instead of handling </w:t>
      </w:r>
      <w:r w:rsidDel="00000000" w:rsidR="00000000" w:rsidRPr="00000000">
        <w:rPr>
          <w:shd w:fill="d9d9d9" w:val="clear"/>
          <w:rtl w:val="0"/>
        </w:rPr>
        <w:t xml:space="preserve">TextItem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d9d9" w:val="clear"/>
          <w:rtl w:val="0"/>
        </w:rPr>
        <w:t xml:space="preserve">BitmapItem</w:t>
      </w:r>
      <w:r w:rsidDel="00000000" w:rsidR="00000000" w:rsidRPr="00000000">
        <w:rPr>
          <w:rtl w:val="0"/>
        </w:rPr>
        <w:t xml:space="preserve"> separately, we use Composite to treat them as one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public abstract class SlideItem {</w:t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abstract void render(Graphics g);</w:t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public class CompositeSlideItem extends SlideItem {</w:t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private List&lt;SlideItem&gt; items = new ArrayList&lt;&gt;();</w:t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void add(SlideItem item) { items.add(item); }</w:t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void render(Graphics g) {</w:t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for (SlideItem item : items) { item.render(g); }</w:t>
      </w:r>
    </w:p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Loading and saving slides involves multiple complex operations (parsing XML, validating data, etc.).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Instead of exposing low-level details, we introduce a Facade to simplify interactions.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public class SlideIOFacade {</w:t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private XMLAccessor xmlAccessor = new XMLAccessor();</w:t>
      </w:r>
    </w:p>
    <w:p w:rsidR="00000000" w:rsidDel="00000000" w:rsidP="00000000" w:rsidRDefault="00000000" w:rsidRPr="00000000" w14:paraId="00000042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void loadSlides(Presentation presentation, String fileName) {</w:t>
      </w:r>
    </w:p>
    <w:p w:rsidR="00000000" w:rsidDel="00000000" w:rsidP="00000000" w:rsidRDefault="00000000" w:rsidRPr="00000000" w14:paraId="00000044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try {</w:t>
      </w:r>
    </w:p>
    <w:p w:rsidR="00000000" w:rsidDel="00000000" w:rsidP="00000000" w:rsidRDefault="00000000" w:rsidRPr="00000000" w14:paraId="00000045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    xmlAccessor.loadFile(presentation, fileName);</w:t>
      </w:r>
    </w:p>
    <w:p w:rsidR="00000000" w:rsidDel="00000000" w:rsidP="00000000" w:rsidRDefault="00000000" w:rsidRPr="00000000" w14:paraId="00000046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47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    System.out.println("Error loading slides: " + e.getMessage());</w:t>
      </w:r>
    </w:p>
    <w:p w:rsidR="00000000" w:rsidDel="00000000" w:rsidP="00000000" w:rsidRDefault="00000000" w:rsidRPr="00000000" w14:paraId="00000048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void saveSlides(Presentation presentation, String fileName) {</w:t>
      </w:r>
    </w:p>
    <w:p w:rsidR="00000000" w:rsidDel="00000000" w:rsidP="00000000" w:rsidRDefault="00000000" w:rsidRPr="00000000" w14:paraId="0000004C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try {</w:t>
      </w:r>
    </w:p>
    <w:p w:rsidR="00000000" w:rsidDel="00000000" w:rsidP="00000000" w:rsidRDefault="00000000" w:rsidRPr="00000000" w14:paraId="0000004D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    xmlAccessor.saveFile(presentation, fileName);</w:t>
      </w:r>
    </w:p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4F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    System.out.println("Error saving slides: " + e.getMessage());</w:t>
      </w:r>
    </w:p>
    <w:p w:rsidR="00000000" w:rsidDel="00000000" w:rsidP="00000000" w:rsidRDefault="00000000" w:rsidRPr="00000000" w14:paraId="00000050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BEHAVIORAL PATTERN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When the user switches slides, multiple parts of the UI (main view, thumbnail view, notes, etc.) must update.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Instead of manually notifying each part, we use Observer Pattern to automatically update UI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public class Presentation extends Observable {</w:t>
      </w:r>
    </w:p>
    <w:p w:rsidR="00000000" w:rsidDel="00000000" w:rsidP="00000000" w:rsidRDefault="00000000" w:rsidRPr="00000000" w14:paraId="0000005A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private Slide currentSlide;</w:t>
      </w:r>
    </w:p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void setSlide(Slide slide) {</w:t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this.currentSlide = slide;</w:t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setChanged();</w:t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notifyObservers(slide);</w:t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Users should be able to undo/redo actions like adding a text item, deleting an image, or changing a slide title.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Instead of storing each action manually, we use Command Pattern to encapsulate operations.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public interface Command {</w:t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void execute();</w:t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void undo();</w:t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tl w:val="0"/>
        </w:rPr>
        <w:t xml:space="preserve">Here, each action is a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public class AddTextCommand implements Command {</w:t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private Slide slide;</w:t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private TextItem textItem;</w:t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AddTextCommand(Slide slide, TextItem textItem) {</w:t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this.slide = slide;</w:t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    this.textItem = textItem;</w:t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void execute() { slide.append(textItem); }</w:t>
      </w:r>
    </w:p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    public void undo() { slide.getSlideItems().remove(textItem); }</w:t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hd w:fill="d9d9d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