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987FB2" w14:textId="43244E73" w:rsidR="00EF3AEB" w:rsidRDefault="00957495">
      <w:pPr>
        <w:pStyle w:val="Heading1"/>
      </w:pPr>
      <w:bookmarkStart w:id="0" w:name="X80eb60cd19342335ca5258df61814d4c829df8a"/>
      <w:r>
        <w:t>Req</w:t>
      </w:r>
      <w:r w:rsidR="003C1786">
        <w:t>Software Engineering Lab: From Personas &amp; Requirements to Use Cases &amp; UML</w:t>
      </w:r>
    </w:p>
    <w:p w14:paraId="6367A60E" w14:textId="77777777" w:rsidR="00EF3AEB" w:rsidRDefault="003C1786">
      <w:pPr>
        <w:pStyle w:val="FirstParagraph"/>
      </w:pPr>
      <w:r>
        <w:rPr>
          <w:b/>
          <w:bCs/>
        </w:rPr>
        <w:t>Course:</w:t>
      </w:r>
      <w:r>
        <w:t xml:space="preserve"> CS3151 Software Engineering</w:t>
      </w:r>
      <w:r>
        <w:br/>
      </w:r>
      <w:r>
        <w:rPr>
          <w:b/>
          <w:bCs/>
        </w:rPr>
        <w:t>Lab Duration:</w:t>
      </w:r>
      <w:r>
        <w:t xml:space="preserve"> 2–3 hours (with a 1-week post‑lab)</w:t>
      </w:r>
      <w:r>
        <w:br/>
      </w:r>
      <w:r>
        <w:rPr>
          <w:b/>
          <w:bCs/>
        </w:rPr>
        <w:t>Context:</w:t>
      </w:r>
      <w:r>
        <w:t xml:space="preserve"> You already have a Business Model Canvas, initial requirements, and customer personas for your project. In this lab you will transform these into </w:t>
      </w:r>
      <w:r>
        <w:rPr>
          <w:b/>
          <w:bCs/>
        </w:rPr>
        <w:t>use cases</w:t>
      </w:r>
      <w:r>
        <w:t xml:space="preserve"> and a consistent set of </w:t>
      </w:r>
      <w:r>
        <w:rPr>
          <w:b/>
          <w:bCs/>
        </w:rPr>
        <w:t>UML artifacts</w:t>
      </w:r>
      <w:r>
        <w:t>.</w:t>
      </w:r>
    </w:p>
    <w:p>
      <w:pPr>
        <w:pStyle w:val="BodyText"/>
      </w:pPr>
      <w:r>
        <w:rPr>
          <w:b/>
        </w:rPr>
        <w:t xml:space="preserve">Team: </w:t>
      </w:r>
      <w:r>
        <w:rPr>
          <w:i w:val="0"/>
        </w:rPr>
        <w:t>New Group 8 EquRental — Alaa Alqurashi, Faisal Alburti, Hashim Alsayed</w:t>
      </w:r>
    </w:p>
    <w:p>
      <w:pPr>
        <w:pStyle w:val="BodyText"/>
      </w:pPr>
      <w:r>
        <w:rPr>
          <w:b/>
        </w:rPr>
        <w:t xml:space="preserve">Project: </w:t>
      </w:r>
      <w:r>
        <w:rPr>
          <w:i w:val="0"/>
        </w:rPr>
        <w:t>Equipment Rental Management System (EquRental) — tracks equipment availability, rentals, returns, overdue items, maintenance status, customer records and payments for small/medium rental businesses (bilingual Arabic/English). Based on a real family equipment rental business.</w:t>
      </w:r>
    </w:p>
    <w:p>
      <w:pPr>
        <w:pStyle w:val="BodyText"/>
      </w:pPr>
      <w:r>
        <w:rPr>
          <w:b/>
        </w:rPr>
        <w:t xml:space="preserve">Course / inputs: </w:t>
      </w:r>
      <w:r>
        <w:rPr>
          <w:i w:val="0"/>
        </w:rPr>
        <w:t>Effat University, CS3151 Software Engineering — Lab 4: Use Cases &amp; UML. Builds on our Lab 1 market study, Lab 2 personas/user stories and Lab 3 SMART requirements (US-01…US-08, ER-01…ER-19).</w:t>
      </w:r>
    </w:p>
    <w:p w14:paraId="1A5A517D" w14:textId="77777777" w:rsidR="00EF3AEB" w:rsidRDefault="00202013">
      <w:r>
        <w:rPr>
          <w:noProof/>
        </w:rPr>
      </w:r>
      <w:r>
        <w:pict w14:anchorId="7F260924">
          <v:rect id="Horizontal Line 1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5F4D931" w14:textId="77777777" w:rsidR="00EF3AEB" w:rsidRDefault="003C1786">
      <w:pPr>
        <w:pStyle w:val="Heading2"/>
      </w:pPr>
      <w:bookmarkStart w:id="1" w:name="learning-objectives"/>
      <w:r>
        <w:t>Learning Objectives</w:t>
      </w:r>
    </w:p>
    <w:p w14:paraId="10F687FC" w14:textId="6450958A" w:rsidR="00CB199C" w:rsidRDefault="003C1786" w:rsidP="00CB199C">
      <w:pPr>
        <w:pStyle w:val="FirstParagraph"/>
      </w:pPr>
      <w:r>
        <w:t xml:space="preserve">By the end of this lab, you will be able to: </w:t>
      </w:r>
    </w:p>
    <w:p w14:paraId="055F1C55" w14:textId="77777777" w:rsidR="00CB199C" w:rsidRDefault="003C1786">
      <w:pPr>
        <w:pStyle w:val="FirstParagraph"/>
      </w:pPr>
      <w:r>
        <w:t xml:space="preserve">1. Identify </w:t>
      </w:r>
      <w:r>
        <w:rPr>
          <w:b/>
          <w:bCs/>
        </w:rPr>
        <w:t>actors</w:t>
      </w:r>
      <w:r>
        <w:t xml:space="preserve"> and </w:t>
      </w:r>
      <w:r>
        <w:rPr>
          <w:b/>
          <w:bCs/>
        </w:rPr>
        <w:t>user goals</w:t>
      </w:r>
      <w:r>
        <w:t xml:space="preserve"> from personas and requirements. </w:t>
      </w:r>
    </w:p>
    <w:p w14:paraId="0B88154C" w14:textId="77777777" w:rsidR="00CB199C" w:rsidRDefault="003C1786">
      <w:pPr>
        <w:pStyle w:val="FirstParagraph"/>
      </w:pPr>
      <w:r>
        <w:t xml:space="preserve">2. Define and prioritize a </w:t>
      </w:r>
      <w:r>
        <w:rPr>
          <w:b/>
          <w:bCs/>
        </w:rPr>
        <w:t>use case list</w:t>
      </w:r>
      <w:r>
        <w:t xml:space="preserve">; write both </w:t>
      </w:r>
      <w:r>
        <w:rPr>
          <w:b/>
          <w:bCs/>
        </w:rPr>
        <w:t>brief</w:t>
      </w:r>
      <w:r>
        <w:t xml:space="preserve"> and </w:t>
      </w:r>
      <w:r>
        <w:rPr>
          <w:b/>
          <w:bCs/>
        </w:rPr>
        <w:t>fully dressed</w:t>
      </w:r>
      <w:r>
        <w:t xml:space="preserve"> use cases. </w:t>
      </w:r>
    </w:p>
    <w:p w14:paraId="36F89123" w14:textId="77777777" w:rsidR="00CB199C" w:rsidRDefault="003C1786">
      <w:pPr>
        <w:pStyle w:val="FirstParagraph"/>
      </w:pPr>
      <w:r>
        <w:t xml:space="preserve">3. Draw a </w:t>
      </w:r>
      <w:r>
        <w:rPr>
          <w:b/>
          <w:bCs/>
        </w:rPr>
        <w:t>Use Case Diagram</w:t>
      </w:r>
      <w:r>
        <w:t xml:space="preserve"> with correct system boundary, includes/extends, and generalization. </w:t>
      </w:r>
    </w:p>
    <w:p w14:paraId="7CCEDAFE" w14:textId="77777777" w:rsidR="00CB199C" w:rsidRDefault="003C1786">
      <w:pPr>
        <w:pStyle w:val="FirstParagraph"/>
      </w:pPr>
      <w:r>
        <w:t xml:space="preserve">4. Elaborate behavior with </w:t>
      </w:r>
      <w:r>
        <w:rPr>
          <w:b/>
          <w:bCs/>
        </w:rPr>
        <w:t>Activity</w:t>
      </w:r>
      <w:r>
        <w:t xml:space="preserve"> and </w:t>
      </w:r>
      <w:r>
        <w:rPr>
          <w:b/>
          <w:bCs/>
        </w:rPr>
        <w:t>Sequence Diagrams</w:t>
      </w:r>
      <w:r>
        <w:t xml:space="preserve"> for key scenarios. </w:t>
      </w:r>
    </w:p>
    <w:p w14:paraId="6E32FF5F" w14:textId="77777777" w:rsidR="00CB199C" w:rsidRDefault="003C1786">
      <w:pPr>
        <w:pStyle w:val="FirstParagraph"/>
      </w:pPr>
      <w:r>
        <w:t xml:space="preserve">5. Extract a </w:t>
      </w:r>
      <w:r>
        <w:rPr>
          <w:b/>
          <w:bCs/>
        </w:rPr>
        <w:t>Domain Model (Class Diagram)</w:t>
      </w:r>
      <w:r>
        <w:t xml:space="preserve"> from the problem domain (not the database schema). </w:t>
      </w:r>
    </w:p>
    <w:p w14:paraId="6D3CE9CA" w14:textId="26B44E77" w:rsidR="00EF3AEB" w:rsidRDefault="003C1786">
      <w:pPr>
        <w:pStyle w:val="FirstParagraph"/>
      </w:pPr>
      <w:r>
        <w:t xml:space="preserve">6. Check </w:t>
      </w:r>
      <w:r>
        <w:rPr>
          <w:b/>
          <w:bCs/>
        </w:rPr>
        <w:t>consistency</w:t>
      </w:r>
      <w:r>
        <w:t xml:space="preserve"> across artifacts and run a structured </w:t>
      </w:r>
      <w:r>
        <w:rPr>
          <w:b/>
          <w:bCs/>
        </w:rPr>
        <w:t>peer review</w:t>
      </w:r>
      <w:r>
        <w:t>.</w:t>
      </w:r>
    </w:p>
    <w:p w14:paraId="54E1E50A" w14:textId="77777777" w:rsidR="00EF3AEB" w:rsidRDefault="00202013">
      <w:r>
        <w:rPr>
          <w:noProof/>
        </w:rPr>
      </w:r>
      <w:r>
        <w:pict w14:anchorId="19E1E5F8">
          <v:rect id="Horizontal Line 2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91C97CE" w14:textId="77777777" w:rsidR="00EF3AEB" w:rsidRDefault="003C1786">
      <w:pPr>
        <w:pStyle w:val="Heading2"/>
      </w:pPr>
      <w:bookmarkStart w:id="2" w:name="deliverables-what-to-submit"/>
      <w:bookmarkEnd w:id="1"/>
      <w:r>
        <w:t>Deliverables (What to Submit)</w:t>
      </w:r>
    </w:p>
    <w:p w14:paraId="4273F5D6" w14:textId="77777777" w:rsidR="000950B9" w:rsidRDefault="003C1786">
      <w:pPr>
        <w:pStyle w:val="FirstParagraph"/>
      </w:pPr>
      <w:r>
        <w:t xml:space="preserve">Upload a single PDF named </w:t>
      </w:r>
      <w:r>
        <w:rPr>
          <w:rStyle w:val="VerbatimChar"/>
        </w:rPr>
        <w:t>TeamName_UML_Lab.pdf</w:t>
      </w:r>
      <w:r>
        <w:t xml:space="preserve"> containing: - </w:t>
      </w:r>
    </w:p>
    <w:p w14:paraId="586C039B" w14:textId="77777777" w:rsidR="000950B9" w:rsidRDefault="000950B9" w:rsidP="000950B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D1. Use Case List</w:t>
      </w:r>
      <w:r>
        <w:rPr>
          <w:rStyle w:val="apple-converted-space"/>
        </w:rPr>
        <w:t> </w:t>
      </w:r>
      <w:r>
        <w:t>(prioritized with MoSCoW or similar) and</w:t>
      </w:r>
      <w:r>
        <w:rPr>
          <w:rStyle w:val="apple-converted-space"/>
        </w:rPr>
        <w:t> </w:t>
      </w:r>
      <w:r>
        <w:rPr>
          <w:rStyle w:val="Strong"/>
        </w:rPr>
        <w:t>Actor definitions</w:t>
      </w:r>
    </w:p>
    <w:p w14:paraId="42D33364" w14:textId="77777777" w:rsidR="000950B9" w:rsidRDefault="000950B9" w:rsidP="000950B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D2. Two fully dressed Use Case specifications</w:t>
      </w:r>
      <w:r>
        <w:rPr>
          <w:rStyle w:val="apple-converted-space"/>
        </w:rPr>
        <w:t> </w:t>
      </w:r>
      <w:r>
        <w:t>(one primary, one alternate/edge)</w:t>
      </w:r>
    </w:p>
    <w:p w14:paraId="3B675440" w14:textId="77777777" w:rsidR="000950B9" w:rsidRDefault="000950B9" w:rsidP="000950B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D3. Use Case Diagram</w:t>
      </w:r>
    </w:p>
    <w:p w14:paraId="0617FBB0" w14:textId="77777777" w:rsidR="000950B9" w:rsidRDefault="000950B9" w:rsidP="000950B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D4. Activity Diagram</w:t>
      </w:r>
      <w:r>
        <w:rPr>
          <w:rStyle w:val="apple-converted-space"/>
        </w:rPr>
        <w:t> </w:t>
      </w:r>
      <w:r>
        <w:t>for the most complex use case</w:t>
      </w:r>
    </w:p>
    <w:p w14:paraId="611F39A5" w14:textId="77777777" w:rsidR="000950B9" w:rsidRDefault="000950B9" w:rsidP="000950B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D5. Sequence Diagram</w:t>
      </w:r>
      <w:r>
        <w:rPr>
          <w:rStyle w:val="apple-converted-space"/>
        </w:rPr>
        <w:t> </w:t>
      </w:r>
      <w:r>
        <w:t>for the main success scenario</w:t>
      </w:r>
    </w:p>
    <w:p w14:paraId="05F35D51" w14:textId="77777777" w:rsidR="000950B9" w:rsidRDefault="000950B9" w:rsidP="000950B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D6. Domain Model (Class Diagram)</w:t>
      </w:r>
    </w:p>
    <w:p w14:paraId="644F8EE4" w14:textId="77777777" w:rsidR="000950B9" w:rsidRDefault="000950B9" w:rsidP="000950B9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D7. Consistency checklist</w:t>
      </w:r>
      <w:r>
        <w:rPr>
          <w:rStyle w:val="apple-converted-space"/>
        </w:rPr>
        <w:t> </w:t>
      </w:r>
      <w:r>
        <w:t>+</w:t>
      </w:r>
      <w:r>
        <w:rPr>
          <w:rStyle w:val="apple-converted-space"/>
        </w:rPr>
        <w:t> </w:t>
      </w:r>
      <w:r>
        <w:rPr>
          <w:rStyle w:val="Strong"/>
        </w:rPr>
        <w:t>Peer</w:t>
      </w:r>
      <w:r>
        <w:rPr>
          <w:rStyle w:val="Strong"/>
        </w:rPr>
        <w:noBreakHyphen/>
        <w:t>review sheet</w:t>
      </w:r>
    </w:p>
    <w:p w14:paraId="59B53B6A" w14:textId="77777777" w:rsidR="00EF3AEB" w:rsidRDefault="003C1786">
      <w:pPr>
        <w:pStyle w:val="BodyText"/>
      </w:pPr>
      <w:r>
        <w:t>(Optionally, include PlantUML source in an appendix.)</w:t>
      </w:r>
    </w:p>
    <w:p w14:paraId="18B53C0F" w14:textId="77777777" w:rsidR="00EF3AEB" w:rsidRDefault="00202013">
      <w:r>
        <w:rPr>
          <w:noProof/>
        </w:rPr>
      </w:r>
      <w:r>
        <w:pict w14:anchorId="54AA8E0E">
          <v:rect id="Horizontal Line 3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BCDCA29" w14:textId="77777777" w:rsidR="00EF3AEB" w:rsidRDefault="003C1786">
      <w:pPr>
        <w:pStyle w:val="Heading2"/>
      </w:pPr>
      <w:bookmarkStart w:id="3" w:name="tooling-choose-any"/>
      <w:bookmarkEnd w:id="2"/>
      <w:r>
        <w:t>Tooling (Choose any)</w:t>
      </w:r>
    </w:p>
    <w:p w14:paraId="20D1885F" w14:textId="77777777" w:rsidR="00EF3AEB" w:rsidRDefault="003C1786">
      <w:pPr>
        <w:pStyle w:val="Compact"/>
        <w:numPr>
          <w:ilvl w:val="0"/>
          <w:numId w:val="2"/>
        </w:numPr>
      </w:pPr>
      <w:r>
        <w:rPr>
          <w:b/>
          <w:bCs/>
        </w:rPr>
        <w:t>Draw.io/diagrams.net</w:t>
      </w:r>
      <w:r>
        <w:t xml:space="preserve">, </w:t>
      </w:r>
      <w:r>
        <w:rPr>
          <w:b/>
          <w:bCs/>
        </w:rPr>
        <w:t>StarUML</w:t>
      </w:r>
      <w:r>
        <w:t xml:space="preserve">, </w:t>
      </w:r>
      <w:r>
        <w:rPr>
          <w:b/>
          <w:bCs/>
        </w:rPr>
        <w:t>PlantUML</w:t>
      </w:r>
      <w:r>
        <w:t xml:space="preserve">, </w:t>
      </w:r>
      <w:r>
        <w:rPr>
          <w:b/>
          <w:bCs/>
        </w:rPr>
        <w:t>Lucidchart</w:t>
      </w:r>
      <w:r>
        <w:t xml:space="preserve">, </w:t>
      </w:r>
      <w:r>
        <w:rPr>
          <w:b/>
          <w:bCs/>
        </w:rPr>
        <w:t>Visual Paradigm</w:t>
      </w:r>
    </w:p>
    <w:p w14:paraId="2169798F" w14:textId="77777777" w:rsidR="00EF3AEB" w:rsidRDefault="003C1786">
      <w:pPr>
        <w:pStyle w:val="Compact"/>
        <w:numPr>
          <w:ilvl w:val="0"/>
          <w:numId w:val="2"/>
        </w:numPr>
      </w:pPr>
      <w:r>
        <w:t>If using PlantUML, keep code blocks in your appendix for reproducibility.</w:t>
      </w:r>
    </w:p>
    <w:p w14:paraId="66691CA4" w14:textId="77777777" w:rsidR="00EF3AEB" w:rsidRDefault="00202013">
      <w:r>
        <w:rPr>
          <w:noProof/>
        </w:rPr>
      </w:r>
      <w:r>
        <w:pict w14:anchorId="2E7B7D32">
          <v:rect id="Horizontal Line 4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97CBA89" w14:textId="77777777" w:rsidR="00EF3AEB" w:rsidRDefault="003C1786">
      <w:pPr>
        <w:pStyle w:val="Heading2"/>
      </w:pPr>
      <w:bookmarkStart w:id="4" w:name="lab-steps-activities"/>
      <w:bookmarkEnd w:id="3"/>
      <w:r>
        <w:t>Lab Steps &amp; Activities</w:t>
      </w:r>
    </w:p>
    <w:p w14:paraId="710CF661" w14:textId="77777777" w:rsidR="00EF3AEB" w:rsidRDefault="003C1786">
      <w:pPr>
        <w:pStyle w:val="Heading3"/>
      </w:pPr>
      <w:bookmarkStart w:id="5" w:name="step-0-warmup-10-min"/>
      <w:r>
        <w:t>Step 0 — Warm‑up (10 min)</w:t>
      </w:r>
    </w:p>
    <w:p w14:paraId="1954D490" w14:textId="77777777" w:rsidR="00EF3AEB" w:rsidRDefault="003C1786">
      <w:pPr>
        <w:pStyle w:val="FirstParagraph"/>
      </w:pPr>
      <w:r>
        <w:t xml:space="preserve">Quickly re‑read your </w:t>
      </w:r>
      <w:r>
        <w:rPr>
          <w:b/>
          <w:bCs/>
        </w:rPr>
        <w:t>personas</w:t>
      </w:r>
      <w:r>
        <w:t xml:space="preserve"> and </w:t>
      </w:r>
      <w:r>
        <w:rPr>
          <w:b/>
          <w:bCs/>
        </w:rPr>
        <w:t>top 10 user stories/requirements</w:t>
      </w:r>
      <w:r>
        <w:t>. Highlight verbs (actions) and nouns (entities). Keep these highlights visible.</w:t>
      </w:r>
    </w:p>
    <w:p>
      <w:pPr>
        <w:pStyle w:val="BodyText"/>
      </w:pPr>
      <w:r>
        <w:rPr>
          <w:b/>
        </w:rPr>
        <w:t xml:space="preserve">Our verbs (→ use cases): </w:t>
      </w:r>
      <w:r>
        <w:rPr>
          <w:i w:val="0"/>
        </w:rPr>
        <w:t>view/search, rent, record, return, inspect, mark (under maintenance), pay, issue (receipt), add/update, follow up (overdue).</w:t>
      </w:r>
    </w:p>
    <w:p>
      <w:pPr>
        <w:pStyle w:val="BodyText"/>
      </w:pPr>
      <w:r>
        <w:rPr>
          <w:b/>
        </w:rPr>
        <w:t xml:space="preserve">Our nouns (→ domain classes): </w:t>
      </w:r>
      <w:r>
        <w:rPr>
          <w:i w:val="0"/>
        </w:rPr>
        <w:t>equipment, status, rental, due date, return condition, customer, payment, receipt, balance, rental request, staff.</w:t>
      </w:r>
    </w:p>
    <w:p>
      <w:pPr>
        <w:pStyle w:val="BodyText"/>
      </w:pPr>
      <w:r>
        <w:rPr>
          <w:b/>
        </w:rPr>
        <w:t xml:space="preserve">Sources re-read: </w:t>
      </w:r>
      <w:r>
        <w:rPr>
          <w:i w:val="0"/>
        </w:rPr>
        <w:t>Lab 3 user stories US-01 to US-08 (requirements ER-01 to ER-19) and the six Lab 2 persona stories for Ahmed Al-Harbi, Khalid Hassan and Omar Saleh.</w:t>
      </w:r>
    </w:p>
    <w:p w14:paraId="666B4C63" w14:textId="77777777" w:rsidR="00EF3AEB" w:rsidRDefault="003C1786">
      <w:pPr>
        <w:pStyle w:val="Heading3"/>
      </w:pPr>
      <w:bookmarkStart w:id="6" w:name="step-1-identify-actors-goals-25-min"/>
      <w:bookmarkEnd w:id="5"/>
      <w:r>
        <w:t>Step 1 — Identify Actors &amp; Goals (25 min)</w:t>
      </w:r>
    </w:p>
    <w:p w14:paraId="3D5E5505" w14:textId="77777777" w:rsidR="00EF3AEB" w:rsidRDefault="003C1786">
      <w:pPr>
        <w:pStyle w:val="Compact"/>
        <w:numPr>
          <w:ilvl w:val="0"/>
          <w:numId w:val="3"/>
        </w:numPr>
      </w:pPr>
      <w:r>
        <w:t xml:space="preserve">List all </w:t>
      </w:r>
      <w:r>
        <w:rPr>
          <w:b/>
          <w:bCs/>
        </w:rPr>
        <w:t>external actors</w:t>
      </w:r>
      <w:r>
        <w:t xml:space="preserve"> (human roles, systems, devices, timers).</w:t>
      </w:r>
      <w:r>
        <w:br/>
      </w:r>
    </w:p>
    <w:p w14:paraId="66F07F99" w14:textId="77777777" w:rsidR="00EF3AEB" w:rsidRDefault="003C1786">
      <w:pPr>
        <w:pStyle w:val="Compact"/>
        <w:numPr>
          <w:ilvl w:val="0"/>
          <w:numId w:val="3"/>
        </w:numPr>
      </w:pPr>
      <w:r>
        <w:t>For each persona, map to one or more actors.</w:t>
      </w:r>
      <w:r>
        <w:br/>
      </w:r>
    </w:p>
    <w:p w14:paraId="335C082B" w14:textId="77777777" w:rsidR="00EF3AEB" w:rsidRDefault="003C1786">
      <w:pPr>
        <w:pStyle w:val="Compact"/>
        <w:numPr>
          <w:ilvl w:val="0"/>
          <w:numId w:val="3"/>
        </w:numPr>
      </w:pPr>
      <w:r>
        <w:t xml:space="preserve">Derive </w:t>
      </w:r>
      <w:r>
        <w:rPr>
          <w:b/>
          <w:bCs/>
        </w:rPr>
        <w:t>user goals</w:t>
      </w:r>
      <w:r>
        <w:t xml:space="preserve"> (what success looks like for each actor).</w:t>
      </w:r>
    </w:p>
    <w:p w14:paraId="104257CA" w14:textId="77777777" w:rsidR="000950B9" w:rsidRDefault="003C1786">
      <w:pPr>
        <w:pStyle w:val="FirstParagraph"/>
      </w:pPr>
      <w:r>
        <w:rPr>
          <w:b/>
          <w:bCs/>
        </w:rPr>
        <w:t>Template: Actor Card</w:t>
      </w:r>
      <w:r>
        <w:t xml:space="preserve"> </w:t>
      </w:r>
    </w:p>
    <w:tbl>
      <w:tblPr>
        <w:tblW w:w="9360" w:type="dxa"/>
        <w:tblLayout w:type="fixed"/>
        <w:tblCellSpacing w:w="15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1512"/>
        <w:gridCol w:w="1872"/>
        <w:gridCol w:w="2304"/>
        <w:gridCol w:w="1655"/>
        <w:gridCol w:w="2015"/>
      </w:tblGrid>
      <w:tr w:rsidR="00AE6A67" w:rsidRPr="000950B9" w14:paraId="3E4CE32B" w14:textId="77777777">
        <w:trPr>
          <w:cantSplit/>
          <w:tblCellSpacing w:w="15" w:type="dxa"/>
        </w:trPr>
        <w:tc>
          <w:tcPr>
            <w:tcW w:w="1512" w:type="dxa"/>
            <w:vAlign w:val="center"/>
            <w:hideMark/>
          </w:tcPr>
          <w:p w14:paraId="2EFF5091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  <w:t>Actor</w:t>
            </w:r>
          </w:p>
        </w:tc>
        <w:tc>
          <w:tcPr>
            <w:tcW w:w="1872" w:type="dxa"/>
            <w:vAlign w:val="center"/>
            <w:hideMark/>
          </w:tcPr>
          <w:p w14:paraId="13C2A471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  <w:t>Description</w:t>
            </w:r>
          </w:p>
        </w:tc>
        <w:tc>
          <w:tcPr>
            <w:tcW w:w="2304" w:type="dxa"/>
            <w:vAlign w:val="center"/>
            <w:hideMark/>
          </w:tcPr>
          <w:p w14:paraId="2D2B4DC1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  <w:t>Triggers/Interests</w:t>
            </w:r>
          </w:p>
        </w:tc>
        <w:tc>
          <w:tcPr>
            <w:tcW w:w="1655" w:type="dxa"/>
            <w:vAlign w:val="center"/>
            <w:hideMark/>
          </w:tcPr>
          <w:p w14:paraId="7152C29F" w14:textId="1A17B2B8" w:rsidR="000950B9" w:rsidRPr="000950B9" w:rsidRDefault="009951B2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  <w:t>Challanges</w:t>
            </w:r>
          </w:p>
        </w:tc>
        <w:tc>
          <w:tcPr>
            <w:tcW w:w="2015" w:type="dxa"/>
            <w:vAlign w:val="center"/>
            <w:hideMark/>
          </w:tcPr>
          <w:p w14:paraId="0F0141FB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  <w:t>Notes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1512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Rental Clerk</w:t>
            </w:r>
          </w:p>
        </w:tc>
        <w:tc>
          <w:tcPr>
            <w:tcW w:w="1872" w:type="dxa"/>
            <w:vAlign w:val="center"/>
            <w:hideMark/>
          </w:tcPr>
          <w:p w14:paraId="5B4602DF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Shop employee at the rental counter; primary actor for daily operations.</w:t>
            </w:r>
          </w:p>
        </w:tc>
        <w:tc>
          <w:tcPr>
            <w:tcW w:w="2304" w:type="dxa"/>
            <w:vAlign w:val="center"/>
            <w:hideMark/>
          </w:tcPr>
          <w:p w14:paraId="27E90B84" w14:textId="696C44F2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Customer at the counter wants to rent or return an item; wants fast availability checks and accurate rental, return and payment records.</w:t>
            </w:r>
          </w:p>
        </w:tc>
        <w:tc>
          <w:tcPr>
            <w:tcW w:w="1655" w:type="dxa"/>
            <w:vAlign w:val="center"/>
            <w:hideMark/>
          </w:tcPr>
          <w:p w14:paraId="326B8D03" w14:textId="0935A0F3" w:rsidR="000950B9" w:rsidRPr="000950B9" w:rsidRDefault="00C0103E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Manual checks, wrong rental details, spotting overdue items while busy.</w:t>
            </w:r>
          </w:p>
        </w:tc>
        <w:tc>
          <w:tcPr>
            <w:tcW w:w="2015" w:type="dxa"/>
            <w:vAlign w:val="center"/>
            <w:hideMark/>
          </w:tcPr>
          <w:p w14:paraId="630D7F8F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Persona: Khalid Hassan (27, rental shop employee). Primary actor of UC-1, 2, 3, 5, 6, 7, 8.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1512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Business Owner</w:t>
            </w:r>
          </w:p>
        </w:tc>
        <w:tc>
          <w:tcPr>
            <w:tcW w:w="1872" w:type="dxa"/>
            <w:vAlign w:val="center"/>
            <w:hideMark/>
          </w:tcPr>
          <w:p w14:paraId="5B4602DF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Owner/manager of the business. Specialization of Rental Clerk: can do everything a clerk does.</w:t>
            </w:r>
          </w:p>
        </w:tc>
        <w:tc>
          <w:tcPr>
            <w:tcW w:w="2304" w:type="dxa"/>
            <w:vAlign w:val="center"/>
            <w:hideMark/>
          </w:tcPr>
          <w:p w14:paraId="27E90B84" w14:textId="696C44F2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Wants to know where every item is, recover overdue equipment, keep damaged items out of rental, follow payments.</w:t>
            </w:r>
          </w:p>
        </w:tc>
        <w:tc>
          <w:tcPr>
            <w:tcW w:w="1655" w:type="dxa"/>
            <w:vAlign w:val="center"/>
            <w:hideMark/>
          </w:tcPr>
          <w:p w14:paraId="326B8D03" w14:textId="0935A0F3" w:rsidR="000950B9" w:rsidRPr="000950B9" w:rsidRDefault="00C0103E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Paper records, forgotten return dates, late payments, lost equipment.</w:t>
            </w:r>
          </w:p>
        </w:tc>
        <w:tc>
          <w:tcPr>
            <w:tcW w:w="2015" w:type="dxa"/>
            <w:vAlign w:val="center"/>
            <w:hideMark/>
          </w:tcPr>
          <w:p w14:paraId="630D7F8F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Persona: Ahmed Al-Harbi (42). Inherits all clerk use cases; own use cases UC-9, UC-12.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1512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Customer</w:t>
            </w:r>
          </w:p>
        </w:tc>
        <w:tc>
          <w:tcPr>
            <w:tcW w:w="1872" w:type="dxa"/>
            <w:vAlign w:val="center"/>
            <w:hideMark/>
          </w:tcPr>
          <w:p w14:paraId="5B4602DF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Person or small business renting equipment; uses the public catalog on a phone.</w:t>
            </w:r>
          </w:p>
        </w:tc>
        <w:tc>
          <w:tcPr>
            <w:tcW w:w="2304" w:type="dxa"/>
            <w:vAlign w:val="center"/>
            <w:hideMark/>
          </w:tcPr>
          <w:p w14:paraId="27E90B84" w14:textId="696C44F2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Needs equipment for a project; wants to see availability and price and reserve without calling.</w:t>
            </w:r>
          </w:p>
        </w:tc>
        <w:tc>
          <w:tcPr>
            <w:tcW w:w="1655" w:type="dxa"/>
            <w:vAlign w:val="center"/>
            <w:hideMark/>
          </w:tcPr>
          <w:p w14:paraId="326B8D03" w14:textId="0935A0F3" w:rsidR="000950B9" w:rsidRPr="000950B9" w:rsidRDefault="00C0103E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Unclear availability and prices, slow rental process.</w:t>
            </w:r>
          </w:p>
        </w:tc>
        <w:tc>
          <w:tcPr>
            <w:tcW w:w="2015" w:type="dxa"/>
            <w:vAlign w:val="center"/>
            <w:hideMark/>
          </w:tcPr>
          <w:p w14:paraId="630D7F8F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Persona: Omar Saleh (31). Primary actor of UC-10, UC-11; offstage stakeholder in UC-1 and UC-2 (served by the clerk).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1512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System Clock (timer) — future</w:t>
            </w:r>
          </w:p>
        </w:tc>
        <w:tc>
          <w:tcPr>
            <w:tcW w:w="1872" w:type="dxa"/>
            <w:vAlign w:val="center"/>
            <w:hideMark/>
          </w:tcPr>
          <w:p w14:paraId="5B4602DF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Time-based trigger outside the system.</w:t>
            </w:r>
          </w:p>
        </w:tc>
        <w:tc>
          <w:tcPr>
            <w:tcW w:w="2304" w:type="dxa"/>
            <w:vAlign w:val="center"/>
            <w:hideMark/>
          </w:tcPr>
          <w:p w14:paraId="27E90B84" w14:textId="696C44F2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Would start daily overdue reminders.</w:t>
            </w:r>
          </w:p>
        </w:tc>
        <w:tc>
          <w:tcPr>
            <w:tcW w:w="1655" w:type="dxa"/>
            <w:vAlign w:val="center"/>
            <w:hideMark/>
          </w:tcPr>
          <w:p w14:paraId="326B8D03" w14:textId="0935A0F3" w:rsidR="000950B9" w:rsidRPr="000950B9" w:rsidRDefault="00C0103E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—</w:t>
            </w:r>
          </w:p>
        </w:tc>
        <w:tc>
          <w:tcPr>
            <w:tcW w:w="2015" w:type="dxa"/>
            <w:vAlign w:val="center"/>
            <w:hideMark/>
          </w:tcPr>
          <w:p w14:paraId="630D7F8F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Not used in this release: overdue is calculated when the list is opened (ER-08). Needed only for UC-13 (Won’t).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1512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Payment Gateway (external system) — future</w:t>
            </w:r>
          </w:p>
        </w:tc>
        <w:tc>
          <w:tcPr>
            <w:tcW w:w="1872" w:type="dxa"/>
            <w:vAlign w:val="center"/>
            <w:hideMark/>
          </w:tcPr>
          <w:p w14:paraId="5B4602DF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Online card payment service.</w:t>
            </w:r>
          </w:p>
        </w:tc>
        <w:tc>
          <w:tcPr>
            <w:tcW w:w="2304" w:type="dxa"/>
            <w:vAlign w:val="center"/>
            <w:hideMark/>
          </w:tcPr>
          <w:p w14:paraId="27E90B84" w14:textId="696C44F2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Would charge cards online.</w:t>
            </w:r>
          </w:p>
        </w:tc>
        <w:tc>
          <w:tcPr>
            <w:tcW w:w="1655" w:type="dxa"/>
            <w:vAlign w:val="center"/>
            <w:hideMark/>
          </w:tcPr>
          <w:p w14:paraId="326B8D03" w14:textId="0935A0F3" w:rsidR="000950B9" w:rsidRPr="000950B9" w:rsidRDefault="00C0103E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—</w:t>
            </w:r>
          </w:p>
        </w:tc>
        <w:tc>
          <w:tcPr>
            <w:tcW w:w="2015" w:type="dxa"/>
            <w:vAlign w:val="center"/>
            <w:hideMark/>
          </w:tcPr>
          <w:p w14:paraId="630D7F8F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Out of scope: Lab 3 records payments at the counter only (no online card processing). Needed only for UC-14 (Won’t).</w:t>
            </w:r>
          </w:p>
        </w:tc>
      </w:tr>
    </w:tbl>
    <w:p>
      <w:pPr>
        <w:pStyle w:val="BodyText"/>
        <w:keepNext/>
      </w:pPr>
      <w:r>
        <w:rPr>
          <w:b/>
        </w:rPr>
        <w:t>Persona → actor mapping and user goals (what success looks like)</w:t>
      </w:r>
    </w:p>
    <w:tbl>
      <w:tblPr>
        <w:tblW w:w="9360" w:type="dxa"/>
        <w:tblLayout w:type="fixed"/>
        <w:tblCellSpacing w:w="15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2592"/>
        <w:gridCol w:w="2304"/>
        <w:gridCol w:w="4464"/>
      </w:tblGrid>
      <w:tr w:rsidR="00AE6A67" w:rsidRPr="000950B9" w14:paraId="3E4CE32B" w14:textId="77777777">
        <w:trPr>
          <w:cantSplit/>
          <w:tblCellSpacing w:w="15" w:type="dxa"/>
        </w:trPr>
        <w:tc>
          <w:tcPr>
            <w:tcW w:w="2592" w:type="dxa"/>
            <w:vAlign w:val="center"/>
            <w:hideMark/>
          </w:tcPr>
          <w:p w14:paraId="2EFF5091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</w:pPr>
            <w:r>
              <w:rPr>
                <w:b/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Persona (Lab 2)</w:t>
            </w:r>
          </w:p>
        </w:tc>
        <w:tc>
          <w:tcPr>
            <w:tcW w:w="2304" w:type="dxa"/>
            <w:vAlign w:val="center"/>
            <w:hideMark/>
          </w:tcPr>
          <w:p w14:paraId="2EFF5091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</w:pPr>
            <w:r>
              <w:rPr>
                <w:b/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Actor</w:t>
            </w:r>
          </w:p>
        </w:tc>
        <w:tc>
          <w:tcPr>
            <w:tcW w:w="4464" w:type="dxa"/>
            <w:vAlign w:val="center"/>
            <w:hideMark/>
          </w:tcPr>
          <w:p w14:paraId="2EFF5091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</w:pPr>
            <w:r>
              <w:rPr>
                <w:b/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User goals / success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2592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Ahmed Al-Harbi — Business Owner</w:t>
            </w:r>
          </w:p>
        </w:tc>
        <w:tc>
          <w:tcPr>
            <w:tcW w:w="230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Business Owner (inherits Rental Clerk)</w:t>
            </w:r>
          </w:p>
        </w:tc>
        <w:tc>
          <w:tcPr>
            <w:tcW w:w="44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Sees all overdue rentals with customer phone in one list; damaged items are Under maintenance and cannot be rented; payments and balances are recorded.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2592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Khalid Hassan — Rental Shop Employee</w:t>
            </w:r>
          </w:p>
        </w:tc>
        <w:tc>
          <w:tcPr>
            <w:tcW w:w="230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Rental Clerk</w:t>
            </w:r>
          </w:p>
        </w:tc>
        <w:tc>
          <w:tcPr>
            <w:tcW w:w="44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Creates a rental in one flow and gets a rental ID and due date; closes returns with the right equipment status; records payments and prints receipts.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2592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Omar Saleh — Customer</w:t>
            </w:r>
          </w:p>
        </w:tc>
        <w:tc>
          <w:tcPr>
            <w:tcW w:w="230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Customer</w:t>
            </w:r>
          </w:p>
        </w:tc>
        <w:tc>
          <w:tcPr>
            <w:tcW w:w="44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Finds available equipment and the daily rate on his phone (Arabic or English); sends a rental request for his dates; gets a clear due date and receipt from the shop.</w:t>
            </w:r>
          </w:p>
        </w:tc>
      </w:tr>
    </w:tbl>
    <w:p w14:paraId="01305901" w14:textId="77777777" w:rsidR="000950B9" w:rsidRDefault="000950B9">
      <w:pPr>
        <w:pStyle w:val="FirstParagraph"/>
      </w:pPr>
    </w:p>
    <w:p w14:paraId="0AD78E44" w14:textId="77777777" w:rsidR="00EF3AEB" w:rsidRDefault="003C1786">
      <w:pPr>
        <w:pStyle w:val="Heading3"/>
      </w:pPr>
      <w:bookmarkStart w:id="7" w:name="step-2-draft-the-use-case-list-20-min"/>
      <w:bookmarkEnd w:id="6"/>
      <w:r>
        <w:t>Step 2 — Draft the Use Case List (20 min)</w:t>
      </w:r>
    </w:p>
    <w:p w14:paraId="0A799036" w14:textId="77777777" w:rsidR="00EF3AEB" w:rsidRDefault="003C1786">
      <w:pPr>
        <w:pStyle w:val="FirstParagraph"/>
      </w:pPr>
      <w:r>
        <w:t xml:space="preserve">Create a candidate list of </w:t>
      </w:r>
      <w:r>
        <w:rPr>
          <w:b/>
          <w:bCs/>
        </w:rPr>
        <w:t>use cases</w:t>
      </w:r>
      <w:r>
        <w:t xml:space="preserve"> (goal‑level). Avoid UI details; think outcomes.</w:t>
      </w:r>
    </w:p>
    <w:p w14:paraId="63732632" w14:textId="77777777" w:rsidR="000950B9" w:rsidRDefault="003C1786">
      <w:pPr>
        <w:pStyle w:val="BodyText"/>
      </w:pPr>
      <w:r>
        <w:rPr>
          <w:b/>
          <w:bCs/>
        </w:rPr>
        <w:t>Checklist:</w:t>
      </w:r>
      <w:r>
        <w:t xml:space="preserve"> - </w:t>
      </w:r>
    </w:p>
    <w:p w14:paraId="554BB3E2" w14:textId="77777777" w:rsidR="000950B9" w:rsidRPr="000950B9" w:rsidRDefault="000950B9" w:rsidP="000950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EG"/>
        </w:rPr>
      </w:pPr>
      <w:r w:rsidRPr="000950B9">
        <w:rPr>
          <w:rFonts w:ascii="Times New Roman" w:eastAsia="Times New Roman" w:hAnsi="Times New Roman" w:cs="Times New Roman"/>
          <w:color w:val="000000"/>
          <w:lang w:val="en-EG"/>
        </w:rPr>
        <w:t>Named as </w:t>
      </w:r>
      <w:r w:rsidRPr="000950B9">
        <w:rPr>
          <w:rFonts w:ascii="Times New Roman" w:eastAsia="Times New Roman" w:hAnsi="Times New Roman" w:cs="Times New Roman"/>
          <w:b/>
          <w:bCs/>
          <w:color w:val="000000"/>
          <w:lang w:val="en-EG"/>
        </w:rPr>
        <w:t>Verb + Noun</w:t>
      </w:r>
      <w:r w:rsidRPr="000950B9">
        <w:rPr>
          <w:rFonts w:ascii="Times New Roman" w:eastAsia="Times New Roman" w:hAnsi="Times New Roman" w:cs="Times New Roman"/>
          <w:color w:val="000000"/>
          <w:lang w:val="en-EG"/>
        </w:rPr>
        <w:t> (e.g., </w:t>
      </w:r>
      <w:r w:rsidRPr="000950B9">
        <w:rPr>
          <w:rFonts w:ascii="Times New Roman" w:eastAsia="Times New Roman" w:hAnsi="Times New Roman" w:cs="Times New Roman"/>
          <w:i/>
          <w:iCs/>
          <w:color w:val="000000"/>
          <w:lang w:val="en-EG"/>
        </w:rPr>
        <w:t>Place Order</w:t>
      </w:r>
      <w:r w:rsidRPr="000950B9">
        <w:rPr>
          <w:rFonts w:ascii="Times New Roman" w:eastAsia="Times New Roman" w:hAnsi="Times New Roman" w:cs="Times New Roman"/>
          <w:color w:val="000000"/>
          <w:lang w:val="en-EG"/>
        </w:rPr>
        <w:t>, </w:t>
      </w:r>
      <w:r w:rsidRPr="000950B9">
        <w:rPr>
          <w:rFonts w:ascii="Times New Roman" w:eastAsia="Times New Roman" w:hAnsi="Times New Roman" w:cs="Times New Roman"/>
          <w:i/>
          <w:iCs/>
          <w:color w:val="000000"/>
          <w:lang w:val="en-EG"/>
        </w:rPr>
        <w:t>Schedule Pickup</w:t>
      </w:r>
      <w:r w:rsidRPr="000950B9">
        <w:rPr>
          <w:rFonts w:ascii="Times New Roman" w:eastAsia="Times New Roman" w:hAnsi="Times New Roman" w:cs="Times New Roman"/>
          <w:color w:val="000000"/>
          <w:lang w:val="en-EG"/>
        </w:rPr>
        <w:t>)</w:t>
      </w:r>
    </w:p>
    <w:p w14:paraId="5440C1A3" w14:textId="77777777" w:rsidR="000950B9" w:rsidRPr="000950B9" w:rsidRDefault="000950B9" w:rsidP="000950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EG"/>
        </w:rPr>
      </w:pPr>
      <w:r w:rsidRPr="000950B9">
        <w:rPr>
          <w:rFonts w:ascii="Times New Roman" w:eastAsia="Times New Roman" w:hAnsi="Times New Roman" w:cs="Times New Roman"/>
          <w:color w:val="000000"/>
          <w:lang w:val="en-EG"/>
        </w:rPr>
        <w:t>Scope is the </w:t>
      </w:r>
      <w:r w:rsidRPr="000950B9">
        <w:rPr>
          <w:rFonts w:ascii="Times New Roman" w:eastAsia="Times New Roman" w:hAnsi="Times New Roman" w:cs="Times New Roman"/>
          <w:b/>
          <w:bCs/>
          <w:color w:val="000000"/>
          <w:lang w:val="en-EG"/>
        </w:rPr>
        <w:t>system</w:t>
      </w:r>
      <w:r w:rsidRPr="000950B9">
        <w:rPr>
          <w:rFonts w:ascii="Times New Roman" w:eastAsia="Times New Roman" w:hAnsi="Times New Roman" w:cs="Times New Roman"/>
          <w:color w:val="000000"/>
          <w:lang w:val="en-EG"/>
        </w:rPr>
        <w:t>, not a single page/button</w:t>
      </w:r>
    </w:p>
    <w:p w14:paraId="53517091" w14:textId="77777777" w:rsidR="000950B9" w:rsidRPr="000950B9" w:rsidRDefault="000950B9" w:rsidP="000950B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EG"/>
        </w:rPr>
      </w:pPr>
      <w:r w:rsidRPr="000950B9">
        <w:rPr>
          <w:rFonts w:ascii="Times New Roman" w:eastAsia="Times New Roman" w:hAnsi="Times New Roman" w:cs="Times New Roman"/>
          <w:color w:val="000000"/>
          <w:lang w:val="en-EG"/>
        </w:rPr>
        <w:t>Prioritize with </w:t>
      </w:r>
      <w:r w:rsidRPr="000950B9">
        <w:rPr>
          <w:rFonts w:ascii="Times New Roman" w:eastAsia="Times New Roman" w:hAnsi="Times New Roman" w:cs="Times New Roman"/>
          <w:b/>
          <w:bCs/>
          <w:color w:val="000000"/>
          <w:lang w:val="en-EG"/>
        </w:rPr>
        <w:t>MoSCoW</w:t>
      </w:r>
      <w:r w:rsidRPr="000950B9">
        <w:rPr>
          <w:rFonts w:ascii="Times New Roman" w:eastAsia="Times New Roman" w:hAnsi="Times New Roman" w:cs="Times New Roman"/>
          <w:color w:val="000000"/>
          <w:lang w:val="en-EG"/>
        </w:rPr>
        <w:t> (Must, Should, Could, Won’t for now)</w:t>
      </w:r>
    </w:p>
    <w:p w14:paraId="76584928" w14:textId="77777777" w:rsidR="000950B9" w:rsidRPr="000950B9" w:rsidRDefault="000950B9" w:rsidP="000950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EG"/>
        </w:rPr>
      </w:pPr>
      <w:r w:rsidRPr="000950B9">
        <w:rPr>
          <w:rFonts w:ascii="Times New Roman" w:eastAsia="Times New Roman" w:hAnsi="Times New Roman" w:cs="Times New Roman"/>
          <w:b/>
          <w:bCs/>
          <w:color w:val="000000"/>
          <w:lang w:val="en-EG"/>
        </w:rPr>
        <w:t>Template: Use Case List</w:t>
      </w:r>
    </w:p>
    <w:tbl>
      <w:tblPr>
        <w:tblW w:w="9648" w:type="dxa"/>
        <w:tblLayout w:type="fixed"/>
        <w:tblCellSpacing w:w="15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864"/>
        <w:gridCol w:w="2520"/>
        <w:gridCol w:w="2088"/>
        <w:gridCol w:w="3096"/>
        <w:gridCol w:w="1080"/>
      </w:tblGrid>
      <w:tr w:rsidR="000950B9" w:rsidRPr="000950B9" w14:paraId="09B782B7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33FB859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lastRenderedPageBreak/>
              <w:t>ID</w:t>
            </w:r>
          </w:p>
        </w:tc>
        <w:tc>
          <w:tcPr>
            <w:tcW w:w="2520" w:type="dxa"/>
            <w:vAlign w:val="center"/>
            <w:hideMark/>
          </w:tcPr>
          <w:p w14:paraId="534171B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Use Case Name</w:t>
            </w:r>
          </w:p>
        </w:tc>
        <w:tc>
          <w:tcPr>
            <w:tcW w:w="2088" w:type="dxa"/>
            <w:vAlign w:val="center"/>
            <w:hideMark/>
          </w:tcPr>
          <w:p w14:paraId="10B51EC1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Primary Actor</w:t>
            </w:r>
          </w:p>
        </w:tc>
        <w:tc>
          <w:tcPr>
            <w:tcW w:w="3096" w:type="dxa"/>
            <w:vAlign w:val="center"/>
            <w:hideMark/>
          </w:tcPr>
          <w:p w14:paraId="0F698358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Goal/Outcome</w:t>
            </w:r>
          </w:p>
        </w:tc>
        <w:tc>
          <w:tcPr>
            <w:tcW w:w="1080" w:type="dxa"/>
            <w:vAlign w:val="center"/>
            <w:hideMark/>
          </w:tcPr>
          <w:p w14:paraId="5DE08768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Priority (M/S/C/W)</w:t>
            </w:r>
          </w:p>
        </w:tc>
      </w:tr>
      <w:tr w:rsidR="000950B9" w:rsidRPr="000950B9" w14:paraId="07BB4275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601E6977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UC-1</w:t>
            </w:r>
          </w:p>
        </w:tc>
        <w:tc>
          <w:tcPr>
            <w:tcW w:w="2520" w:type="dxa"/>
            <w:vAlign w:val="center"/>
            <w:hideMark/>
          </w:tcPr>
          <w:p w14:paraId="09C0E2E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Rent Equipment</w:t>
            </w:r>
          </w:p>
        </w:tc>
        <w:tc>
          <w:tcPr>
            <w:tcW w:w="2088" w:type="dxa"/>
            <w:vAlign w:val="center"/>
            <w:hideMark/>
          </w:tcPr>
          <w:p w14:paraId="47CDAE9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Rental Clerk</w:t>
            </w:r>
          </w:p>
        </w:tc>
        <w:tc>
          <w:tcPr>
            <w:tcW w:w="3096" w:type="dxa"/>
            <w:vAlign w:val="center"/>
            <w:hideMark/>
          </w:tcPr>
          <w:p w14:paraId="38B03F5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Rental recorded for a customer; item set to Rented; rental ID and due date shown</w:t>
            </w:r>
          </w:p>
        </w:tc>
        <w:tc>
          <w:tcPr>
            <w:tcW w:w="1080" w:type="dxa"/>
            <w:vAlign w:val="center"/>
            <w:hideMark/>
          </w:tcPr>
          <w:p w14:paraId="5C7B781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M</w:t>
            </w:r>
          </w:p>
        </w:tc>
      </w:tr>
      <w:tr w:rsidR="000950B9" w:rsidRPr="000950B9" w14:paraId="07BB4275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601E6977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UC-2</w:t>
            </w:r>
          </w:p>
        </w:tc>
        <w:tc>
          <w:tcPr>
            <w:tcW w:w="2520" w:type="dxa"/>
            <w:vAlign w:val="center"/>
            <w:hideMark/>
          </w:tcPr>
          <w:p w14:paraId="09C0E2E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Return Equipment</w:t>
            </w:r>
          </w:p>
        </w:tc>
        <w:tc>
          <w:tcPr>
            <w:tcW w:w="2088" w:type="dxa"/>
            <w:vAlign w:val="center"/>
            <w:hideMark/>
          </w:tcPr>
          <w:p w14:paraId="47CDAE9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Rental Clerk</w:t>
            </w:r>
          </w:p>
        </w:tc>
        <w:tc>
          <w:tcPr>
            <w:tcW w:w="3096" w:type="dxa"/>
            <w:vAlign w:val="center"/>
            <w:hideMark/>
          </w:tcPr>
          <w:p w14:paraId="38B03F5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Rental closed; item Available or Under maintenance depending on condition</w:t>
            </w:r>
          </w:p>
        </w:tc>
        <w:tc>
          <w:tcPr>
            <w:tcW w:w="1080" w:type="dxa"/>
            <w:vAlign w:val="center"/>
            <w:hideMark/>
          </w:tcPr>
          <w:p w14:paraId="5C7B781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M</w:t>
            </w:r>
          </w:p>
        </w:tc>
      </w:tr>
      <w:tr w:rsidR="000950B9" w:rsidRPr="000950B9" w14:paraId="07BB4275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601E6977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UC-3</w:t>
            </w:r>
          </w:p>
        </w:tc>
        <w:tc>
          <w:tcPr>
            <w:tcW w:w="2520" w:type="dxa"/>
            <w:vAlign w:val="center"/>
            <w:hideMark/>
          </w:tcPr>
          <w:p w14:paraId="09C0E2E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Search Available Equipment</w:t>
            </w:r>
          </w:p>
        </w:tc>
        <w:tc>
          <w:tcPr>
            <w:tcW w:w="2088" w:type="dxa"/>
            <w:vAlign w:val="center"/>
            <w:hideMark/>
          </w:tcPr>
          <w:p w14:paraId="47CDAE9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Rental Clerk</w:t>
            </w:r>
          </w:p>
        </w:tc>
        <w:tc>
          <w:tcPr>
            <w:tcW w:w="3096" w:type="dxa"/>
            <w:vAlign w:val="center"/>
            <w:hideMark/>
          </w:tcPr>
          <w:p w14:paraId="38B03F5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Available items listed by ID, name or type</w:t>
            </w:r>
          </w:p>
        </w:tc>
        <w:tc>
          <w:tcPr>
            <w:tcW w:w="1080" w:type="dxa"/>
            <w:vAlign w:val="center"/>
            <w:hideMark/>
          </w:tcPr>
          <w:p w14:paraId="5C7B781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M</w:t>
            </w:r>
          </w:p>
        </w:tc>
      </w:tr>
      <w:tr w:rsidR="000950B9" w:rsidRPr="000950B9" w14:paraId="07BB4275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601E6977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UC-4</w:t>
            </w:r>
          </w:p>
        </w:tc>
        <w:tc>
          <w:tcPr>
            <w:tcW w:w="2520" w:type="dxa"/>
            <w:vAlign w:val="center"/>
            <w:hideMark/>
          </w:tcPr>
          <w:p w14:paraId="09C0E2E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Verify Equipment Availability («include»)</w:t>
            </w:r>
          </w:p>
        </w:tc>
        <w:tc>
          <w:tcPr>
            <w:tcW w:w="2088" w:type="dxa"/>
            <w:vAlign w:val="center"/>
            <w:hideMark/>
          </w:tcPr>
          <w:p w14:paraId="47CDAE9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— (included by UC-1, UC-11)</w:t>
            </w:r>
          </w:p>
        </w:tc>
        <w:tc>
          <w:tcPr>
            <w:tcW w:w="3096" w:type="dxa"/>
            <w:vAlign w:val="center"/>
            <w:hideMark/>
          </w:tcPr>
          <w:p w14:paraId="38B03F5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Item confirmed still Available before a rental or request is saved</w:t>
            </w:r>
          </w:p>
        </w:tc>
        <w:tc>
          <w:tcPr>
            <w:tcW w:w="1080" w:type="dxa"/>
            <w:vAlign w:val="center"/>
            <w:hideMark/>
          </w:tcPr>
          <w:p w14:paraId="5C7B781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M</w:t>
            </w:r>
          </w:p>
        </w:tc>
      </w:tr>
      <w:tr w:rsidR="000950B9" w:rsidRPr="000950B9" w14:paraId="07BB4275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601E6977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UC-5</w:t>
            </w:r>
          </w:p>
        </w:tc>
        <w:tc>
          <w:tcPr>
            <w:tcW w:w="2520" w:type="dxa"/>
            <w:vAlign w:val="center"/>
            <w:hideMark/>
          </w:tcPr>
          <w:p w14:paraId="09C0E2E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Record Payment</w:t>
            </w:r>
          </w:p>
        </w:tc>
        <w:tc>
          <w:tcPr>
            <w:tcW w:w="2088" w:type="dxa"/>
            <w:vAlign w:val="center"/>
            <w:hideMark/>
          </w:tcPr>
          <w:p w14:paraId="47CDAE9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Rental Clerk</w:t>
            </w:r>
          </w:p>
        </w:tc>
        <w:tc>
          <w:tcPr>
            <w:tcW w:w="3096" w:type="dxa"/>
            <w:vAlign w:val="center"/>
            <w:hideMark/>
          </w:tcPr>
          <w:p w14:paraId="38B03F5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Payment saved, balance updated, receipt printed</w:t>
            </w:r>
          </w:p>
        </w:tc>
        <w:tc>
          <w:tcPr>
            <w:tcW w:w="1080" w:type="dxa"/>
            <w:vAlign w:val="center"/>
            <w:hideMark/>
          </w:tcPr>
          <w:p w14:paraId="5C7B781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M</w:t>
            </w:r>
          </w:p>
        </w:tc>
      </w:tr>
      <w:tr w:rsidR="000950B9" w:rsidRPr="000950B9" w14:paraId="07BB4275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601E6977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UC-6</w:t>
            </w:r>
          </w:p>
        </w:tc>
        <w:tc>
          <w:tcPr>
            <w:tcW w:w="2520" w:type="dxa"/>
            <w:vAlign w:val="center"/>
            <w:hideMark/>
          </w:tcPr>
          <w:p w14:paraId="09C0E2E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Manage Customer Records</w:t>
            </w:r>
          </w:p>
        </w:tc>
        <w:tc>
          <w:tcPr>
            <w:tcW w:w="2088" w:type="dxa"/>
            <w:vAlign w:val="center"/>
            <w:hideMark/>
          </w:tcPr>
          <w:p w14:paraId="47CDAE9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Rental Clerk</w:t>
            </w:r>
          </w:p>
        </w:tc>
        <w:tc>
          <w:tcPr>
            <w:tcW w:w="3096" w:type="dxa"/>
            <w:vAlign w:val="center"/>
            <w:hideMark/>
          </w:tcPr>
          <w:p w14:paraId="38B03F5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Customer added or contact details updated (unique customer ID)</w:t>
            </w:r>
          </w:p>
        </w:tc>
        <w:tc>
          <w:tcPr>
            <w:tcW w:w="1080" w:type="dxa"/>
            <w:vAlign w:val="center"/>
            <w:hideMark/>
          </w:tcPr>
          <w:p w14:paraId="5C7B781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M</w:t>
            </w:r>
          </w:p>
        </w:tc>
      </w:tr>
      <w:tr w:rsidR="000950B9" w:rsidRPr="000950B9" w14:paraId="07BB4275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601E6977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UC-7</w:t>
            </w:r>
          </w:p>
        </w:tc>
        <w:tc>
          <w:tcPr>
            <w:tcW w:w="2520" w:type="dxa"/>
            <w:vAlign w:val="center"/>
            <w:hideMark/>
          </w:tcPr>
          <w:p w14:paraId="09C0E2E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Manage Equipment Records</w:t>
            </w:r>
          </w:p>
        </w:tc>
        <w:tc>
          <w:tcPr>
            <w:tcW w:w="2088" w:type="dxa"/>
            <w:vAlign w:val="center"/>
            <w:hideMark/>
          </w:tcPr>
          <w:p w14:paraId="47CDAE9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Rental Clerk</w:t>
            </w:r>
          </w:p>
        </w:tc>
        <w:tc>
          <w:tcPr>
            <w:tcW w:w="3096" w:type="dxa"/>
            <w:vAlign w:val="center"/>
            <w:hideMark/>
          </w:tcPr>
          <w:p w14:paraId="38B03F5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Equipment added or updated (unique equipment ID)</w:t>
            </w:r>
          </w:p>
        </w:tc>
        <w:tc>
          <w:tcPr>
            <w:tcW w:w="1080" w:type="dxa"/>
            <w:vAlign w:val="center"/>
            <w:hideMark/>
          </w:tcPr>
          <w:p w14:paraId="5C7B781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M</w:t>
            </w:r>
          </w:p>
        </w:tc>
      </w:tr>
      <w:tr w:rsidR="000950B9" w:rsidRPr="000950B9" w14:paraId="07BB4275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601E6977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UC-8</w:t>
            </w:r>
          </w:p>
        </w:tc>
        <w:tc>
          <w:tcPr>
            <w:tcW w:w="2520" w:type="dxa"/>
            <w:vAlign w:val="center"/>
            <w:hideMark/>
          </w:tcPr>
          <w:p w14:paraId="09C0E2E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View Overdue Rentals</w:t>
            </w:r>
          </w:p>
        </w:tc>
        <w:tc>
          <w:tcPr>
            <w:tcW w:w="2088" w:type="dxa"/>
            <w:vAlign w:val="center"/>
            <w:hideMark/>
          </w:tcPr>
          <w:p w14:paraId="47CDAE9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Rental Clerk, Business Owner</w:t>
            </w:r>
          </w:p>
        </w:tc>
        <w:tc>
          <w:tcPr>
            <w:tcW w:w="3096" w:type="dxa"/>
            <w:vAlign w:val="center"/>
            <w:hideMark/>
          </w:tcPr>
          <w:p w14:paraId="38B03F5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Unreturned past-due rentals listed with customer phone for follow-up</w:t>
            </w:r>
          </w:p>
        </w:tc>
        <w:tc>
          <w:tcPr>
            <w:tcW w:w="1080" w:type="dxa"/>
            <w:vAlign w:val="center"/>
            <w:hideMark/>
          </w:tcPr>
          <w:p w14:paraId="5C7B781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M</w:t>
            </w:r>
          </w:p>
        </w:tc>
      </w:tr>
      <w:tr w:rsidR="000950B9" w:rsidRPr="000950B9" w14:paraId="07BB4275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601E6977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UC-9</w:t>
            </w:r>
          </w:p>
        </w:tc>
        <w:tc>
          <w:tcPr>
            <w:tcW w:w="2520" w:type="dxa"/>
            <w:vAlign w:val="center"/>
            <w:hideMark/>
          </w:tcPr>
          <w:p w14:paraId="09C0E2E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Update Maintenance Status</w:t>
            </w:r>
          </w:p>
        </w:tc>
        <w:tc>
          <w:tcPr>
            <w:tcW w:w="2088" w:type="dxa"/>
            <w:vAlign w:val="center"/>
            <w:hideMark/>
          </w:tcPr>
          <w:p w14:paraId="47CDAE9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Business Owner</w:t>
            </w:r>
          </w:p>
        </w:tc>
        <w:tc>
          <w:tcPr>
            <w:tcW w:w="3096" w:type="dxa"/>
            <w:vAlign w:val="center"/>
            <w:hideMark/>
          </w:tcPr>
          <w:p w14:paraId="38B03F5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Item moved between Available and Under maintenance</w:t>
            </w:r>
          </w:p>
        </w:tc>
        <w:tc>
          <w:tcPr>
            <w:tcW w:w="1080" w:type="dxa"/>
            <w:vAlign w:val="center"/>
            <w:hideMark/>
          </w:tcPr>
          <w:p w14:paraId="5C7B781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M</w:t>
            </w:r>
          </w:p>
        </w:tc>
      </w:tr>
      <w:tr w:rsidR="000950B9" w:rsidRPr="000950B9" w14:paraId="07BB4275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601E6977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UC-10</w:t>
            </w:r>
          </w:p>
        </w:tc>
        <w:tc>
          <w:tcPr>
            <w:tcW w:w="2520" w:type="dxa"/>
            <w:vAlign w:val="center"/>
            <w:hideMark/>
          </w:tcPr>
          <w:p w14:paraId="09C0E2E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Browse Equipment Catalog</w:t>
            </w:r>
          </w:p>
        </w:tc>
        <w:tc>
          <w:tcPr>
            <w:tcW w:w="2088" w:type="dxa"/>
            <w:vAlign w:val="center"/>
            <w:hideMark/>
          </w:tcPr>
          <w:p w14:paraId="47CDAE9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Customer</w:t>
            </w:r>
          </w:p>
        </w:tc>
        <w:tc>
          <w:tcPr>
            <w:tcW w:w="3096" w:type="dxa"/>
            <w:vAlign w:val="center"/>
            <w:hideMark/>
          </w:tcPr>
          <w:p w14:paraId="38B03F5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Available equipment and daily rates shown in Arabic or English</w:t>
            </w:r>
          </w:p>
        </w:tc>
        <w:tc>
          <w:tcPr>
            <w:tcW w:w="1080" w:type="dxa"/>
            <w:vAlign w:val="center"/>
            <w:hideMark/>
          </w:tcPr>
          <w:p w14:paraId="5C7B781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S</w:t>
            </w:r>
          </w:p>
        </w:tc>
      </w:tr>
      <w:tr w:rsidR="000950B9" w:rsidRPr="000950B9" w14:paraId="07BB4275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601E6977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UC-11</w:t>
            </w:r>
          </w:p>
        </w:tc>
        <w:tc>
          <w:tcPr>
            <w:tcW w:w="2520" w:type="dxa"/>
            <w:vAlign w:val="center"/>
            <w:hideMark/>
          </w:tcPr>
          <w:p w14:paraId="09C0E2E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Submit Rental Request</w:t>
            </w:r>
          </w:p>
        </w:tc>
        <w:tc>
          <w:tcPr>
            <w:tcW w:w="2088" w:type="dxa"/>
            <w:vAlign w:val="center"/>
            <w:hideMark/>
          </w:tcPr>
          <w:p w14:paraId="47CDAE9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Customer</w:t>
            </w:r>
          </w:p>
        </w:tc>
        <w:tc>
          <w:tcPr>
            <w:tcW w:w="3096" w:type="dxa"/>
            <w:vAlign w:val="center"/>
            <w:hideMark/>
          </w:tcPr>
          <w:p w14:paraId="38B03F5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Request for an item and dates sent to the shop for staff confirmation</w:t>
            </w:r>
          </w:p>
        </w:tc>
        <w:tc>
          <w:tcPr>
            <w:tcW w:w="1080" w:type="dxa"/>
            <w:vAlign w:val="center"/>
            <w:hideMark/>
          </w:tcPr>
          <w:p w14:paraId="5C7B781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C</w:t>
            </w:r>
          </w:p>
        </w:tc>
      </w:tr>
      <w:tr w:rsidR="000950B9" w:rsidRPr="000950B9" w14:paraId="07BB4275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601E6977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UC-12</w:t>
            </w:r>
          </w:p>
        </w:tc>
        <w:tc>
          <w:tcPr>
            <w:tcW w:w="2520" w:type="dxa"/>
            <w:vAlign w:val="center"/>
            <w:hideMark/>
          </w:tcPr>
          <w:p w14:paraId="09C0E2E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View Business Reports</w:t>
            </w:r>
          </w:p>
        </w:tc>
        <w:tc>
          <w:tcPr>
            <w:tcW w:w="2088" w:type="dxa"/>
            <w:vAlign w:val="center"/>
            <w:hideMark/>
          </w:tcPr>
          <w:p w14:paraId="47CDAE9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Business Owner</w:t>
            </w:r>
          </w:p>
        </w:tc>
        <w:tc>
          <w:tcPr>
            <w:tcW w:w="3096" w:type="dxa"/>
            <w:vAlign w:val="center"/>
            <w:hideMark/>
          </w:tcPr>
          <w:p w14:paraId="38B03F5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Rental and payment summary for a chosen period</w:t>
            </w:r>
          </w:p>
        </w:tc>
        <w:tc>
          <w:tcPr>
            <w:tcW w:w="1080" w:type="dxa"/>
            <w:vAlign w:val="center"/>
            <w:hideMark/>
          </w:tcPr>
          <w:p w14:paraId="5C7B781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C</w:t>
            </w:r>
          </w:p>
        </w:tc>
      </w:tr>
      <w:tr w:rsidR="000950B9" w:rsidRPr="000950B9" w14:paraId="07BB4275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601E6977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UC-13</w:t>
            </w:r>
          </w:p>
        </w:tc>
        <w:tc>
          <w:tcPr>
            <w:tcW w:w="2520" w:type="dxa"/>
            <w:vAlign w:val="center"/>
            <w:hideMark/>
          </w:tcPr>
          <w:p w14:paraId="09C0E2E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Send Overdue Reminders</w:t>
            </w:r>
          </w:p>
        </w:tc>
        <w:tc>
          <w:tcPr>
            <w:tcW w:w="2088" w:type="dxa"/>
            <w:vAlign w:val="center"/>
            <w:hideMark/>
          </w:tcPr>
          <w:p w14:paraId="47CDAE9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System Clock</w:t>
            </w:r>
          </w:p>
        </w:tc>
        <w:tc>
          <w:tcPr>
            <w:tcW w:w="3096" w:type="dxa"/>
            <w:vAlign w:val="center"/>
            <w:hideMark/>
          </w:tcPr>
          <w:p w14:paraId="38B03F5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Automatic SMS/e-mail reminder to customers with overdue items</w:t>
            </w:r>
          </w:p>
        </w:tc>
        <w:tc>
          <w:tcPr>
            <w:tcW w:w="1080" w:type="dxa"/>
            <w:vAlign w:val="center"/>
            <w:hideMark/>
          </w:tcPr>
          <w:p w14:paraId="5C7B781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W</w:t>
            </w:r>
          </w:p>
        </w:tc>
      </w:tr>
      <w:tr w:rsidR="000950B9" w:rsidRPr="000950B9" w14:paraId="07BB4275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601E6977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UC-14</w:t>
            </w:r>
          </w:p>
        </w:tc>
        <w:tc>
          <w:tcPr>
            <w:tcW w:w="2520" w:type="dxa"/>
            <w:vAlign w:val="center"/>
            <w:hideMark/>
          </w:tcPr>
          <w:p w14:paraId="09C0E2E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Pay Online by Card</w:t>
            </w:r>
          </w:p>
        </w:tc>
        <w:tc>
          <w:tcPr>
            <w:tcW w:w="2088" w:type="dxa"/>
            <w:vAlign w:val="center"/>
            <w:hideMark/>
          </w:tcPr>
          <w:p w14:paraId="47CDAE9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Customer (Payment Gateway supports)</w:t>
            </w:r>
          </w:p>
        </w:tc>
        <w:tc>
          <w:tcPr>
            <w:tcW w:w="3096" w:type="dxa"/>
            <w:vAlign w:val="center"/>
            <w:hideMark/>
          </w:tcPr>
          <w:p w14:paraId="38B03F5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Customer pays online by card</w:t>
            </w:r>
          </w:p>
        </w:tc>
        <w:tc>
          <w:tcPr>
            <w:tcW w:w="1080" w:type="dxa"/>
            <w:vAlign w:val="center"/>
            <w:hideMark/>
          </w:tcPr>
          <w:p w14:paraId="5C7B781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W</w:t>
            </w:r>
          </w:p>
        </w:tc>
      </w:tr>
    </w:tbl>
    <w:p>
      <w:pPr>
        <w:pStyle w:val="BodyText"/>
      </w:pPr>
      <w:r>
        <w:rPr>
          <w:b/>
        </w:rPr>
        <w:t xml:space="preserve">Priority rationale: </w:t>
      </w:r>
      <w:r>
        <w:rPr>
          <w:i w:val="0"/>
        </w:rPr>
        <w:t>M = covered by our Lab 3 SMART requirements (core counter workflow). S/C = Lab 2 persona features not yet written as SMART requirements. W = excluded by the Lab 3 scope note (no online card processing, no automatic late fees/notifications) — kept for a later release and not drawn in the diagram.</w:t>
      </w:r>
    </w:p>
    <w:p w14:paraId="69C6BCB9" w14:textId="33EECDDB" w:rsidR="000950B9" w:rsidRDefault="00D43E0C">
      <w:pPr>
        <w:pStyle w:val="BodyText"/>
      </w:pPr>
      <w:r>
        <w:t>Traceability matrix.</w:t>
      </w:r>
    </w:p>
    <w:tbl>
      <w:tblPr>
        <w:tblW w:w="9360" w:type="dxa"/>
        <w:tblLayout w:type="fixed"/>
        <w:tblCellSpacing w:w="15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864"/>
        <w:gridCol w:w="2520"/>
        <w:gridCol w:w="2664"/>
        <w:gridCol w:w="2015"/>
        <w:gridCol w:w="1296"/>
      </w:tblGrid>
      <w:tr w:rsidR="00AE6A67" w:rsidRPr="000950B9" w14:paraId="3E4CE32B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2EFF5091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</w:pPr>
            <w:r>
              <w:rPr>
                <w:b/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</w:t>
            </w:r>
          </w:p>
        </w:tc>
        <w:tc>
          <w:tcPr>
            <w:tcW w:w="2520" w:type="dxa"/>
            <w:vAlign w:val="center"/>
            <w:hideMark/>
          </w:tcPr>
          <w:p w14:paraId="2EFF5091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</w:pPr>
            <w:r>
              <w:rPr>
                <w:b/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Use case</w:t>
            </w:r>
          </w:p>
        </w:tc>
        <w:tc>
          <w:tcPr>
            <w:tcW w:w="2664" w:type="dxa"/>
            <w:vAlign w:val="center"/>
            <w:hideMark/>
          </w:tcPr>
          <w:p w14:paraId="2EFF5091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</w:pPr>
            <w:r>
              <w:rPr>
                <w:b/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User story (Lab 2 / Lab 3)</w:t>
            </w:r>
          </w:p>
        </w:tc>
        <w:tc>
          <w:tcPr>
            <w:tcW w:w="2015" w:type="dxa"/>
            <w:vAlign w:val="center"/>
            <w:hideMark/>
          </w:tcPr>
          <w:p w14:paraId="2EFF5091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</w:pPr>
            <w:r>
              <w:rPr>
                <w:b/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Requirements (Lab 3)</w:t>
            </w:r>
          </w:p>
        </w:tc>
        <w:tc>
          <w:tcPr>
            <w:tcW w:w="1296" w:type="dxa"/>
            <w:vAlign w:val="center"/>
            <w:hideMark/>
          </w:tcPr>
          <w:p w14:paraId="2EFF5091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</w:pPr>
            <w:r>
              <w:rPr>
                <w:b/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Persona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UC-1</w:t>
            </w:r>
          </w:p>
        </w:tc>
        <w:tc>
          <w:tcPr>
            <w:tcW w:w="2520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Rent Equipment</w:t>
            </w:r>
          </w:p>
        </w:tc>
        <w:tc>
          <w:tcPr>
            <w:tcW w:w="26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US-02; Khalid story 2</w:t>
            </w:r>
          </w:p>
        </w:tc>
        <w:tc>
          <w:tcPr>
            <w:tcW w:w="2015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ER-03, ER-04, ER-05</w:t>
            </w:r>
          </w:p>
        </w:tc>
        <w:tc>
          <w:tcPr>
            <w:tcW w:w="1296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Khalid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UC-2</w:t>
            </w:r>
          </w:p>
        </w:tc>
        <w:tc>
          <w:tcPr>
            <w:tcW w:w="2520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Return Equipment</w:t>
            </w:r>
          </w:p>
        </w:tc>
        <w:tc>
          <w:tcPr>
            <w:tcW w:w="26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US-03; Khalid story 2</w:t>
            </w:r>
          </w:p>
        </w:tc>
        <w:tc>
          <w:tcPr>
            <w:tcW w:w="2015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ER-06, ER-07</w:t>
            </w:r>
          </w:p>
        </w:tc>
        <w:tc>
          <w:tcPr>
            <w:tcW w:w="1296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Khalid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UC-3</w:t>
            </w:r>
          </w:p>
        </w:tc>
        <w:tc>
          <w:tcPr>
            <w:tcW w:w="2520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Search Available Equipment</w:t>
            </w:r>
          </w:p>
        </w:tc>
        <w:tc>
          <w:tcPr>
            <w:tcW w:w="26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US-01; Khalid story 1</w:t>
            </w:r>
          </w:p>
        </w:tc>
        <w:tc>
          <w:tcPr>
            <w:tcW w:w="2015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ER-01, ER-02</w:t>
            </w:r>
          </w:p>
        </w:tc>
        <w:tc>
          <w:tcPr>
            <w:tcW w:w="1296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Khalid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UC-4</w:t>
            </w:r>
          </w:p>
        </w:tc>
        <w:tc>
          <w:tcPr>
            <w:tcW w:w="2520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Verify Equipment Availability</w:t>
            </w:r>
          </w:p>
        </w:tc>
        <w:tc>
          <w:tcPr>
            <w:tcW w:w="26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US-02</w:t>
            </w:r>
          </w:p>
        </w:tc>
        <w:tc>
          <w:tcPr>
            <w:tcW w:w="2015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ER-04</w:t>
            </w:r>
          </w:p>
        </w:tc>
        <w:tc>
          <w:tcPr>
            <w:tcW w:w="1296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Khalid, Omar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UC-5</w:t>
            </w:r>
          </w:p>
        </w:tc>
        <w:tc>
          <w:tcPr>
            <w:tcW w:w="2520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Record Payment</w:t>
            </w:r>
          </w:p>
        </w:tc>
        <w:tc>
          <w:tcPr>
            <w:tcW w:w="26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US-07</w:t>
            </w:r>
          </w:p>
        </w:tc>
        <w:tc>
          <w:tcPr>
            <w:tcW w:w="2015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ER-15, ER-16, ER-17</w:t>
            </w:r>
          </w:p>
        </w:tc>
        <w:tc>
          <w:tcPr>
            <w:tcW w:w="1296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Khalid, Ahmed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UC-6</w:t>
            </w:r>
          </w:p>
        </w:tc>
        <w:tc>
          <w:tcPr>
            <w:tcW w:w="2520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Manage Customer Records</w:t>
            </w:r>
          </w:p>
        </w:tc>
        <w:tc>
          <w:tcPr>
            <w:tcW w:w="26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US-08</w:t>
            </w:r>
          </w:p>
        </w:tc>
        <w:tc>
          <w:tcPr>
            <w:tcW w:w="2015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ER-18, ER-19</w:t>
            </w:r>
          </w:p>
        </w:tc>
        <w:tc>
          <w:tcPr>
            <w:tcW w:w="1296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Khalid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UC-7</w:t>
            </w:r>
          </w:p>
        </w:tc>
        <w:tc>
          <w:tcPr>
            <w:tcW w:w="2520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Manage Equipment Records</w:t>
            </w:r>
          </w:p>
        </w:tc>
        <w:tc>
          <w:tcPr>
            <w:tcW w:w="26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US-05</w:t>
            </w:r>
          </w:p>
        </w:tc>
        <w:tc>
          <w:tcPr>
            <w:tcW w:w="2015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ER-10, ER-11</w:t>
            </w:r>
          </w:p>
        </w:tc>
        <w:tc>
          <w:tcPr>
            <w:tcW w:w="1296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Khalid, Ahmed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UC-8</w:t>
            </w:r>
          </w:p>
        </w:tc>
        <w:tc>
          <w:tcPr>
            <w:tcW w:w="2520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View Overdue Rentals</w:t>
            </w:r>
          </w:p>
        </w:tc>
        <w:tc>
          <w:tcPr>
            <w:tcW w:w="26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US-04; Ahmed story 1</w:t>
            </w:r>
          </w:p>
        </w:tc>
        <w:tc>
          <w:tcPr>
            <w:tcW w:w="2015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ER-08, ER-09</w:t>
            </w:r>
          </w:p>
        </w:tc>
        <w:tc>
          <w:tcPr>
            <w:tcW w:w="1296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Ahmed, Khalid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UC-9</w:t>
            </w:r>
          </w:p>
        </w:tc>
        <w:tc>
          <w:tcPr>
            <w:tcW w:w="2520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Update Maintenance Status</w:t>
            </w:r>
          </w:p>
        </w:tc>
        <w:tc>
          <w:tcPr>
            <w:tcW w:w="26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US-06</w:t>
            </w:r>
          </w:p>
        </w:tc>
        <w:tc>
          <w:tcPr>
            <w:tcW w:w="2015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ER-12, ER-13, ER-14</w:t>
            </w:r>
          </w:p>
        </w:tc>
        <w:tc>
          <w:tcPr>
            <w:tcW w:w="1296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Ahmed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UC-10</w:t>
            </w:r>
          </w:p>
        </w:tc>
        <w:tc>
          <w:tcPr>
            <w:tcW w:w="2520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Browse Equipment Catalog</w:t>
            </w:r>
          </w:p>
        </w:tc>
        <w:tc>
          <w:tcPr>
            <w:tcW w:w="26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Omar story 1</w:t>
            </w:r>
          </w:p>
        </w:tc>
        <w:tc>
          <w:tcPr>
            <w:tcW w:w="2015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— (to be specified)</w:t>
            </w:r>
          </w:p>
        </w:tc>
        <w:tc>
          <w:tcPr>
            <w:tcW w:w="1296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Omar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UC-11</w:t>
            </w:r>
          </w:p>
        </w:tc>
        <w:tc>
          <w:tcPr>
            <w:tcW w:w="2520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Submit Rental Request</w:t>
            </w:r>
          </w:p>
        </w:tc>
        <w:tc>
          <w:tcPr>
            <w:tcW w:w="26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Omar story 2</w:t>
            </w:r>
          </w:p>
        </w:tc>
        <w:tc>
          <w:tcPr>
            <w:tcW w:w="2015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— (to be specified)</w:t>
            </w:r>
          </w:p>
        </w:tc>
        <w:tc>
          <w:tcPr>
            <w:tcW w:w="1296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Omar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UC-12</w:t>
            </w:r>
          </w:p>
        </w:tc>
        <w:tc>
          <w:tcPr>
            <w:tcW w:w="2520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View Business Reports</w:t>
            </w:r>
          </w:p>
        </w:tc>
        <w:tc>
          <w:tcPr>
            <w:tcW w:w="26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Ahmed story 2</w:t>
            </w:r>
          </w:p>
        </w:tc>
        <w:tc>
          <w:tcPr>
            <w:tcW w:w="2015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— (to be specified)</w:t>
            </w:r>
          </w:p>
        </w:tc>
        <w:tc>
          <w:tcPr>
            <w:tcW w:w="1296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Ahmed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UC-13</w:t>
            </w:r>
          </w:p>
        </w:tc>
        <w:tc>
          <w:tcPr>
            <w:tcW w:w="2520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Send Overdue Reminders</w:t>
            </w:r>
          </w:p>
        </w:tc>
        <w:tc>
          <w:tcPr>
            <w:tcW w:w="26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Ahmed usage scenario (contact overdue customer)</w:t>
            </w:r>
          </w:p>
        </w:tc>
        <w:tc>
          <w:tcPr>
            <w:tcW w:w="2015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Out of scope (Lab 3)</w:t>
            </w:r>
          </w:p>
        </w:tc>
        <w:tc>
          <w:tcPr>
            <w:tcW w:w="1296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Ahmed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8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UC-14</w:t>
            </w:r>
          </w:p>
        </w:tc>
        <w:tc>
          <w:tcPr>
            <w:tcW w:w="2520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Pay Online by Card</w:t>
            </w:r>
          </w:p>
        </w:tc>
        <w:tc>
          <w:tcPr>
            <w:tcW w:w="2664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Omar motivation (no shop visit)</w:t>
            </w:r>
          </w:p>
        </w:tc>
        <w:tc>
          <w:tcPr>
            <w:tcW w:w="2015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Out of scope (Lab 3 payment note)</w:t>
            </w:r>
          </w:p>
        </w:tc>
        <w:tc>
          <w:tcPr>
            <w:tcW w:w="1296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Omar</w:t>
            </w:r>
          </w:p>
        </w:tc>
      </w:tr>
    </w:tbl>
    <w:p w14:paraId="178EAA31" w14:textId="77777777" w:rsidR="00EF3AEB" w:rsidRDefault="003C1786">
      <w:pPr>
        <w:pStyle w:val="Heading3"/>
      </w:pPr>
      <w:bookmarkStart w:id="8" w:name="X703a0852df9ebfafd1de5e365ef6af4fd452379"/>
      <w:bookmarkEnd w:id="7"/>
      <w:r>
        <w:t>Step 3 — Write Use Case Specifications (35 min)</w:t>
      </w:r>
    </w:p>
    <w:p w14:paraId="5723C6AF" w14:textId="77777777" w:rsidR="00EF3AEB" w:rsidRDefault="003C1786">
      <w:pPr>
        <w:pStyle w:val="FirstParagraph"/>
      </w:pPr>
      <w:r>
        <w:t xml:space="preserve">Select </w:t>
      </w:r>
      <w:r>
        <w:rPr>
          <w:b/>
          <w:bCs/>
        </w:rPr>
        <w:t>two</w:t>
      </w:r>
      <w:r>
        <w:t xml:space="preserve"> use cases: one core (happy path) and one complex/edge.</w:t>
      </w:r>
    </w:p>
    <w:p>
      <w:pPr>
        <w:pStyle w:val="BodyText"/>
      </w:pPr>
      <w:r>
        <w:rPr>
          <w:b/>
        </w:rPr>
        <w:t xml:space="preserve">Our selection: </w:t>
      </w:r>
      <w:r>
        <w:rPr>
          <w:i w:val="0"/>
        </w:rPr>
        <w:t>UC-1 Rent Equipment (core, happy path — the main counter task) and UC-2 Return Equipment (complex/edge — overdue returns, damaged items, outstanding balance).</w:t>
      </w:r>
    </w:p>
    <w:p w14:paraId="249C737A" w14:textId="77777777" w:rsidR="000950B9" w:rsidRPr="000950B9" w:rsidRDefault="000950B9" w:rsidP="000950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EG"/>
        </w:rPr>
      </w:pPr>
      <w:bookmarkStart w:id="9" w:name="step-4-draw-the-use-case-diagram-20-min"/>
      <w:bookmarkEnd w:id="8"/>
      <w:r w:rsidRPr="000950B9">
        <w:rPr>
          <w:rFonts w:ascii="Times New Roman" w:eastAsia="Times New Roman" w:hAnsi="Times New Roman" w:cs="Times New Roman"/>
          <w:b/>
          <w:bCs/>
          <w:color w:val="000000"/>
          <w:lang w:val="en-EG"/>
        </w:rPr>
        <w:t>A. Brief (for all use cases)</w:t>
      </w:r>
    </w:p>
    <w:tbl>
      <w:tblPr>
        <w:tblW w:w="9648" w:type="dxa"/>
        <w:tblLayout w:type="fixed"/>
        <w:tblCellSpacing w:w="15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1368"/>
        <w:gridCol w:w="1872"/>
        <w:gridCol w:w="1872"/>
        <w:gridCol w:w="2736"/>
      </w:tblGrid>
      <w:tr w:rsidR="000950B9" w:rsidRPr="000950B9" w14:paraId="5825A985" w14:textId="77777777">
        <w:trPr>
          <w:cantSplit/>
          <w:tblCellSpacing w:w="15" w:type="dxa"/>
        </w:trPr>
        <w:tc>
          <w:tcPr>
            <w:tcW w:w="1800" w:type="dxa"/>
            <w:vAlign w:val="center"/>
            <w:hideMark/>
          </w:tcPr>
          <w:p w14:paraId="2106DBE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b/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Use Case</w:t>
            </w:r>
          </w:p>
        </w:tc>
        <w:tc>
          <w:tcPr>
            <w:tcW w:w="1368" w:type="dxa"/>
            <w:vAlign w:val="center"/>
            <w:hideMark/>
          </w:tcPr>
          <w:p w14:paraId="1F2ED27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b/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Primary Actor</w:t>
            </w:r>
          </w:p>
        </w:tc>
        <w:tc>
          <w:tcPr>
            <w:tcW w:w="1872" w:type="dxa"/>
            <w:vAlign w:val="center"/>
            <w:hideMark/>
          </w:tcPr>
          <w:p w14:paraId="624CAC6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b/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Pre-conditions</w:t>
            </w:r>
          </w:p>
        </w:tc>
        <w:tc>
          <w:tcPr>
            <w:tcW w:w="1872" w:type="dxa"/>
            <w:vAlign w:val="center"/>
            <w:hideMark/>
          </w:tcPr>
          <w:p w14:paraId="327F5D83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b/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Post-conditions</w:t>
            </w:r>
          </w:p>
        </w:tc>
        <w:tc>
          <w:tcPr>
            <w:tcW w:w="2736" w:type="dxa"/>
            <w:vAlign w:val="center"/>
            <w:hideMark/>
          </w:tcPr>
          <w:p w14:paraId="5B333FD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b/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Main Success Scenario (1–2 lines)</w:t>
            </w:r>
          </w:p>
        </w:tc>
      </w:tr>
      <w:tr w:rsidR="000950B9" w:rsidRPr="000950B9" w14:paraId="5825A985" w14:textId="77777777">
        <w:trPr>
          <w:cantSplit/>
          <w:tblCellSpacing w:w="15" w:type="dxa"/>
        </w:trPr>
        <w:tc>
          <w:tcPr>
            <w:tcW w:w="1800" w:type="dxa"/>
            <w:vAlign w:val="center"/>
            <w:hideMark/>
          </w:tcPr>
          <w:p w14:paraId="2106DBE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UC-1 Rent Equipment</w:t>
            </w:r>
          </w:p>
        </w:tc>
        <w:tc>
          <w:tcPr>
            <w:tcW w:w="1368" w:type="dxa"/>
            <w:vAlign w:val="center"/>
            <w:hideMark/>
          </w:tcPr>
          <w:p w14:paraId="1F2ED27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Rental Clerk</w:t>
            </w:r>
          </w:p>
        </w:tc>
        <w:tc>
          <w:tcPr>
            <w:tcW w:w="1872" w:type="dxa"/>
            <w:vAlign w:val="center"/>
            <w:hideMark/>
          </w:tcPr>
          <w:p w14:paraId="624CAC6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Clerk logged in; customer and equipment records exist</w:t>
            </w:r>
          </w:p>
        </w:tc>
        <w:tc>
          <w:tcPr>
            <w:tcW w:w="1872" w:type="dxa"/>
            <w:vAlign w:val="center"/>
            <w:hideMark/>
          </w:tcPr>
          <w:p w14:paraId="327F5D83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Rental saved; item Rented</w:t>
            </w:r>
          </w:p>
        </w:tc>
        <w:tc>
          <w:tcPr>
            <w:tcW w:w="2736" w:type="dxa"/>
            <w:vAlign w:val="center"/>
            <w:hideMark/>
          </w:tcPr>
          <w:p w14:paraId="5B333FD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Clerk selects customer and item, enters dates and charge, confirms; system verifies availability, saves the rental and shows rental ID and due date.</w:t>
            </w:r>
          </w:p>
        </w:tc>
      </w:tr>
      <w:tr w:rsidR="000950B9" w:rsidRPr="000950B9" w14:paraId="5825A985" w14:textId="77777777">
        <w:trPr>
          <w:cantSplit/>
          <w:tblCellSpacing w:w="15" w:type="dxa"/>
        </w:trPr>
        <w:tc>
          <w:tcPr>
            <w:tcW w:w="1800" w:type="dxa"/>
            <w:vAlign w:val="center"/>
            <w:hideMark/>
          </w:tcPr>
          <w:p w14:paraId="2106DBE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UC-2 Return Equipment</w:t>
            </w:r>
          </w:p>
        </w:tc>
        <w:tc>
          <w:tcPr>
            <w:tcW w:w="1368" w:type="dxa"/>
            <w:vAlign w:val="center"/>
            <w:hideMark/>
          </w:tcPr>
          <w:p w14:paraId="1F2ED27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Rental Clerk</w:t>
            </w:r>
          </w:p>
        </w:tc>
        <w:tc>
          <w:tcPr>
            <w:tcW w:w="1872" w:type="dxa"/>
            <w:vAlign w:val="center"/>
            <w:hideMark/>
          </w:tcPr>
          <w:p w14:paraId="624CAC6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Active rental exists</w:t>
            </w:r>
          </w:p>
        </w:tc>
        <w:tc>
          <w:tcPr>
            <w:tcW w:w="1872" w:type="dxa"/>
            <w:vAlign w:val="center"/>
            <w:hideMark/>
          </w:tcPr>
          <w:p w14:paraId="327F5D83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Rental closed; item Available or Under maintenance</w:t>
            </w:r>
          </w:p>
        </w:tc>
        <w:tc>
          <w:tcPr>
            <w:tcW w:w="2736" w:type="dxa"/>
            <w:vAlign w:val="center"/>
            <w:hideMark/>
          </w:tcPr>
          <w:p w14:paraId="5B333FD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Clerk finds the rental, enters return time and condition; system closes the rental and updates the item status.</w:t>
            </w:r>
          </w:p>
        </w:tc>
      </w:tr>
      <w:tr w:rsidR="000950B9" w:rsidRPr="000950B9" w14:paraId="5825A985" w14:textId="77777777">
        <w:trPr>
          <w:cantSplit/>
          <w:tblCellSpacing w:w="15" w:type="dxa"/>
        </w:trPr>
        <w:tc>
          <w:tcPr>
            <w:tcW w:w="1800" w:type="dxa"/>
            <w:vAlign w:val="center"/>
            <w:hideMark/>
          </w:tcPr>
          <w:p w14:paraId="2106DBE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UC-3 Search Available Equipment</w:t>
            </w:r>
          </w:p>
        </w:tc>
        <w:tc>
          <w:tcPr>
            <w:tcW w:w="1368" w:type="dxa"/>
            <w:vAlign w:val="center"/>
            <w:hideMark/>
          </w:tcPr>
          <w:p w14:paraId="1F2ED27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Rental Clerk</w:t>
            </w:r>
          </w:p>
        </w:tc>
        <w:tc>
          <w:tcPr>
            <w:tcW w:w="1872" w:type="dxa"/>
            <w:vAlign w:val="center"/>
            <w:hideMark/>
          </w:tcPr>
          <w:p w14:paraId="624CAC6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Clerk logged in</w:t>
            </w:r>
          </w:p>
        </w:tc>
        <w:tc>
          <w:tcPr>
            <w:tcW w:w="1872" w:type="dxa"/>
            <w:vAlign w:val="center"/>
            <w:hideMark/>
          </w:tcPr>
          <w:p w14:paraId="327F5D83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Matching Available items shown, or “No available equipment found”</w:t>
            </w:r>
          </w:p>
        </w:tc>
        <w:tc>
          <w:tcPr>
            <w:tcW w:w="2736" w:type="dxa"/>
            <w:vAlign w:val="center"/>
            <w:hideMark/>
          </w:tcPr>
          <w:p w14:paraId="5B333FD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Clerk searches by ID, name or type; system lists Available items with ID, name and type.</w:t>
            </w:r>
          </w:p>
        </w:tc>
      </w:tr>
      <w:tr w:rsidR="000950B9" w:rsidRPr="000950B9" w14:paraId="5825A985" w14:textId="77777777">
        <w:trPr>
          <w:cantSplit/>
          <w:tblCellSpacing w:w="15" w:type="dxa"/>
        </w:trPr>
        <w:tc>
          <w:tcPr>
            <w:tcW w:w="1800" w:type="dxa"/>
            <w:vAlign w:val="center"/>
            <w:hideMark/>
          </w:tcPr>
          <w:p w14:paraId="2106DBE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UC-4 Verify Equipment Availability</w:t>
            </w:r>
          </w:p>
        </w:tc>
        <w:tc>
          <w:tcPr>
            <w:tcW w:w="1368" w:type="dxa"/>
            <w:vAlign w:val="center"/>
            <w:hideMark/>
          </w:tcPr>
          <w:p w14:paraId="1F2ED27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— (included)</w:t>
            </w:r>
          </w:p>
        </w:tc>
        <w:tc>
          <w:tcPr>
            <w:tcW w:w="1872" w:type="dxa"/>
            <w:vAlign w:val="center"/>
            <w:hideMark/>
          </w:tcPr>
          <w:p w14:paraId="624CAC6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Equipment ID given by UC-1 or UC-11</w:t>
            </w:r>
          </w:p>
        </w:tc>
        <w:tc>
          <w:tcPr>
            <w:tcW w:w="1872" w:type="dxa"/>
            <w:vAlign w:val="center"/>
            <w:hideMark/>
          </w:tcPr>
          <w:p w14:paraId="327F5D83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Item confirmed Available, or the base use case is stopped</w:t>
            </w:r>
          </w:p>
        </w:tc>
        <w:tc>
          <w:tcPr>
            <w:tcW w:w="2736" w:type="dxa"/>
            <w:vAlign w:val="center"/>
            <w:hideMark/>
          </w:tcPr>
          <w:p w14:paraId="5B333FD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System checks the item status is Available and it has no active rental.</w:t>
            </w:r>
          </w:p>
        </w:tc>
      </w:tr>
      <w:tr w:rsidR="000950B9" w:rsidRPr="000950B9" w14:paraId="5825A985" w14:textId="77777777">
        <w:trPr>
          <w:cantSplit/>
          <w:tblCellSpacing w:w="15" w:type="dxa"/>
        </w:trPr>
        <w:tc>
          <w:tcPr>
            <w:tcW w:w="1800" w:type="dxa"/>
            <w:vAlign w:val="center"/>
            <w:hideMark/>
          </w:tcPr>
          <w:p w14:paraId="2106DBE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UC-5 Record Payment</w:t>
            </w:r>
          </w:p>
        </w:tc>
        <w:tc>
          <w:tcPr>
            <w:tcW w:w="1368" w:type="dxa"/>
            <w:vAlign w:val="center"/>
            <w:hideMark/>
          </w:tcPr>
          <w:p w14:paraId="1F2ED27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Rental Clerk</w:t>
            </w:r>
          </w:p>
        </w:tc>
        <w:tc>
          <w:tcPr>
            <w:tcW w:w="1872" w:type="dxa"/>
            <w:vAlign w:val="center"/>
            <w:hideMark/>
          </w:tcPr>
          <w:p w14:paraId="624CAC6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Rental exists with balance &gt; 0</w:t>
            </w:r>
          </w:p>
        </w:tc>
        <w:tc>
          <w:tcPr>
            <w:tcW w:w="1872" w:type="dxa"/>
            <w:vAlign w:val="center"/>
            <w:hideMark/>
          </w:tcPr>
          <w:p w14:paraId="327F5D83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Payment saved; balance updated; receipt shown</w:t>
            </w:r>
          </w:p>
        </w:tc>
        <w:tc>
          <w:tcPr>
            <w:tcW w:w="2736" w:type="dxa"/>
            <w:vAlign w:val="center"/>
            <w:hideMark/>
          </w:tcPr>
          <w:p w14:paraId="5B333FD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Clerk enters amount and method; system checks 0 &lt; amount ≤ balance, saves the payment and prints a receipt.</w:t>
            </w:r>
          </w:p>
        </w:tc>
      </w:tr>
      <w:tr w:rsidR="000950B9" w:rsidRPr="000950B9" w14:paraId="5825A985" w14:textId="77777777">
        <w:trPr>
          <w:cantSplit/>
          <w:tblCellSpacing w:w="15" w:type="dxa"/>
        </w:trPr>
        <w:tc>
          <w:tcPr>
            <w:tcW w:w="1800" w:type="dxa"/>
            <w:vAlign w:val="center"/>
            <w:hideMark/>
          </w:tcPr>
          <w:p w14:paraId="2106DBE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UC-6 Manage Customer Records</w:t>
            </w:r>
          </w:p>
        </w:tc>
        <w:tc>
          <w:tcPr>
            <w:tcW w:w="1368" w:type="dxa"/>
            <w:vAlign w:val="center"/>
            <w:hideMark/>
          </w:tcPr>
          <w:p w14:paraId="1F2ED27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Rental Clerk</w:t>
            </w:r>
          </w:p>
        </w:tc>
        <w:tc>
          <w:tcPr>
            <w:tcW w:w="1872" w:type="dxa"/>
            <w:vAlign w:val="center"/>
            <w:hideMark/>
          </w:tcPr>
          <w:p w14:paraId="624CAC6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Clerk logged in</w:t>
            </w:r>
          </w:p>
        </w:tc>
        <w:tc>
          <w:tcPr>
            <w:tcW w:w="1872" w:type="dxa"/>
            <w:vAlign w:val="center"/>
            <w:hideMark/>
          </w:tcPr>
          <w:p w14:paraId="327F5D83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Customer saved with unique ID; rental links kept</w:t>
            </w:r>
          </w:p>
        </w:tc>
        <w:tc>
          <w:tcPr>
            <w:tcW w:w="2736" w:type="dxa"/>
            <w:vAlign w:val="center"/>
            <w:hideMark/>
          </w:tcPr>
          <w:p w14:paraId="5B333FD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Clerk enters or edits name and phone; system validates and saves.</w:t>
            </w:r>
          </w:p>
        </w:tc>
      </w:tr>
      <w:tr w:rsidR="000950B9" w:rsidRPr="000950B9" w14:paraId="5825A985" w14:textId="77777777">
        <w:trPr>
          <w:cantSplit/>
          <w:tblCellSpacing w:w="15" w:type="dxa"/>
        </w:trPr>
        <w:tc>
          <w:tcPr>
            <w:tcW w:w="1800" w:type="dxa"/>
            <w:vAlign w:val="center"/>
            <w:hideMark/>
          </w:tcPr>
          <w:p w14:paraId="2106DBE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UC-7 Manage Equipment Records</w:t>
            </w:r>
          </w:p>
        </w:tc>
        <w:tc>
          <w:tcPr>
            <w:tcW w:w="1368" w:type="dxa"/>
            <w:vAlign w:val="center"/>
            <w:hideMark/>
          </w:tcPr>
          <w:p w14:paraId="1F2ED27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Rental Clerk</w:t>
            </w:r>
          </w:p>
        </w:tc>
        <w:tc>
          <w:tcPr>
            <w:tcW w:w="1872" w:type="dxa"/>
            <w:vAlign w:val="center"/>
            <w:hideMark/>
          </w:tcPr>
          <w:p w14:paraId="624CAC6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Clerk logged in</w:t>
            </w:r>
          </w:p>
        </w:tc>
        <w:tc>
          <w:tcPr>
            <w:tcW w:w="1872" w:type="dxa"/>
            <w:vAlign w:val="center"/>
            <w:hideMark/>
          </w:tcPr>
          <w:p w14:paraId="327F5D83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Equipment saved with unique ID</w:t>
            </w:r>
          </w:p>
        </w:tc>
        <w:tc>
          <w:tcPr>
            <w:tcW w:w="2736" w:type="dxa"/>
            <w:vAlign w:val="center"/>
            <w:hideMark/>
          </w:tcPr>
          <w:p w14:paraId="5B333FD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Clerk enters ID, name, type and initial status; system rejects duplicates and saves.</w:t>
            </w:r>
          </w:p>
        </w:tc>
      </w:tr>
      <w:tr w:rsidR="000950B9" w:rsidRPr="000950B9" w14:paraId="5825A985" w14:textId="77777777">
        <w:trPr>
          <w:cantSplit/>
          <w:tblCellSpacing w:w="15" w:type="dxa"/>
        </w:trPr>
        <w:tc>
          <w:tcPr>
            <w:tcW w:w="1800" w:type="dxa"/>
            <w:vAlign w:val="center"/>
            <w:hideMark/>
          </w:tcPr>
          <w:p w14:paraId="2106DBE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UC-8 View Overdue Rentals</w:t>
            </w:r>
          </w:p>
        </w:tc>
        <w:tc>
          <w:tcPr>
            <w:tcW w:w="1368" w:type="dxa"/>
            <w:vAlign w:val="center"/>
            <w:hideMark/>
          </w:tcPr>
          <w:p w14:paraId="1F2ED27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Rental Clerk, Business Owner</w:t>
            </w:r>
          </w:p>
        </w:tc>
        <w:tc>
          <w:tcPr>
            <w:tcW w:w="1872" w:type="dxa"/>
            <w:vAlign w:val="center"/>
            <w:hideMark/>
          </w:tcPr>
          <w:p w14:paraId="624CAC6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User logged in</w:t>
            </w:r>
          </w:p>
        </w:tc>
        <w:tc>
          <w:tcPr>
            <w:tcW w:w="1872" w:type="dxa"/>
            <w:vAlign w:val="center"/>
            <w:hideMark/>
          </w:tcPr>
          <w:p w14:paraId="327F5D83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Overdue list shown (no data changed)</w:t>
            </w:r>
          </w:p>
        </w:tc>
        <w:tc>
          <w:tcPr>
            <w:tcW w:w="2736" w:type="dxa"/>
            <w:vAlign w:val="center"/>
            <w:hideMark/>
          </w:tcPr>
          <w:p w14:paraId="5B333FD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User opens the list; system shows each unreturned past-due rental with customer name, phone and due date.</w:t>
            </w:r>
          </w:p>
        </w:tc>
      </w:tr>
      <w:tr w:rsidR="000950B9" w:rsidRPr="000950B9" w14:paraId="5825A985" w14:textId="77777777">
        <w:trPr>
          <w:cantSplit/>
          <w:tblCellSpacing w:w="15" w:type="dxa"/>
        </w:trPr>
        <w:tc>
          <w:tcPr>
            <w:tcW w:w="1800" w:type="dxa"/>
            <w:vAlign w:val="center"/>
            <w:hideMark/>
          </w:tcPr>
          <w:p w14:paraId="2106DBE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UC-9 Update Maintenance Status</w:t>
            </w:r>
          </w:p>
        </w:tc>
        <w:tc>
          <w:tcPr>
            <w:tcW w:w="1368" w:type="dxa"/>
            <w:vAlign w:val="center"/>
            <w:hideMark/>
          </w:tcPr>
          <w:p w14:paraId="1F2ED27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Business Owner</w:t>
            </w:r>
          </w:p>
        </w:tc>
        <w:tc>
          <w:tcPr>
            <w:tcW w:w="1872" w:type="dxa"/>
            <w:vAlign w:val="center"/>
            <w:hideMark/>
          </w:tcPr>
          <w:p w14:paraId="624CAC6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Item is not on an active rental</w:t>
            </w:r>
          </w:p>
        </w:tc>
        <w:tc>
          <w:tcPr>
            <w:tcW w:w="1872" w:type="dxa"/>
            <w:vAlign w:val="center"/>
            <w:hideMark/>
          </w:tcPr>
          <w:p w14:paraId="327F5D83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New status saved (Available ↔ Under maintenance)</w:t>
            </w:r>
          </w:p>
        </w:tc>
        <w:tc>
          <w:tcPr>
            <w:tcW w:w="2736" w:type="dxa"/>
            <w:vAlign w:val="center"/>
            <w:hideMark/>
          </w:tcPr>
          <w:p w14:paraId="5B333FD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Owner selects the item and new status; system saves it and updates availability.</w:t>
            </w:r>
          </w:p>
        </w:tc>
      </w:tr>
      <w:tr w:rsidR="000950B9" w:rsidRPr="000950B9" w14:paraId="5825A985" w14:textId="77777777">
        <w:trPr>
          <w:cantSplit/>
          <w:tblCellSpacing w:w="15" w:type="dxa"/>
        </w:trPr>
        <w:tc>
          <w:tcPr>
            <w:tcW w:w="1800" w:type="dxa"/>
            <w:vAlign w:val="center"/>
            <w:hideMark/>
          </w:tcPr>
          <w:p w14:paraId="2106DBE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UC-10 Browse Equipment Catalog</w:t>
            </w:r>
          </w:p>
        </w:tc>
        <w:tc>
          <w:tcPr>
            <w:tcW w:w="1368" w:type="dxa"/>
            <w:vAlign w:val="center"/>
            <w:hideMark/>
          </w:tcPr>
          <w:p w14:paraId="1F2ED27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Customer</w:t>
            </w:r>
          </w:p>
        </w:tc>
        <w:tc>
          <w:tcPr>
            <w:tcW w:w="1872" w:type="dxa"/>
            <w:vAlign w:val="center"/>
            <w:hideMark/>
          </w:tcPr>
          <w:p w14:paraId="624CAC6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Catalog is online</w:t>
            </w:r>
          </w:p>
        </w:tc>
        <w:tc>
          <w:tcPr>
            <w:tcW w:w="1872" w:type="dxa"/>
            <w:vAlign w:val="center"/>
            <w:hideMark/>
          </w:tcPr>
          <w:p w14:paraId="327F5D83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None (read only)</w:t>
            </w:r>
          </w:p>
        </w:tc>
        <w:tc>
          <w:tcPr>
            <w:tcW w:w="2736" w:type="dxa"/>
            <w:vAlign w:val="center"/>
            <w:hideMark/>
          </w:tcPr>
          <w:p w14:paraId="5B333FD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Customer filters by type in Arabic or English; system shows available items and daily rates.</w:t>
            </w:r>
          </w:p>
        </w:tc>
      </w:tr>
      <w:tr w:rsidR="000950B9" w:rsidRPr="000950B9" w14:paraId="5825A985" w14:textId="77777777">
        <w:trPr>
          <w:cantSplit/>
          <w:tblCellSpacing w:w="15" w:type="dxa"/>
        </w:trPr>
        <w:tc>
          <w:tcPr>
            <w:tcW w:w="1800" w:type="dxa"/>
            <w:vAlign w:val="center"/>
            <w:hideMark/>
          </w:tcPr>
          <w:p w14:paraId="2106DBE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UC-11 Submit Rental Request</w:t>
            </w:r>
          </w:p>
        </w:tc>
        <w:tc>
          <w:tcPr>
            <w:tcW w:w="1368" w:type="dxa"/>
            <w:vAlign w:val="center"/>
            <w:hideMark/>
          </w:tcPr>
          <w:p w14:paraId="1F2ED27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Customer</w:t>
            </w:r>
          </w:p>
        </w:tc>
        <w:tc>
          <w:tcPr>
            <w:tcW w:w="1872" w:type="dxa"/>
            <w:vAlign w:val="center"/>
            <w:hideMark/>
          </w:tcPr>
          <w:p w14:paraId="624CAC6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Customer gives name and phone</w:t>
            </w:r>
          </w:p>
        </w:tc>
        <w:tc>
          <w:tcPr>
            <w:tcW w:w="1872" w:type="dxa"/>
            <w:vAlign w:val="center"/>
            <w:hideMark/>
          </w:tcPr>
          <w:p w14:paraId="327F5D83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Request saved as Pending for staff</w:t>
            </w:r>
          </w:p>
        </w:tc>
        <w:tc>
          <w:tcPr>
            <w:tcW w:w="2736" w:type="dxa"/>
            <w:vAlign w:val="center"/>
            <w:hideMark/>
          </w:tcPr>
          <w:p w14:paraId="5B333FD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Customer picks an item and dates; system verifies availability and saves the request.</w:t>
            </w:r>
          </w:p>
        </w:tc>
      </w:tr>
      <w:tr w:rsidR="000950B9" w:rsidRPr="000950B9" w14:paraId="5825A985" w14:textId="77777777">
        <w:trPr>
          <w:cantSplit/>
          <w:tblCellSpacing w:w="15" w:type="dxa"/>
        </w:trPr>
        <w:tc>
          <w:tcPr>
            <w:tcW w:w="1800" w:type="dxa"/>
            <w:vAlign w:val="center"/>
            <w:hideMark/>
          </w:tcPr>
          <w:p w14:paraId="2106DBE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UC-12 View Business Reports</w:t>
            </w:r>
          </w:p>
        </w:tc>
        <w:tc>
          <w:tcPr>
            <w:tcW w:w="1368" w:type="dxa"/>
            <w:vAlign w:val="center"/>
            <w:hideMark/>
          </w:tcPr>
          <w:p w14:paraId="1F2ED27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Business Owner</w:t>
            </w:r>
          </w:p>
        </w:tc>
        <w:tc>
          <w:tcPr>
            <w:tcW w:w="1872" w:type="dxa"/>
            <w:vAlign w:val="center"/>
            <w:hideMark/>
          </w:tcPr>
          <w:p w14:paraId="624CAC6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Owner logged in</w:t>
            </w:r>
          </w:p>
        </w:tc>
        <w:tc>
          <w:tcPr>
            <w:tcW w:w="1872" w:type="dxa"/>
            <w:vAlign w:val="center"/>
            <w:hideMark/>
          </w:tcPr>
          <w:p w14:paraId="327F5D83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None (read only)</w:t>
            </w:r>
          </w:p>
        </w:tc>
        <w:tc>
          <w:tcPr>
            <w:tcW w:w="2736" w:type="dxa"/>
            <w:vAlign w:val="center"/>
            <w:hideMark/>
          </w:tcPr>
          <w:p w14:paraId="5B333FDB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8"/>
                <w:szCs w:val="18"/>
              </w:rPr>
              <w:t xml:space="preserve">Owner selects a period; system shows rentals, payments and outstanding balances.</w:t>
            </w:r>
          </w:p>
        </w:tc>
      </w:tr>
    </w:tbl>
    <w:p w14:paraId="37E541E9" w14:textId="77777777" w:rsidR="000950B9" w:rsidRDefault="000950B9" w:rsidP="000950B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lang w:val="en-EG"/>
        </w:rPr>
      </w:pPr>
      <w:r w:rsidRPr="000950B9">
        <w:rPr>
          <w:rFonts w:ascii="Times New Roman" w:eastAsia="Times New Roman" w:hAnsi="Times New Roman" w:cs="Times New Roman"/>
          <w:b/>
          <w:bCs/>
          <w:color w:val="000000"/>
          <w:lang w:val="en-EG"/>
        </w:rPr>
        <w:t>B. Fully Dressed (for 2 selected cases)</w:t>
      </w:r>
    </w:p>
    <w:p w14:paraId="2738DE9E" w14:textId="580F94C0" w:rsidR="0019592E" w:rsidRPr="000950B9" w:rsidRDefault="0019592E" w:rsidP="000950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EG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n-EG"/>
        </w:rPr>
        <w:t>Each activity in the UC</w:t>
      </w:r>
    </w:p>
    <w:p>
      <w:pPr>
        <w:pStyle w:val="BodyText"/>
        <w:keepNext/>
      </w:pPr>
      <w:r>
        <w:rPr>
          <w:b/>
        </w:rPr>
        <w:t>UC-1 Rent Equipment — core use case (primary, happy path)</w:t>
      </w:r>
    </w:p>
    <w:tbl>
      <w:tblPr>
        <w:tblW w:w="9360" w:type="dxa"/>
        <w:tblLayout w:type="fixed"/>
        <w:tblCellSpacing w:w="15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6983"/>
      </w:tblGrid>
      <w:tr w:rsidR="000950B9" w:rsidRPr="000950B9" w14:paraId="2279258D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711E6561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Field</w:t>
            </w:r>
          </w:p>
        </w:tc>
        <w:tc>
          <w:tcPr>
            <w:tcW w:w="6983" w:type="dxa"/>
            <w:vAlign w:val="center"/>
            <w:hideMark/>
          </w:tcPr>
          <w:p w14:paraId="36241CFF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Content</w:t>
            </w:r>
          </w:p>
        </w:tc>
      </w:tr>
      <w:tr w:rsidR="000950B9" w:rsidRPr="000950B9" w14:paraId="5920DBEF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1CA24D91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174270">
              <w:rPr>
                <w:rFonts w:ascii="Times New Roman" w:eastAsia="Times New Roman" w:hAnsi="Times New Roman" w:cs="Times New Roman"/>
                <w:color w:val="000000"/>
                <w:highlight w:val="yellow"/>
                <w:lang w:val="en-EG"/>
              </w:rPr>
              <w:t>Use Case</w:t>
            </w:r>
          </w:p>
        </w:tc>
        <w:tc>
          <w:tcPr>
            <w:tcW w:w="6983" w:type="dxa"/>
            <w:vAlign w:val="center"/>
            <w:hideMark/>
          </w:tcPr>
          <w:p w14:paraId="1986881F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UC-1 Rent Equipment</w:t>
            </w:r>
          </w:p>
        </w:tc>
      </w:tr>
      <w:tr w:rsidR="000950B9" w:rsidRPr="000950B9" w14:paraId="0F6160E6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5CA25563" w14:textId="198E56EC" w:rsidR="000950B9" w:rsidRPr="000950B9" w:rsidRDefault="0019592E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</w:rPr>
              <w:t xml:space="preserve">Activity Name </w:t>
            </w:r>
          </w:p>
        </w:tc>
        <w:tc>
          <w:tcPr>
            <w:tcW w:w="6983" w:type="dxa"/>
            <w:vAlign w:val="center"/>
            <w:hideMark/>
          </w:tcPr>
          <w:p w14:paraId="5AB29094" w14:textId="33D3B18C" w:rsidR="000950B9" w:rsidRPr="000950B9" w:rsidRDefault="0019592E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Record a counter rental (create the rental and mark the equipment Rented)</w:t>
            </w:r>
          </w:p>
        </w:tc>
      </w:tr>
      <w:tr w:rsidR="000950B9" w:rsidRPr="000950B9" w14:paraId="69169988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57D482FF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174270">
              <w:rPr>
                <w:rFonts w:ascii="Times New Roman" w:eastAsia="Times New Roman" w:hAnsi="Times New Roman" w:cs="Times New Roman"/>
                <w:color w:val="000000"/>
                <w:highlight w:val="yellow"/>
                <w:lang w:val="en-EG"/>
              </w:rPr>
              <w:t>Primary Actor</w:t>
            </w:r>
          </w:p>
        </w:tc>
        <w:tc>
          <w:tcPr>
            <w:tcW w:w="6983" w:type="dxa"/>
            <w:vAlign w:val="center"/>
            <w:hideMark/>
          </w:tcPr>
          <w:p w14:paraId="0EB24BE7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Rental Clerk (persona Khalid Hassan)</w:t>
            </w:r>
          </w:p>
        </w:tc>
      </w:tr>
      <w:tr w:rsidR="000950B9" w:rsidRPr="000950B9" w14:paraId="560A2E4F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230CF49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174270">
              <w:rPr>
                <w:rFonts w:ascii="Times New Roman" w:eastAsia="Times New Roman" w:hAnsi="Times New Roman" w:cs="Times New Roman"/>
                <w:color w:val="000000"/>
                <w:highlight w:val="yellow"/>
                <w:lang w:val="en-EG"/>
              </w:rPr>
              <w:t>Stakeholders &amp; Interests</w:t>
            </w:r>
          </w:p>
        </w:tc>
        <w:tc>
          <w:tcPr>
            <w:tcW w:w="6983" w:type="dxa"/>
            <w:vAlign w:val="center"/>
            <w:hideMark/>
          </w:tcPr>
          <w:p w14:paraId="430FF3D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Rental Clerk – quick, error-free rental at the counter.</w:t>
            </w:r>
          </w:p>
          <w:p w14:paraId="430FF3D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Customer (Omar, offstage) – gets the right item, a clear due date and the agreed charge.</w:t>
            </w:r>
          </w:p>
          <w:p w14:paraId="430FF3D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Business Owner (Ahmed) – every item that leaves the shop is recorded and never rented twice.</w:t>
            </w:r>
          </w:p>
        </w:tc>
      </w:tr>
      <w:tr w:rsidR="000950B9" w:rsidRPr="000950B9" w14:paraId="6CB5C4F3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5F9F772C" w14:textId="13B026FA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19592E">
              <w:rPr>
                <w:rFonts w:ascii="Times New Roman" w:eastAsia="Times New Roman" w:hAnsi="Times New Roman" w:cs="Times New Roman"/>
                <w:color w:val="000000"/>
                <w:highlight w:val="yellow"/>
                <w:lang w:val="en-EG"/>
              </w:rPr>
              <w:t>Preconditions</w:t>
            </w:r>
            <w:r w:rsidR="00786F9B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 xml:space="preserve"> (Ip)</w:t>
            </w:r>
          </w:p>
        </w:tc>
        <w:tc>
          <w:tcPr>
            <w:tcW w:w="6983" w:type="dxa"/>
            <w:vAlign w:val="center"/>
            <w:hideMark/>
          </w:tcPr>
          <w:p w14:paraId="03ABB11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Clerk is logged in; customer and equipment records exist (ER-10, ER-18).</w:t>
            </w:r>
          </w:p>
          <w:p w14:paraId="03ABB11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b/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Inputs:</w:t>
            </w: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 customer ID, equipment ID, start date/time, due date/time, agreed rental charge.</w:t>
            </w:r>
          </w:p>
        </w:tc>
      </w:tr>
      <w:tr w:rsidR="000950B9" w:rsidRPr="000950B9" w14:paraId="77B53FFD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14519950" w14:textId="0D22F97D" w:rsidR="000950B9" w:rsidRPr="000950B9" w:rsidRDefault="00786F9B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PostConditions (Op)</w:t>
            </w:r>
          </w:p>
        </w:tc>
        <w:tc>
          <w:tcPr>
            <w:tcW w:w="6983" w:type="dxa"/>
            <w:vAlign w:val="center"/>
            <w:hideMark/>
          </w:tcPr>
          <w:p w14:paraId="19734F48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One unique rental record is saved, linked to the customer and the equipment, and the equipment status is Rented — both saved as one operation (ER-05).</w:t>
            </w:r>
          </w:p>
          <w:p w14:paraId="19734F48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b/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Output:</w:t>
            </w: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 rental ID and due date displayed.</w:t>
            </w:r>
          </w:p>
        </w:tc>
      </w:tr>
      <w:tr w:rsidR="000950B9" w:rsidRPr="000950B9" w14:paraId="0C5AD848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7F64CE02" w14:textId="34280770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Main Scenario</w:t>
            </w:r>
            <w:r w:rsidR="00025C54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 xml:space="preserve"> (Flow of Control)</w:t>
            </w:r>
          </w:p>
        </w:tc>
        <w:tc>
          <w:tcPr>
            <w:tcW w:w="6983" w:type="dxa"/>
            <w:vAlign w:val="center"/>
            <w:hideMark/>
          </w:tcPr>
          <w:p w14:paraId="1E5FBE97" w14:textId="77777777" w:rsidR="00E038C2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1) Clerk searches for the customer by name or phone.</w:t>
            </w:r>
          </w:p>
          <w:p w14:paraId="1E5FBE97" w14:textId="77777777" w:rsidR="00E038C2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2) System shows matching customers; clerk selects one.</w:t>
            </w:r>
          </w:p>
          <w:p w14:paraId="1E5FBE97" w14:textId="77777777" w:rsidR="00E038C2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3) Clerk enters the equipment ID (found with UC-3 if needed).</w:t>
            </w:r>
          </w:p>
          <w:p w14:paraId="1E5FBE97" w14:textId="77777777" w:rsidR="00E038C2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4) Clerk enters start date/time, due date/time and agreed rental charge.</w:t>
            </w:r>
          </w:p>
          <w:p w14:paraId="1E5FBE97" w14:textId="77777777" w:rsidR="00E038C2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5) Clerk confirms the rental.</w:t>
            </w:r>
          </w:p>
          <w:p w14:paraId="1E5FBE97" w14:textId="77777777" w:rsidR="00E038C2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6) System validates the details (ER-03).</w:t>
            </w:r>
          </w:p>
          <w:p w14:paraId="1E5FBE97" w14:textId="77777777" w:rsidR="00E038C2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7) System verifies the equipment is still Available — «include» UC-4 (ER-04).</w:t>
            </w:r>
          </w:p>
          <w:p w14:paraId="1E5FBE97" w14:textId="77777777" w:rsidR="00E038C2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8) System creates the rental and sets the equipment to Rented (ER-05).</w:t>
            </w:r>
          </w:p>
          <w:p w14:paraId="1E5FBE97" w14:textId="77777777" w:rsidR="00E038C2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9) System displays the rental ID and due date.</w:t>
            </w:r>
          </w:p>
        </w:tc>
      </w:tr>
      <w:tr w:rsidR="000950B9" w:rsidRPr="000950B9" w14:paraId="09BD6F4E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1427F15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Extensions (Alternatives)</w:t>
            </w:r>
          </w:p>
        </w:tc>
        <w:tc>
          <w:tcPr>
            <w:tcW w:w="6983" w:type="dxa"/>
            <w:vAlign w:val="center"/>
            <w:hideMark/>
          </w:tcPr>
          <w:p w14:paraId="5B6340E5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2a) Customer not found → 2a1) Clerk adds the customer with UC-6 Manage Customer Records (ER-18); 2a2) resume at step 2.</w:t>
            </w:r>
          </w:p>
          <w:p w14:paraId="5B6340E5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6a) Missing or invalid field (due not later than start, negative charge) → 6a1) System highlights the field and blocks confirmation; 6a2) clerk corrects and resumes at step 5.</w:t>
            </w:r>
          </w:p>
          <w:p w14:paraId="5B6340E5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7a) Equipment is Rented or Under maintenance (or another clerk just rented it) → 7a1) System shows “Equipment not available” and saves nothing; 7a2) clerk picks another item with UC-3 and resumes at step 3, or cancels.</w:t>
            </w:r>
          </w:p>
          <w:p w14:paraId="5B6340E5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8a) Save fails → 8a1) System rolls back: neither the rental nor the status change is saved; error shown.</w:t>
            </w:r>
          </w:p>
          <w:p w14:paraId="5B6340E5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9a) Customer pays at pickup → 9a1) «extend» UC-5 Record Payment; receipt printed.</w:t>
            </w:r>
          </w:p>
        </w:tc>
      </w:tr>
      <w:tr w:rsidR="000950B9" w:rsidRPr="000950B9" w14:paraId="56146E50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4363BC35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Special Requirements</w:t>
            </w:r>
          </w:p>
        </w:tc>
        <w:tc>
          <w:tcPr>
            <w:tcW w:w="6983" w:type="dxa"/>
            <w:vAlign w:val="center"/>
            <w:hideMark/>
          </w:tcPr>
          <w:p w14:paraId="643811E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Bilingual Arabic/English screens (right-to-left for Arabic); confirmation shown within 3 seconds; works in desktop and phone browsers; only logged-in staff can create rentals.</w:t>
            </w:r>
          </w:p>
        </w:tc>
      </w:tr>
      <w:tr w:rsidR="000950B9" w:rsidRPr="000950B9" w14:paraId="690FC4D4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68D8DC42" w14:textId="5FDF7718" w:rsidR="000950B9" w:rsidRPr="000950B9" w:rsidRDefault="003A31BF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Constraints</w:t>
            </w:r>
          </w:p>
        </w:tc>
        <w:tc>
          <w:tcPr>
            <w:tcW w:w="6983" w:type="dxa"/>
            <w:vAlign w:val="center"/>
            <w:hideMark/>
          </w:tcPr>
          <w:p w14:paraId="5A7D14A3" w14:textId="77777777" w:rsidR="000950B9" w:rsidRDefault="00277F85" w:rsidP="00277F85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One active rental per item; item must be Available; due date/time later than start; agreed charge ≥ 0; one item per rental in this version; no online card payment and no automatic late fees (Lab 3 scope).</w:t>
            </w:r>
          </w:p>
        </w:tc>
      </w:tr>
      <w:tr w:rsidR="000950B9" w:rsidRPr="000950B9" w14:paraId="0A70DEAF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1CFEEDAE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Open Issues</w:t>
            </w:r>
          </w:p>
        </w:tc>
        <w:tc>
          <w:tcPr>
            <w:tcW w:w="6983" w:type="dxa"/>
            <w:vAlign w:val="center"/>
            <w:hideMark/>
          </w:tcPr>
          <w:p w14:paraId="7AF0FEEE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Should one rental hold several items (e.g., generator + cables)? Is a deposit needed? How does an accepted UC-11 request become a rental?</w:t>
            </w:r>
          </w:p>
        </w:tc>
      </w:tr>
    </w:tbl>
    <w:p>
      <w:pPr>
        <w:pStyle w:val="BodyText"/>
        <w:keepNext/>
      </w:pPr>
      <w:r>
        <w:rPr>
          <w:b/>
        </w:rPr>
        <w:t>UC-2 Return Equipment — complex / edge use case</w:t>
      </w:r>
    </w:p>
    <w:tbl>
      <w:tblPr>
        <w:tblW w:w="9360" w:type="dxa"/>
        <w:tblLayout w:type="fixed"/>
        <w:tblCellSpacing w:w="15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6983"/>
      </w:tblGrid>
      <w:tr w:rsidR="000950B9" w:rsidRPr="000950B9" w14:paraId="2279258D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711E6561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Field</w:t>
            </w:r>
          </w:p>
        </w:tc>
        <w:tc>
          <w:tcPr>
            <w:tcW w:w="6983" w:type="dxa"/>
            <w:vAlign w:val="center"/>
            <w:hideMark/>
          </w:tcPr>
          <w:p w14:paraId="36241CFF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Content</w:t>
            </w:r>
          </w:p>
        </w:tc>
      </w:tr>
      <w:tr w:rsidR="000950B9" w:rsidRPr="000950B9" w14:paraId="5920DBEF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1CA24D91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174270">
              <w:rPr>
                <w:rFonts w:ascii="Times New Roman" w:eastAsia="Times New Roman" w:hAnsi="Times New Roman" w:cs="Times New Roman"/>
                <w:color w:val="000000"/>
                <w:highlight w:val="yellow"/>
                <w:lang w:val="en-EG"/>
              </w:rPr>
              <w:t>Use Case</w:t>
            </w:r>
          </w:p>
        </w:tc>
        <w:tc>
          <w:tcPr>
            <w:tcW w:w="6983" w:type="dxa"/>
            <w:vAlign w:val="center"/>
            <w:hideMark/>
          </w:tcPr>
          <w:p w14:paraId="1986881F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UC-2 Return Equipment</w:t>
            </w:r>
          </w:p>
        </w:tc>
      </w:tr>
      <w:tr w:rsidR="000950B9" w:rsidRPr="000950B9" w14:paraId="0F6160E6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5CA25563" w14:textId="198E56EC" w:rsidR="000950B9" w:rsidRPr="000950B9" w:rsidRDefault="0019592E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</w:rPr>
              <w:t xml:space="preserve">Activity Name </w:t>
            </w:r>
          </w:p>
        </w:tc>
        <w:tc>
          <w:tcPr>
            <w:tcW w:w="6983" w:type="dxa"/>
            <w:vAlign w:val="center"/>
            <w:hideMark/>
          </w:tcPr>
          <w:p w14:paraId="5AB29094" w14:textId="33D3B18C" w:rsidR="000950B9" w:rsidRPr="000950B9" w:rsidRDefault="0019592E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Process an equipment return (close the rental, record condition, update equipment status)</w:t>
            </w:r>
          </w:p>
        </w:tc>
      </w:tr>
      <w:tr w:rsidR="000950B9" w:rsidRPr="000950B9" w14:paraId="69169988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57D482FF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174270">
              <w:rPr>
                <w:rFonts w:ascii="Times New Roman" w:eastAsia="Times New Roman" w:hAnsi="Times New Roman" w:cs="Times New Roman"/>
                <w:color w:val="000000"/>
                <w:highlight w:val="yellow"/>
                <w:lang w:val="en-EG"/>
              </w:rPr>
              <w:t>Primary Actor</w:t>
            </w:r>
          </w:p>
        </w:tc>
        <w:tc>
          <w:tcPr>
            <w:tcW w:w="6983" w:type="dxa"/>
            <w:vAlign w:val="center"/>
            <w:hideMark/>
          </w:tcPr>
          <w:p w14:paraId="0EB24BE7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Rental Clerk (persona Khalid Hassan)</w:t>
            </w:r>
          </w:p>
        </w:tc>
      </w:tr>
      <w:tr w:rsidR="000950B9" w:rsidRPr="000950B9" w14:paraId="560A2E4F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230CF49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174270">
              <w:rPr>
                <w:rFonts w:ascii="Times New Roman" w:eastAsia="Times New Roman" w:hAnsi="Times New Roman" w:cs="Times New Roman"/>
                <w:color w:val="000000"/>
                <w:highlight w:val="yellow"/>
                <w:lang w:val="en-EG"/>
              </w:rPr>
              <w:t>Stakeholders &amp; Interests</w:t>
            </w:r>
          </w:p>
        </w:tc>
        <w:tc>
          <w:tcPr>
            <w:tcW w:w="6983" w:type="dxa"/>
            <w:vAlign w:val="center"/>
            <w:hideMark/>
          </w:tcPr>
          <w:p w14:paraId="430FF3D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Rental Clerk – closes the return quickly and correctly.</w:t>
            </w:r>
          </w:p>
          <w:p w14:paraId="430FF3D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Business Owner (Ahmed) – damaged items are not rented again, overdue items are recovered, balances are collected.</w:t>
            </w:r>
          </w:p>
          <w:p w14:paraId="430FF3D6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Customer (Omar, offstage) – rental closed correctly and he knows what he still owes.</w:t>
            </w:r>
          </w:p>
        </w:tc>
      </w:tr>
      <w:tr w:rsidR="000950B9" w:rsidRPr="000950B9" w14:paraId="6CB5C4F3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5F9F772C" w14:textId="13B026FA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19592E">
              <w:rPr>
                <w:rFonts w:ascii="Times New Roman" w:eastAsia="Times New Roman" w:hAnsi="Times New Roman" w:cs="Times New Roman"/>
                <w:color w:val="000000"/>
                <w:highlight w:val="yellow"/>
                <w:lang w:val="en-EG"/>
              </w:rPr>
              <w:t>Preconditions</w:t>
            </w:r>
            <w:r w:rsidR="00786F9B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 xml:space="preserve"> (Ip)</w:t>
            </w:r>
          </w:p>
        </w:tc>
        <w:tc>
          <w:tcPr>
            <w:tcW w:w="6983" w:type="dxa"/>
            <w:vAlign w:val="center"/>
            <w:hideMark/>
          </w:tcPr>
          <w:p w14:paraId="03ABB11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Clerk is logged in; the rental is active (not yet returned).</w:t>
            </w:r>
          </w:p>
          <w:p w14:paraId="03ABB119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b/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Inputs:</w:t>
            </w: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 rental ID or equipment ID, actual return date/time, condition (Good / Needs maintenance).</w:t>
            </w:r>
          </w:p>
        </w:tc>
      </w:tr>
      <w:tr w:rsidR="000950B9" w:rsidRPr="000950B9" w14:paraId="77B53FFD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14519950" w14:textId="0D22F97D" w:rsidR="000950B9" w:rsidRPr="000950B9" w:rsidRDefault="00786F9B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PostConditions (Op)</w:t>
            </w:r>
          </w:p>
        </w:tc>
        <w:tc>
          <w:tcPr>
            <w:tcW w:w="6983" w:type="dxa"/>
            <w:vAlign w:val="center"/>
            <w:hideMark/>
          </w:tcPr>
          <w:p w14:paraId="19734F48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Rental closed with return date/time and condition; equipment Available (Good) or Under maintenance (Needs maintenance), saved as one operation (ER-07); the rental no longer appears on the overdue list.</w:t>
            </w:r>
          </w:p>
          <w:p w14:paraId="19734F48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b/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Output:</w:t>
            </w: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 return confirmation with equipment status and remaining balance.</w:t>
            </w:r>
          </w:p>
        </w:tc>
      </w:tr>
      <w:tr w:rsidR="000950B9" w:rsidRPr="000950B9" w14:paraId="0C5AD848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7F64CE02" w14:textId="34280770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Main Scenario</w:t>
            </w:r>
            <w:r w:rsidR="00025C54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 xml:space="preserve"> (Flow of Control)</w:t>
            </w:r>
          </w:p>
        </w:tc>
        <w:tc>
          <w:tcPr>
            <w:tcW w:w="6983" w:type="dxa"/>
            <w:vAlign w:val="center"/>
            <w:hideMark/>
          </w:tcPr>
          <w:p w14:paraId="1E5FBE97" w14:textId="77777777" w:rsidR="00E038C2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1) Clerk looks up the active rental by rental ID or equipment ID.</w:t>
            </w:r>
          </w:p>
          <w:p w14:paraId="1E5FBE97" w14:textId="77777777" w:rsidR="00E038C2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2) System displays the rental details (customer, equipment, due date, balance).</w:t>
            </w:r>
          </w:p>
          <w:p w14:paraId="1E5FBE97" w14:textId="77777777" w:rsidR="00E038C2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3) Clerk enters the actual return date/time.</w:t>
            </w:r>
          </w:p>
          <w:p w14:paraId="1E5FBE97" w14:textId="77777777" w:rsidR="00E038C2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4) Clerk inspects the equipment and records condition Good.</w:t>
            </w:r>
          </w:p>
          <w:p w14:paraId="1E5FBE97" w14:textId="77777777" w:rsidR="00E038C2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5) Clerk confirms the return.</w:t>
            </w:r>
          </w:p>
          <w:p w14:paraId="1E5FBE97" w14:textId="77777777" w:rsidR="00E038C2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6) System validates the return data (ER-06).</w:t>
            </w:r>
          </w:p>
          <w:p w14:paraId="1E5FBE97" w14:textId="77777777" w:rsidR="00E038C2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7) System closes the rental and sets the equipment to Available (ER-07).</w:t>
            </w:r>
          </w:p>
          <w:p w14:paraId="1E5FBE97" w14:textId="77777777" w:rsidR="00E038C2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8) System displays the return confirmation and remaining balance (zero).</w:t>
            </w:r>
          </w:p>
        </w:tc>
      </w:tr>
      <w:tr w:rsidR="000950B9" w:rsidRPr="000950B9" w14:paraId="09BD6F4E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1427F15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Extensions (Alternatives)</w:t>
            </w:r>
          </w:p>
        </w:tc>
        <w:tc>
          <w:tcPr>
            <w:tcW w:w="6983" w:type="dxa"/>
            <w:vAlign w:val="center"/>
            <w:hideMark/>
          </w:tcPr>
          <w:p w14:paraId="5B6340E5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1a) No active rental found, or rental already returned → System shows “No active rental found”; use case ends.</w:t>
            </w:r>
          </w:p>
          <w:p w14:paraId="5B6340E5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2a) Due date/time already passed → System flags the rental as overdue and shows days late; continue at step 3 (no automatic late fee in this version).</w:t>
            </w:r>
          </w:p>
          <w:p w14:paraId="5B6340E5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4a) Equipment needs maintenance → 4a1) Clerk records “Needs maintenance”; 4a2) at step 7 the system sets the status to Under maintenance, so the item is excluded from availability.</w:t>
            </w:r>
          </w:p>
          <w:p w14:paraId="5B6340E5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6a) Missing data or return time before the rental start → System rejects and highlights the fields; resume at step 3.</w:t>
            </w:r>
          </w:p>
          <w:p w14:paraId="5B6340E5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8a) Outstanding balance &gt; 0 → «extend» UC-5 Record Payment; receipt shows the remaining balance.</w:t>
            </w:r>
          </w:p>
        </w:tc>
      </w:tr>
      <w:tr w:rsidR="000950B9" w:rsidRPr="000950B9" w14:paraId="56146E50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4363BC35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Special Requirements</w:t>
            </w:r>
          </w:p>
        </w:tc>
        <w:tc>
          <w:tcPr>
            <w:tcW w:w="6983" w:type="dxa"/>
            <w:vAlign w:val="center"/>
            <w:hideMark/>
          </w:tcPr>
          <w:p w14:paraId="643811EC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Bilingual Arabic/English; return confirmed within 3 seconds; condition chosen from a fixed list (Good / Needs maintenance).</w:t>
            </w:r>
          </w:p>
        </w:tc>
      </w:tr>
      <w:tr w:rsidR="000950B9" w:rsidRPr="000950B9" w14:paraId="690FC4D4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68D8DC42" w14:textId="5FDF7718" w:rsidR="000950B9" w:rsidRPr="000950B9" w:rsidRDefault="003A31BF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Constraints</w:t>
            </w:r>
          </w:p>
        </w:tc>
        <w:tc>
          <w:tcPr>
            <w:tcW w:w="6983" w:type="dxa"/>
            <w:vAlign w:val="center"/>
            <w:hideMark/>
          </w:tcPr>
          <w:p w14:paraId="5A7D14A3" w14:textId="77777777" w:rsidR="000950B9" w:rsidRDefault="00277F85" w:rsidP="00277F85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Only active rentals can be returned; return time not before rental start; while an item is rented its status can change only through this return process (ER-14).</w:t>
            </w:r>
          </w:p>
        </w:tc>
      </w:tr>
      <w:tr w:rsidR="000950B9" w:rsidRPr="000950B9" w14:paraId="0A70DEAF" w14:textId="77777777">
        <w:trPr>
          <w:cantSplit/>
          <w:tblCellSpacing w:w="15" w:type="dxa"/>
        </w:trPr>
        <w:tc>
          <w:tcPr>
            <w:tcW w:w="2376" w:type="dxa"/>
            <w:vAlign w:val="center"/>
            <w:hideMark/>
          </w:tcPr>
          <w:p w14:paraId="1CFEEDAE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 w:rsidRPr="000950B9">
              <w:rPr>
                <w:rFonts w:ascii="Times New Roman" w:eastAsia="Times New Roman" w:hAnsi="Times New Roman" w:cs="Times New Roman"/>
                <w:color w:val="000000"/>
                <w:lang w:val="en-EG"/>
              </w:rPr>
              <w:t>Open Issues</w:t>
            </w:r>
          </w:p>
        </w:tc>
        <w:tc>
          <w:tcPr>
            <w:tcW w:w="6983" w:type="dxa"/>
            <w:vAlign w:val="center"/>
            <w:hideMark/>
          </w:tcPr>
          <w:p w14:paraId="7AF0FEEE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Should late returns add a late fee in a later version? Should a damage note or photo be stored with the condition?</w:t>
            </w:r>
          </w:p>
        </w:tc>
      </w:tr>
    </w:tbl>
    <w:p w14:paraId="65892424" w14:textId="77777777" w:rsidR="00EF3AEB" w:rsidRDefault="003C1786">
      <w:pPr>
        <w:pStyle w:val="Heading3"/>
      </w:pPr>
      <w:r>
        <w:t>Step 4 — Draw the Use Case Diagram (20 min)</w:t>
      </w:r>
    </w:p>
    <w:p w14:paraId="593C6E31" w14:textId="77777777" w:rsidR="00EF3AEB" w:rsidRDefault="003C1786">
      <w:pPr>
        <w:pStyle w:val="FirstParagraph"/>
      </w:pPr>
      <w:r>
        <w:t xml:space="preserve">Include </w:t>
      </w:r>
      <w:r>
        <w:rPr>
          <w:b/>
          <w:bCs/>
        </w:rPr>
        <w:t>system boundary</w:t>
      </w:r>
      <w:r>
        <w:t>, actors, associations, and use relationships (</w:t>
      </w:r>
      <w:r>
        <w:rPr>
          <w:b/>
          <w:bCs/>
        </w:rPr>
        <w:t>«include»</w:t>
      </w:r>
      <w:r>
        <w:t xml:space="preserve">, </w:t>
      </w:r>
      <w:r>
        <w:rPr>
          <w:b/>
          <w:bCs/>
        </w:rPr>
        <w:t>«extend»</w:t>
      </w:r>
      <w:r>
        <w:t>, generalization when justified.</w:t>
      </w:r>
    </w:p>
    <w:p w14:paraId="7E5C23F7" w14:textId="77777777" w:rsidR="00EF3AEB" w:rsidRDefault="003C1786">
      <w:pPr>
        <w:pStyle w:val="BodyText"/>
      </w:pPr>
      <w:r>
        <w:rPr>
          <w:b/>
          <w:bCs/>
        </w:rPr>
        <w:t>PlantUML Example</w:t>
      </w:r>
    </w:p>
    <w:p w14:paraId="2FDCB697" w14:textId="2075DB6F" w:rsidR="00EF3AEB" w:rsidRDefault="003C1786">
      <w:pPr>
        <w:pStyle w:val="SourceCode"/>
        <w:rPr>
          <w:rStyle w:val="VerbatimChar"/>
        </w:rPr>
      </w:pPr>
      <w:r>
        <w:rPr>
          <w:rStyle w:val="VerbatimChar"/>
        </w:rPr>
        <w:lastRenderedPageBreak/>
        <w:t>@startuml</w:t>
      </w:r>
      <w:r>
        <w:br/>
      </w:r>
      <w:r>
        <w:rPr>
          <w:rStyle w:val="VerbatimChar"/>
        </w:rPr>
        <w:t>left to right direction</w:t>
      </w:r>
      <w:r>
        <w:br/>
      </w:r>
      <w:r>
        <w:rPr>
          <w:rStyle w:val="VerbatimChar"/>
        </w:rPr>
        <w:t>actor Customer</w:t>
      </w:r>
      <w:r>
        <w:br/>
      </w:r>
      <w:r>
        <w:rPr>
          <w:rStyle w:val="VerbatimChar"/>
        </w:rPr>
        <w:t>actor Admin</w:t>
      </w:r>
      <w:r>
        <w:br/>
      </w:r>
      <w:r>
        <w:rPr>
          <w:rStyle w:val="VerbatimChar"/>
        </w:rPr>
        <w:t>rectangle "</w:t>
      </w:r>
      <w:r w:rsidR="000950B9">
        <w:rPr>
          <w:rStyle w:val="VerbatimChar"/>
        </w:rPr>
        <w:t>UC1- Place Order</w:t>
      </w:r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usecase "Place Order" as UC1</w:t>
      </w:r>
      <w:r>
        <w:br/>
      </w:r>
      <w:r>
        <w:rPr>
          <w:rStyle w:val="VerbatimChar"/>
        </w:rPr>
        <w:t xml:space="preserve">  usecase "Apply Discount" as UC2</w:t>
      </w:r>
      <w:r>
        <w:br/>
      </w:r>
      <w:r>
        <w:rPr>
          <w:rStyle w:val="VerbatimChar"/>
        </w:rPr>
        <w:t xml:space="preserve">  usecase "Process Payment" as UC3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Customer --&gt; UC1</w:t>
      </w:r>
      <w:r>
        <w:br/>
      </w:r>
      <w:r>
        <w:rPr>
          <w:rStyle w:val="VerbatimChar"/>
        </w:rPr>
        <w:t>UC1 .&gt; UC3 : &lt;&lt;include&gt;&gt;</w:t>
      </w:r>
      <w:r>
        <w:br/>
      </w:r>
      <w:r>
        <w:rPr>
          <w:rStyle w:val="VerbatimChar"/>
        </w:rPr>
        <w:t>UC1 .&gt; UC2 : &lt;&lt;extend&gt;&gt; [promo]</w:t>
      </w:r>
      <w:r>
        <w:br/>
      </w:r>
      <w:r>
        <w:rPr>
          <w:rStyle w:val="VerbatimChar"/>
        </w:rPr>
        <w:t>Admin --&gt; UC2</w:t>
      </w:r>
      <w:r>
        <w:br/>
      </w:r>
      <w:r>
        <w:rPr>
          <w:rStyle w:val="VerbatimChar"/>
        </w:rPr>
        <w:t>@enduml</w:t>
      </w:r>
    </w:p>
    <w:p w14:paraId="7E812F3F" w14:textId="358493A1" w:rsidR="000950B9" w:rsidRDefault="000950B9">
      <w:pPr>
        <w:pStyle w:val="SourceCode"/>
        <w:rPr>
          <w:rStyle w:val="VerbatimChar"/>
        </w:rPr>
      </w:pPr>
      <w:r>
        <w:rPr>
          <w:rFonts w:ascii="Consolas" w:hAnsi="Consolas"/>
          <w:noProof/>
          <w:sz w:val="22"/>
        </w:rPr>
        <w:drawing>
          <wp:inline distT="0" distB="0" distL="0" distR="0" wp14:anchorId="79BE185C" wp14:editId="05D2B5BF">
            <wp:extent cx="1955800" cy="1790700"/>
            <wp:effectExtent l="0" t="0" r="0" b="0"/>
            <wp:docPr id="2044926252" name="Picture 1" descr="A diagram of a customer 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26252" name="Picture 1" descr="A diagram of a customer ord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C756" w14:textId="1E54B5AF" w:rsidR="000950B9" w:rsidRDefault="000950B9">
      <w:pPr>
        <w:pStyle w:val="SourceCode"/>
      </w:pPr>
    </w:p>
    <w:p>
      <w:pPr>
        <w:pStyle w:val="BodyText"/>
        <w:keepNext/>
      </w:pPr>
      <w:r>
        <w:rPr>
          <w:b/>
        </w:rPr>
        <w:t>D3 — EquRental Use Case Diagram</w:t>
      </w:r>
    </w:p>
    <w:p>
      <w:pPr>
        <w:pStyle w:val="BodyText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600" cy="3124234"/>
            <wp:docPr id="2044926253" name="Picture 2044926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use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Notes: </w:t>
      </w:r>
      <w:r>
        <w:rPr>
          <w:i w:val="0"/>
        </w:rPr>
        <w:t>The rectangle is the system boundary; actors stay outside. Business Owner → Rental Clerk is an actor generalization (the owner can do every clerk task plus UC-9 and UC-12). «include» points from the base to the always-required use case (UC-1 and UC-11 always run UC-4). «extend» points from the optional use case to the base, with its condition (UC-5 extends UC-1 when the customer pays at pickup, and UC-2 when a balance is outstanding). UC-5 is started by the Rental Clerk inside UC-1 or UC-2, so it has no separate actor line. Won’t-have use cases UC-13 and UC-14 are not part of this release, so they are not drawn.</w:t>
      </w:r>
    </w:p>
    <w:p w14:paraId="41557C12" w14:textId="464AD9F8" w:rsidR="00EF3AEB" w:rsidRDefault="003C1786">
      <w:pPr>
        <w:pStyle w:val="Heading3"/>
        <w:pageBreakBefore/>
      </w:pPr>
      <w:bookmarkStart w:id="10" w:name="step-5-elaborate-behavior"/>
      <w:bookmarkEnd w:id="9"/>
      <w:r>
        <w:t>Step 5 — Elaborate Behavior</w:t>
      </w:r>
    </w:p>
    <w:p w14:paraId="0785A7BE" w14:textId="1E64AC5A" w:rsidR="00EF3AEB" w:rsidRDefault="003C1786">
      <w:pPr>
        <w:pStyle w:val="FirstParagraph"/>
      </w:pPr>
      <w:r>
        <w:rPr>
          <w:b/>
          <w:bCs/>
        </w:rPr>
        <w:t>5A. Activity Diagram for the Complex Case (25 min)</w:t>
      </w:r>
      <w:r>
        <w:t xml:space="preserve"> Model the </w:t>
      </w:r>
      <w:r>
        <w:rPr>
          <w:b/>
          <w:bCs/>
        </w:rPr>
        <w:t>workflow</w:t>
      </w:r>
      <w:r>
        <w:t xml:space="preserve"> including decisions, parallelism (fork/join), and guards.</w:t>
      </w:r>
    </w:p>
    <w:p w14:paraId="4EEF574D" w14:textId="311B29F1" w:rsidR="000950B9" w:rsidRPr="000950B9" w:rsidRDefault="00151296" w:rsidP="000950B9">
      <w:pPr>
        <w:pStyle w:val="BodyText"/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4ECDDE29" wp14:editId="5A7CE6BD">
            <wp:simplePos x="0" y="0"/>
            <wp:positionH relativeFrom="margin">
              <wp:posOffset>2504440</wp:posOffset>
            </wp:positionH>
            <wp:positionV relativeFrom="margin">
              <wp:posOffset>4114800</wp:posOffset>
            </wp:positionV>
            <wp:extent cx="4377690" cy="4572000"/>
            <wp:effectExtent l="0" t="0" r="0" b="0"/>
            <wp:wrapSquare wrapText="bothSides"/>
            <wp:docPr id="116964448" name="Picture 2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4448" name="Picture 2" descr="A diagram of a proces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69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80D866" w14:textId="4E97D034" w:rsidR="00EF3AEB" w:rsidRDefault="003C1786">
      <w:pPr>
        <w:pStyle w:val="SourceCode"/>
      </w:pPr>
      <w:r>
        <w:rPr>
          <w:rStyle w:val="VerbatimChar"/>
        </w:rPr>
        <w:t>@startuml</w:t>
      </w:r>
      <w:r>
        <w:br/>
      </w:r>
      <w:r>
        <w:rPr>
          <w:rStyle w:val="VerbatimChar"/>
        </w:rPr>
        <w:t>start</w:t>
      </w:r>
      <w:r>
        <w:br/>
      </w:r>
      <w:r>
        <w:rPr>
          <w:rStyle w:val="VerbatimChar"/>
        </w:rPr>
        <w:t>:Show cart;</w:t>
      </w:r>
      <w:r>
        <w:br/>
      </w:r>
      <w:r>
        <w:rPr>
          <w:rStyle w:val="VerbatimChar"/>
        </w:rPr>
        <w:t>if (Stock available?) then (yes)</w:t>
      </w:r>
      <w:r>
        <w:br/>
      </w:r>
      <w:r>
        <w:rPr>
          <w:rStyle w:val="VerbatimChar"/>
        </w:rPr>
        <w:t xml:space="preserve">  :Compute total;</w:t>
      </w:r>
      <w:r>
        <w:br/>
      </w:r>
      <w:r>
        <w:rPr>
          <w:rStyle w:val="VerbatimChar"/>
        </w:rPr>
        <w:t xml:space="preserve">  fork</w:t>
      </w:r>
      <w:r>
        <w:br/>
      </w:r>
      <w:r>
        <w:rPr>
          <w:rStyle w:val="VerbatimChar"/>
        </w:rPr>
        <w:t xml:space="preserve">    :Reserve inventory;</w:t>
      </w:r>
      <w:r>
        <w:br/>
      </w:r>
      <w:r>
        <w:rPr>
          <w:rStyle w:val="VerbatimChar"/>
        </w:rPr>
        <w:t xml:space="preserve">  fork again</w:t>
      </w:r>
      <w:r>
        <w:br/>
      </w:r>
      <w:r>
        <w:rPr>
          <w:rStyle w:val="VerbatimChar"/>
        </w:rPr>
        <w:t xml:space="preserve">    :Trigger payment;</w:t>
      </w:r>
      <w:r>
        <w:br/>
      </w:r>
      <w:r>
        <w:rPr>
          <w:rStyle w:val="VerbatimChar"/>
        </w:rPr>
        <w:t xml:space="preserve">  end fork</w:t>
      </w:r>
      <w:r>
        <w:br/>
      </w:r>
      <w:r>
        <w:rPr>
          <w:rStyle w:val="VerbatimChar"/>
        </w:rPr>
        <w:t xml:space="preserve">  if (Payment OK?) then (yes)</w:t>
      </w:r>
      <w:r>
        <w:br/>
      </w:r>
      <w:r>
        <w:rPr>
          <w:rStyle w:val="VerbatimChar"/>
        </w:rPr>
        <w:lastRenderedPageBreak/>
        <w:t xml:space="preserve">    :Create order;</w:t>
      </w:r>
      <w:r>
        <w:br/>
      </w:r>
      <w:r>
        <w:rPr>
          <w:rStyle w:val="VerbatimChar"/>
        </w:rPr>
        <w:t xml:space="preserve">    :Send receipt;</w:t>
      </w:r>
      <w:r>
        <w:br/>
      </w:r>
      <w:r>
        <w:rPr>
          <w:rStyle w:val="VerbatimChar"/>
        </w:rPr>
        <w:t xml:space="preserve">  else (no)</w:t>
      </w:r>
      <w:r>
        <w:br/>
      </w:r>
      <w:r>
        <w:rPr>
          <w:rStyle w:val="VerbatimChar"/>
        </w:rPr>
        <w:t xml:space="preserve">    :Offer retry / alt method;</w:t>
      </w:r>
      <w:r>
        <w:br/>
      </w:r>
      <w:r>
        <w:rPr>
          <w:rStyle w:val="VerbatimChar"/>
        </w:rPr>
        <w:t xml:space="preserve">  endif</w:t>
      </w:r>
      <w:r>
        <w:br/>
      </w:r>
      <w:r>
        <w:rPr>
          <w:rStyle w:val="VerbatimChar"/>
        </w:rPr>
        <w:t>else (no)</w:t>
      </w:r>
      <w:r>
        <w:br/>
      </w:r>
      <w:r>
        <w:rPr>
          <w:rStyle w:val="VerbatimChar"/>
        </w:rPr>
        <w:t xml:space="preserve">  :Notify out-of-stock;</w:t>
      </w:r>
      <w:r>
        <w:br/>
      </w:r>
      <w:r>
        <w:rPr>
          <w:rStyle w:val="VerbatimChar"/>
        </w:rPr>
        <w:t>endif</w:t>
      </w:r>
      <w:r>
        <w:br/>
      </w:r>
      <w:r>
        <w:rPr>
          <w:rStyle w:val="VerbatimChar"/>
        </w:rPr>
        <w:t>stop</w:t>
      </w:r>
      <w:r>
        <w:br/>
      </w:r>
      <w:r>
        <w:rPr>
          <w:rStyle w:val="VerbatimChar"/>
        </w:rPr>
        <w:t>@enduml</w:t>
      </w:r>
    </w:p>
    <w:p>
      <w:pPr>
        <w:pStyle w:val="BodyText"/>
        <w:keepNext/>
      </w:pPr>
      <w:r>
        <w:rPr>
          <w:b/>
        </w:rPr>
        <w:t>D4 — Activity Diagram: UC-2 Return Equipment (our most complex use case)</w:t>
      </w:r>
    </w:p>
    <w:p>
      <w:pPr>
        <w:pStyle w:val="BodyText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237424" cy="6492240"/>
            <wp:docPr id="2044926254" name="Picture 2044926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activity_retur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7424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Notes: </w:t>
      </w:r>
      <w:r>
        <w:rPr>
          <w:i w:val="0"/>
        </w:rPr>
        <w:t>Swimlanes show who does each action. Decisions use guards that match the UC-2 extensions: [Active rental found?] = 1a, [Due date/time passed?] = 2a, [Data valid?] = 6a, [Condition?] = 4a, [Outstanding balance &gt; 0?] = 8a. Fork/join: the clerk can enter the return time and inspect the item in any order, and the system closes the rental and updates the equipment status together (one operation, ER-07).</w:t>
      </w:r>
    </w:p>
    <w:p w14:paraId="42FA999F" w14:textId="3576A6B8" w:rsidR="00EF3AEB" w:rsidRDefault="00151296">
      <w:pPr>
        <w:pStyle w:val="FirstParagraph"/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38FDE88E" wp14:editId="45C22365">
            <wp:simplePos x="0" y="0"/>
            <wp:positionH relativeFrom="column">
              <wp:posOffset>167640</wp:posOffset>
            </wp:positionH>
            <wp:positionV relativeFrom="paragraph">
              <wp:posOffset>458470</wp:posOffset>
            </wp:positionV>
            <wp:extent cx="5943600" cy="3498215"/>
            <wp:effectExtent l="0" t="0" r="0" b="0"/>
            <wp:wrapSquare wrapText="bothSides"/>
            <wp:docPr id="311696116" name="Picture 3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96116" name="Picture 3" descr="A diagram of a produc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786">
        <w:rPr>
          <w:b/>
          <w:bCs/>
        </w:rPr>
        <w:t>5B. Sequence Diagram for Main Success (25 min)</w:t>
      </w:r>
      <w:r w:rsidR="003C1786">
        <w:t xml:space="preserve"> Capture object interactions and lifelines.</w:t>
      </w:r>
    </w:p>
    <w:p w14:paraId="22E43710" w14:textId="51F81627" w:rsidR="00EF3AEB" w:rsidRDefault="003C1786">
      <w:pPr>
        <w:pStyle w:val="SourceCode"/>
      </w:pPr>
      <w:r>
        <w:rPr>
          <w:rStyle w:val="VerbatimChar"/>
        </w:rPr>
        <w:t>@startuml</w:t>
      </w:r>
      <w:r>
        <w:br/>
      </w:r>
      <w:r>
        <w:rPr>
          <w:rStyle w:val="VerbatimChar"/>
        </w:rPr>
        <w:t>actor Customer</w:t>
      </w:r>
      <w:r>
        <w:br/>
      </w:r>
      <w:r>
        <w:rPr>
          <w:rStyle w:val="VerbatimChar"/>
        </w:rPr>
        <w:t>participant UI</w:t>
      </w:r>
      <w:r>
        <w:br/>
      </w:r>
      <w:r>
        <w:rPr>
          <w:rStyle w:val="VerbatimChar"/>
        </w:rPr>
        <w:t>participant OrderService</w:t>
      </w:r>
      <w:r>
        <w:br/>
      </w:r>
      <w:r>
        <w:rPr>
          <w:rStyle w:val="VerbatimChar"/>
        </w:rPr>
        <w:t>participant Inventory</w:t>
      </w:r>
      <w:r>
        <w:br/>
      </w:r>
      <w:r>
        <w:rPr>
          <w:rStyle w:val="VerbatimChar"/>
        </w:rPr>
        <w:t>participant PaymentGW as PG</w:t>
      </w:r>
      <w:r>
        <w:br/>
      </w:r>
      <w:r>
        <w:br/>
      </w:r>
      <w:r>
        <w:rPr>
          <w:rStyle w:val="VerbatimChar"/>
        </w:rPr>
        <w:t>Customer -&gt; UI: Confirm checkout</w:t>
      </w:r>
      <w:r>
        <w:br/>
      </w:r>
      <w:r>
        <w:rPr>
          <w:rStyle w:val="VerbatimChar"/>
        </w:rPr>
        <w:t>UI -&gt; OrderService: validateCart()</w:t>
      </w:r>
      <w:r>
        <w:br/>
      </w:r>
      <w:r>
        <w:rPr>
          <w:rStyle w:val="VerbatimChar"/>
        </w:rPr>
        <w:t>OrderService -&gt; Inventory: checkStock(items)</w:t>
      </w:r>
      <w:r>
        <w:br/>
      </w:r>
      <w:r>
        <w:rPr>
          <w:rStyle w:val="VerbatimChar"/>
        </w:rPr>
        <w:t>Inventory --&gt; OrderService: stockOK</w:t>
      </w:r>
      <w:r>
        <w:br/>
      </w:r>
      <w:r>
        <w:rPr>
          <w:rStyle w:val="VerbatimChar"/>
        </w:rPr>
        <w:t>OrderService -&gt; PG: charge(amount, token)</w:t>
      </w:r>
      <w:r>
        <w:br/>
      </w:r>
      <w:r>
        <w:rPr>
          <w:rStyle w:val="VerbatimChar"/>
        </w:rPr>
        <w:t>PG --&gt; OrderService: approved</w:t>
      </w:r>
      <w:r>
        <w:br/>
      </w:r>
      <w:r>
        <w:rPr>
          <w:rStyle w:val="VerbatimChar"/>
        </w:rPr>
        <w:t>OrderService -&gt; Inventory: reserve(items)</w:t>
      </w:r>
      <w:r>
        <w:br/>
      </w:r>
      <w:r>
        <w:rPr>
          <w:rStyle w:val="VerbatimChar"/>
        </w:rPr>
        <w:lastRenderedPageBreak/>
        <w:t>OrderService -&gt; UI: showConfirmation(orderId)</w:t>
      </w:r>
      <w:r>
        <w:br/>
      </w:r>
      <w:r>
        <w:rPr>
          <w:rStyle w:val="VerbatimChar"/>
        </w:rPr>
        <w:t>@enduml</w:t>
      </w:r>
    </w:p>
    <w:p>
      <w:pPr>
        <w:pStyle w:val="BodyText"/>
        <w:keepNext/>
      </w:pPr>
      <w:r>
        <w:rPr>
          <w:b/>
        </w:rPr>
        <w:t>D5 — Sequence Diagram: UC-1 Rent Equipment, main success scenario</w:t>
      </w:r>
    </w:p>
    <w:p>
      <w:pPr>
        <w:pStyle w:val="BodyText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69280" cy="5866148"/>
            <wp:docPr id="2044926255" name="Picture 2044926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_sequence_r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66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Notes: </w:t>
      </w:r>
      <w:r>
        <w:rPr>
          <w:i w:val="0"/>
        </w:rPr>
        <w:t>Each divider names the MSS steps of UC-1 it covers (steps 1–9). Lifelines use boundary/control/entity objects; the entity lifelines (:Customer, :Equipment, :Rental) are classes from the domain model (D6). Solid arrows are calls, dashed arrows are returns.</w:t>
      </w:r>
    </w:p>
    <w:p w14:paraId="28213389" w14:textId="77777777" w:rsidR="00EF3AEB" w:rsidRDefault="003C1786">
      <w:pPr>
        <w:pStyle w:val="Heading3"/>
      </w:pPr>
      <w:bookmarkStart w:id="11" w:name="step-6-domain-model-class-diagram-30-min"/>
      <w:bookmarkEnd w:id="10"/>
      <w:r>
        <w:t>Step 6 — Domain Model (Class Diagram) (30 min)</w:t>
      </w:r>
    </w:p>
    <w:p w14:paraId="1CC2D6A1" w14:textId="77777777" w:rsidR="00EF3AEB" w:rsidRDefault="003C1786">
      <w:pPr>
        <w:pStyle w:val="FirstParagraph"/>
      </w:pPr>
      <w:r>
        <w:t xml:space="preserve">Extract </w:t>
      </w:r>
      <w:r>
        <w:rPr>
          <w:b/>
          <w:bCs/>
        </w:rPr>
        <w:t>domain concepts</w:t>
      </w:r>
      <w:r>
        <w:t xml:space="preserve"> (nouns) and relationships (associations, multiplicities, composition) from your requirements and use cases. Avoid technical/database details.</w:t>
      </w:r>
    </w:p>
    <w:p w14:paraId="2F18210E" w14:textId="48C22801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>
        <w:rPr>
          <w:rFonts w:ascii="Consolas" w:hAnsi="Consolas"/>
          <w:noProof/>
          <w:sz w:val="22"/>
        </w:rPr>
        <w:drawing>
          <wp:anchor distT="0" distB="0" distL="114300" distR="114300" simplePos="0" relativeHeight="251657728" behindDoc="0" locked="0" layoutInCell="1" allowOverlap="1" wp14:anchorId="6634D552" wp14:editId="23CEF617">
            <wp:simplePos x="0" y="0"/>
            <wp:positionH relativeFrom="column">
              <wp:posOffset>3886200</wp:posOffset>
            </wp:positionH>
            <wp:positionV relativeFrom="paragraph">
              <wp:posOffset>99695</wp:posOffset>
            </wp:positionV>
            <wp:extent cx="1485900" cy="3581400"/>
            <wp:effectExtent l="0" t="0" r="0" b="0"/>
            <wp:wrapSquare wrapText="bothSides"/>
            <wp:docPr id="1204314357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14357" name="Picture 4" descr="A diagram of a dia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1296">
        <w:rPr>
          <w:rFonts w:ascii="Consolas" w:hAnsi="Consolas"/>
          <w:noProof/>
          <w:sz w:val="22"/>
        </w:rPr>
        <w:t>@startuml</w:t>
      </w:r>
    </w:p>
    <w:p w14:paraId="4BB8EA74" w14:textId="55FBEB4E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class Customer {</w:t>
      </w:r>
    </w:p>
    <w:p w14:paraId="10075237" w14:textId="4F146266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+id</w:t>
      </w:r>
    </w:p>
    <w:p w14:paraId="03E9B4F1" w14:textId="2DE87A26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+name</w:t>
      </w:r>
    </w:p>
    <w:p w14:paraId="37CF346E" w14:textId="50BD685F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+email</w:t>
      </w:r>
    </w:p>
    <w:p w14:paraId="231B2040" w14:textId="606C8F58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}</w:t>
      </w:r>
    </w:p>
    <w:p w14:paraId="62B10B3E" w14:textId="55FC3D22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class Order {</w:t>
      </w:r>
    </w:p>
    <w:p w14:paraId="3D093B1D" w14:textId="52767FAB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+id</w:t>
      </w:r>
    </w:p>
    <w:p w14:paraId="262DAF76" w14:textId="77A00352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+date</w:t>
      </w:r>
    </w:p>
    <w:p w14:paraId="41B1193C" w14:textId="77777777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+total</w:t>
      </w:r>
    </w:p>
    <w:p w14:paraId="4221E4B2" w14:textId="409159F4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}</w:t>
      </w:r>
    </w:p>
    <w:p w14:paraId="294F4899" w14:textId="36C0974A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class LineItem {</w:t>
      </w:r>
    </w:p>
    <w:p w14:paraId="61A0D771" w14:textId="27090795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+qty</w:t>
      </w:r>
    </w:p>
    <w:p w14:paraId="7275FD4A" w14:textId="6F1820E2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+unitPrice</w:t>
      </w:r>
    </w:p>
    <w:p w14:paraId="3382E7A9" w14:textId="3AF588EB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}</w:t>
      </w:r>
    </w:p>
    <w:p w14:paraId="3FFE07E6" w14:textId="77777777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class Product {</w:t>
      </w:r>
    </w:p>
    <w:p w14:paraId="0F81E3AA" w14:textId="77777777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+sku</w:t>
      </w:r>
    </w:p>
    <w:p w14:paraId="0507B3D3" w14:textId="77777777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+name</w:t>
      </w:r>
    </w:p>
    <w:p w14:paraId="138A4892" w14:textId="77777777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+price</w:t>
      </w:r>
    </w:p>
    <w:p w14:paraId="3B0ED53E" w14:textId="0811AB5C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}</w:t>
      </w:r>
    </w:p>
    <w:p w14:paraId="43177AF3" w14:textId="5F99DE46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class Payment {</w:t>
      </w:r>
    </w:p>
    <w:p w14:paraId="76D4846E" w14:textId="66C45D97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+method</w:t>
      </w:r>
    </w:p>
    <w:p w14:paraId="51E96D17" w14:textId="194C3C57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 xml:space="preserve">  +status</w:t>
      </w:r>
    </w:p>
    <w:p w14:paraId="030AF23C" w14:textId="1900E9A0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}</w:t>
      </w:r>
    </w:p>
    <w:p w14:paraId="55FBAA55" w14:textId="2AB05892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</w:p>
    <w:p w14:paraId="32C2641C" w14:textId="78CB86E2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Customer "1" -- "*" Order</w:t>
      </w:r>
    </w:p>
    <w:p w14:paraId="66875FDC" w14:textId="1AF9921B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Order "1" *-- "*" LineItem</w:t>
      </w:r>
    </w:p>
    <w:p w14:paraId="72756505" w14:textId="018DEAD7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LineItem "*" --&gt; "1" Product</w:t>
      </w:r>
    </w:p>
    <w:p w14:paraId="1CB15273" w14:textId="583739C9" w:rsidR="00151296" w:rsidRPr="00151296" w:rsidRDefault="00151296" w:rsidP="00151296">
      <w:pPr>
        <w:pStyle w:val="SourceCode"/>
        <w:spacing w:after="0"/>
        <w:rPr>
          <w:rFonts w:ascii="Consolas" w:hAnsi="Consolas"/>
          <w:noProof/>
          <w:sz w:val="22"/>
        </w:rPr>
      </w:pPr>
      <w:r w:rsidRPr="00151296">
        <w:rPr>
          <w:rFonts w:ascii="Consolas" w:hAnsi="Consolas"/>
          <w:noProof/>
          <w:sz w:val="22"/>
        </w:rPr>
        <w:t>Order "1" --&gt; "1" Payment</w:t>
      </w:r>
    </w:p>
    <w:p w14:paraId="39343200" w14:textId="350204D7" w:rsidR="00151296" w:rsidRDefault="00151296" w:rsidP="00151296">
      <w:pPr>
        <w:pStyle w:val="SourceCode"/>
        <w:spacing w:after="0"/>
        <w:rPr>
          <w:rStyle w:val="VerbatimChar"/>
        </w:rPr>
      </w:pPr>
      <w:r w:rsidRPr="00151296">
        <w:rPr>
          <w:rFonts w:ascii="Consolas" w:hAnsi="Consolas"/>
          <w:noProof/>
          <w:sz w:val="22"/>
        </w:rPr>
        <w:t>@enduml</w:t>
      </w:r>
    </w:p>
    <w:p w14:paraId="79B09961" w14:textId="01FD20FD" w:rsidR="00EF3AEB" w:rsidRDefault="003C1786" w:rsidP="00151296">
      <w:pPr>
        <w:pStyle w:val="SourceCode"/>
      </w:pPr>
      <w:r>
        <w:rPr>
          <w:rStyle w:val="VerbatimChar"/>
        </w:rPr>
        <w:t>@</w:t>
      </w:r>
    </w:p>
    <w:p>
      <w:pPr>
        <w:pStyle w:val="BodyText"/>
        <w:keepNext/>
      </w:pPr>
      <w:r>
        <w:rPr>
          <w:b/>
        </w:rPr>
        <w:t>D6 — EquRental Domain Model (Class Diagram)</w:t>
      </w:r>
    </w:p>
    <w:p>
      <w:pPr>
        <w:pStyle w:val="BodyText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60720" cy="4632089"/>
            <wp:docPr id="2044926256" name="Picture 2044926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_domain_mod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2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Notes: </w:t>
      </w:r>
      <w:r>
        <w:rPr>
          <w:i w:val="0"/>
        </w:rPr>
        <w:t>Concepts come from the nouns in our requirements and use cases (no screens or database tables). A Customer rents many Rentals; each Rental is for exactly one Equipment item (one item per rental, ER-03) and is recorded by one StaffMember. A Rental can be paid in several Payments; each Payment owns one Receipt (composition, ER-17). /balance (= agreed charge − payments, ER-16) and /isOverdue (due date passed and not returned, ER-08) are derived. RentalClerk and BusinessOwner specialize StaffMember, matching the actor generalization in D3. RentalRequest supports UC-11.</w:t>
      </w:r>
    </w:p>
    <w:p w14:paraId="06F9159A" w14:textId="77777777" w:rsidR="00EF3AEB" w:rsidRDefault="003C1786">
      <w:pPr>
        <w:pStyle w:val="Heading3"/>
      </w:pPr>
      <w:bookmarkStart w:id="12" w:name="step-7-consistency-checks-10-min"/>
      <w:bookmarkEnd w:id="11"/>
      <w:r>
        <w:t>Step 7 — Consistency Checks (10 min)</w:t>
      </w:r>
    </w:p>
    <w:p w14:paraId="1CBE760F" w14:textId="77777777" w:rsidR="00EF3AEB" w:rsidRDefault="003C1786">
      <w:pPr>
        <w:pStyle w:val="Compact"/>
        <w:numPr>
          <w:ilvl w:val="0"/>
          <w:numId w:val="4"/>
        </w:numPr>
      </w:pPr>
      <w:r>
        <w:t xml:space="preserve">Every </w:t>
      </w:r>
      <w:r>
        <w:rPr>
          <w:b/>
          <w:bCs/>
        </w:rPr>
        <w:t>use case</w:t>
      </w:r>
      <w:r>
        <w:t xml:space="preserve"> is traceable to at least one </w:t>
      </w:r>
      <w:r>
        <w:rPr>
          <w:b/>
          <w:bCs/>
        </w:rPr>
        <w:t>actor</w:t>
      </w:r>
      <w:r>
        <w:t xml:space="preserve"> and appears in the </w:t>
      </w:r>
      <w:r>
        <w:rPr>
          <w:b/>
          <w:bCs/>
        </w:rPr>
        <w:t>Use Case Diagram</w:t>
      </w:r>
      <w:r>
        <w:t>.</w:t>
      </w:r>
    </w:p>
    <w:p w14:paraId="51C3F15E" w14:textId="77777777" w:rsidR="00EF3AEB" w:rsidRDefault="003C1786">
      <w:pPr>
        <w:pStyle w:val="Compact"/>
        <w:numPr>
          <w:ilvl w:val="0"/>
          <w:numId w:val="4"/>
        </w:numPr>
      </w:pPr>
      <w:r>
        <w:t xml:space="preserve">The </w:t>
      </w:r>
      <w:r>
        <w:rPr>
          <w:b/>
          <w:bCs/>
        </w:rPr>
        <w:t>Sequence Diagram</w:t>
      </w:r>
      <w:r>
        <w:t xml:space="preserve"> messages align with the </w:t>
      </w:r>
      <w:r>
        <w:rPr>
          <w:b/>
          <w:bCs/>
        </w:rPr>
        <w:t>Main Success Scenario</w:t>
      </w:r>
      <w:r>
        <w:t xml:space="preserve"> steps.</w:t>
      </w:r>
    </w:p>
    <w:p w14:paraId="650F8DC5" w14:textId="77777777" w:rsidR="00EF3AEB" w:rsidRDefault="003C1786">
      <w:pPr>
        <w:pStyle w:val="Compact"/>
        <w:numPr>
          <w:ilvl w:val="0"/>
          <w:numId w:val="4"/>
        </w:numPr>
      </w:pPr>
      <w:r>
        <w:t xml:space="preserve">The </w:t>
      </w:r>
      <w:r>
        <w:rPr>
          <w:b/>
          <w:bCs/>
        </w:rPr>
        <w:t>Activity Diagram</w:t>
      </w:r>
      <w:r>
        <w:t xml:space="preserve"> branches match </w:t>
      </w:r>
      <w:r>
        <w:rPr>
          <w:b/>
          <w:bCs/>
        </w:rPr>
        <w:t>Extensions</w:t>
      </w:r>
      <w:r>
        <w:t>/guards in the use case.</w:t>
      </w:r>
    </w:p>
    <w:p w14:paraId="20BEAA9E" w14:textId="77777777" w:rsidR="00EF3AEB" w:rsidRDefault="003C1786">
      <w:pPr>
        <w:pStyle w:val="Compact"/>
        <w:numPr>
          <w:ilvl w:val="0"/>
          <w:numId w:val="4"/>
        </w:numPr>
      </w:pPr>
      <w:r>
        <w:t xml:space="preserve">All </w:t>
      </w:r>
      <w:r>
        <w:rPr>
          <w:b/>
          <w:bCs/>
        </w:rPr>
        <w:t>domain classes</w:t>
      </w:r>
      <w:r>
        <w:t xml:space="preserve"> appear in at least one use case/sequence; names consistent.</w:t>
      </w:r>
    </w:p>
    <w:p w14:paraId="4DA42007" w14:textId="77777777" w:rsidR="00EF3AEB" w:rsidRDefault="003C1786">
      <w:pPr>
        <w:pStyle w:val="Compact"/>
        <w:numPr>
          <w:ilvl w:val="0"/>
          <w:numId w:val="4"/>
        </w:numPr>
      </w:pPr>
      <w:r>
        <w:t>Non‑functional constraints in the use case appear as notes/stereotypes where relevant.</w:t>
      </w:r>
    </w:p>
    <w:p>
      <w:pPr>
        <w:pStyle w:val="BodyText"/>
        <w:keepNext/>
      </w:pPr>
      <w:r>
        <w:rPr>
          <w:b/>
        </w:rPr>
        <w:t>D7 — Our consistency checklist (evidence)</w:t>
      </w:r>
    </w:p>
    <w:tbl>
      <w:tblPr>
        <w:tblW w:w="9360" w:type="dxa"/>
        <w:tblLayout w:type="fixed"/>
        <w:tblCellSpacing w:w="15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2448"/>
        <w:gridCol w:w="1080"/>
        <w:gridCol w:w="5832"/>
      </w:tblGrid>
      <w:tr w:rsidR="00AE6A67" w:rsidRPr="000950B9" w14:paraId="3E4CE32B" w14:textId="77777777">
        <w:trPr>
          <w:cantSplit/>
          <w:tblCellSpacing w:w="15" w:type="dxa"/>
        </w:trPr>
        <w:tc>
          <w:tcPr>
            <w:tcW w:w="2448" w:type="dxa"/>
            <w:vAlign w:val="center"/>
            <w:hideMark/>
          </w:tcPr>
          <w:p w14:paraId="2EFF5091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</w:pPr>
            <w:r>
              <w:rPr>
                <w:b/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Check</w:t>
            </w:r>
          </w:p>
        </w:tc>
        <w:tc>
          <w:tcPr>
            <w:tcW w:w="1080" w:type="dxa"/>
            <w:vAlign w:val="center"/>
            <w:hideMark/>
          </w:tcPr>
          <w:p w14:paraId="2EFF5091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</w:pPr>
            <w:r>
              <w:rPr>
                <w:b/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Status</w:t>
            </w:r>
          </w:p>
        </w:tc>
        <w:tc>
          <w:tcPr>
            <w:tcW w:w="5832" w:type="dxa"/>
            <w:vAlign w:val="center"/>
            <w:hideMark/>
          </w:tcPr>
          <w:p w14:paraId="2EFF5091" w14:textId="77777777" w:rsidR="000950B9" w:rsidRPr="000950B9" w:rsidRDefault="000950B9" w:rsidP="000950B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EG"/>
              </w:rPr>
            </w:pPr>
            <w:r>
              <w:rPr>
                <w:b/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Evidence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2448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Every use case traceable to an actor and in the UCD</w:t>
            </w:r>
          </w:p>
        </w:tc>
        <w:tc>
          <w:tcPr>
            <w:tcW w:w="1080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✔ Done</w:t>
            </w:r>
          </w:p>
        </w:tc>
        <w:tc>
          <w:tcPr>
            <w:tcW w:w="5832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All 12 M/S/C use cases are in D3. Each links to an actor directly, by inheritance (Business Owner), or through its base use case (UC-4 included by UC-1/UC-11; UC-5 extends UC-1/UC-2). UC-13/UC-14 are Won’t and listed only in D1.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2448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Sequence messages align with MSS</w:t>
            </w:r>
          </w:p>
        </w:tc>
        <w:tc>
          <w:tcPr>
            <w:tcW w:w="1080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✔ Done</w:t>
            </w:r>
          </w:p>
        </w:tc>
        <w:tc>
          <w:tcPr>
            <w:tcW w:w="5832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D5 dividers follow UC-1 steps 1–9: confirmRental() = step 5, validateDetails() = step 6, isAvailable() = step 7 («include» UC-4), «create» Rental + setStatus(Rented) = step 8, rental ID and due date = step 9.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2448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Activity branches match extensions/guards</w:t>
            </w:r>
          </w:p>
        </w:tc>
        <w:tc>
          <w:tcPr>
            <w:tcW w:w="1080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✔ Done</w:t>
            </w:r>
          </w:p>
        </w:tc>
        <w:tc>
          <w:tcPr>
            <w:tcW w:w="5832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D4 guards map to UC-2 extensions 1a, 2a, 4a, 6a, 8a (see notes under D4).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2448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Domain classes used in use cases/sequence; names consistent</w:t>
            </w:r>
          </w:p>
        </w:tc>
        <w:tc>
          <w:tcPr>
            <w:tcW w:w="1080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✔ Done</w:t>
            </w:r>
          </w:p>
        </w:tc>
        <w:tc>
          <w:tcPr>
            <w:tcW w:w="5832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Customer, Equipment, Rental are lifelines in D5; Payment and Receipt appear in UC-5; RentalRequest in UC-11; StaffMember/RentalClerk/BusinessOwner match the actors. Status names (Available, Rented, Under maintenance) are identical in D2, D4, D6 and the state machine.</w:t>
            </w:r>
          </w:p>
        </w:tc>
      </w:tr>
      <w:tr w:rsidR="00AE6A67" w:rsidRPr="000950B9" w14:paraId="17E37821" w14:textId="77777777">
        <w:trPr>
          <w:cantSplit/>
          <w:tblCellSpacing w:w="15" w:type="dxa"/>
        </w:trPr>
        <w:tc>
          <w:tcPr>
            <w:tcW w:w="2448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Non-functional constraints shown as notes/stereotypes</w:t>
            </w:r>
          </w:p>
        </w:tc>
        <w:tc>
          <w:tcPr>
            <w:tcW w:w="1080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✔ Done</w:t>
            </w:r>
          </w:p>
        </w:tc>
        <w:tc>
          <w:tcPr>
            <w:tcW w:w="5832" w:type="dxa"/>
            <w:vAlign w:val="center"/>
            <w:hideMark/>
          </w:tcPr>
          <w:p w14:paraId="26B3D02D" w14:textId="77777777" w:rsidR="000950B9" w:rsidRPr="000950B9" w:rsidRDefault="000950B9" w:rsidP="000950B9">
            <w:pPr>
              <w:spacing w:after="0"/>
              <w:rPr>
                <w:rFonts w:ascii="Times New Roman" w:eastAsia="Times New Roman" w:hAnsi="Times New Roman" w:cs="Times New Roman"/>
                <w:color w:val="000000"/>
                <w:lang w:val="en-EG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EG"/>
                <w:sz w:val="19"/>
                <w:szCs w:val="19"/>
              </w:rPr>
              <w:t xml:space="preserve">“One operation” notes (ER-05, ER-07) in D4 and D5; «include»/«extend» stereotypes in D3; bilingual UI and 3-second response are in the Special Requirements of UC-1 and UC-2.</w:t>
            </w:r>
          </w:p>
        </w:tc>
      </w:tr>
    </w:tbl>
    <w:p w14:paraId="2C6D81F6" w14:textId="77777777" w:rsidR="00EF3AEB" w:rsidRDefault="003C1786">
      <w:pPr>
        <w:pStyle w:val="Heading3"/>
      </w:pPr>
      <w:bookmarkStart w:id="13" w:name="step-8-peer-review-15-min"/>
      <w:bookmarkEnd w:id="12"/>
      <w:r>
        <w:lastRenderedPageBreak/>
        <w:t>Step 8 — Peer Review (15 min)</w:t>
      </w:r>
    </w:p>
    <w:p w14:paraId="001F96E8" w14:textId="77777777" w:rsidR="00EF3AEB" w:rsidRDefault="003C1786">
      <w:pPr>
        <w:pStyle w:val="FirstParagraph"/>
      </w:pPr>
      <w:r>
        <w:t>Swap with another team and complete the checklist below.</w:t>
      </w:r>
    </w:p>
    <w:p>
      <w:pPr>
        <w:pStyle w:val="BodyText"/>
      </w:pPr>
      <w:r>
        <w:rPr>
          <w:b/>
        </w:rPr>
        <w:t xml:space="preserve">Team being reviewed: </w:t>
      </w:r>
      <w:r>
        <w:rPr>
          <w:i w:val="0"/>
        </w:rPr>
        <w:t>New Group 8 EquRental — Alaa Alqurashi, Faisal Alburti, Hashim Alsayed</w:t>
      </w:r>
    </w:p>
    <w:p>
      <w:pPr>
        <w:pStyle w:val="BodyText"/>
      </w:pPr>
      <w:r>
        <w:rPr>
          <w:b/>
        </w:rPr>
        <w:t xml:space="preserve">Reviewing team: </w:t>
      </w:r>
      <w:r>
        <w:rPr>
          <w:i w:val="0"/>
        </w:rPr>
        <w:t>____________________   Reviewer name(s): ____________________</w:t>
      </w:r>
    </w:p>
    <w:p>
      <w:pPr>
        <w:pStyle w:val="BodyText"/>
      </w:pPr>
      <w:r>
        <w:rPr>
          <w:b/>
        </w:rPr>
        <w:t xml:space="preserve">Review date: </w:t>
      </w:r>
      <w:r>
        <w:rPr>
          <w:i w:val="0"/>
        </w:rPr>
        <w:t>____________</w:t>
      </w:r>
    </w:p>
    <w:p>
      <w:pPr>
        <w:pStyle w:val="BodyText"/>
      </w:pPr>
      <w:r>
        <w:rPr>
          <w:i/>
        </w:rPr>
        <w:t>The checklist below is completed by the reviewing team (ticks and comments left blank for them).</w:t>
      </w:r>
    </w:p>
    <w:p w14:paraId="4D39B286" w14:textId="609829B4" w:rsidR="00151296" w:rsidRDefault="003C1786">
      <w:pPr>
        <w:pStyle w:val="BodyText"/>
      </w:pPr>
      <w:r>
        <w:rPr>
          <w:b/>
          <w:bCs/>
        </w:rPr>
        <w:t>Peer‑Review Checklist</w:t>
      </w:r>
      <w:r>
        <w:t xml:space="preserve"> </w:t>
      </w:r>
      <w:r w:rsidR="00151296">
        <w:t>–</w:t>
      </w:r>
      <w:r>
        <w:t xml:space="preserve"> </w:t>
      </w:r>
    </w:p>
    <w:p w14:paraId="2AAA326C" w14:textId="33F105F4" w:rsidR="00151296" w:rsidRDefault="003C1786">
      <w:pPr>
        <w:pStyle w:val="BodyText"/>
      </w:pPr>
      <w:r>
        <w:t xml:space="preserve">[ ] Actors cover all personas and external systems </w:t>
      </w:r>
      <w:r w:rsidR="00151296">
        <w:t>–</w:t>
      </w:r>
      <w:r>
        <w:t xml:space="preserve"> </w:t>
      </w:r>
    </w:p>
    <w:p w14:paraId="42D430DA" w14:textId="2B48587D" w:rsidR="00151296" w:rsidRDefault="003C1786">
      <w:pPr>
        <w:pStyle w:val="BodyText"/>
      </w:pPr>
      <w:r>
        <w:t xml:space="preserve">[ ] Use case names are goal‑level and unambiguous </w:t>
      </w:r>
      <w:r w:rsidR="00151296">
        <w:t>–</w:t>
      </w:r>
    </w:p>
    <w:p w14:paraId="2F0BA91C" w14:textId="184A106A" w:rsidR="00151296" w:rsidRDefault="003C1786">
      <w:pPr>
        <w:pStyle w:val="BodyText"/>
      </w:pPr>
      <w:r>
        <w:t xml:space="preserve"> [ ] Includes/extends used sparingly and correctly </w:t>
      </w:r>
      <w:r w:rsidR="00151296">
        <w:t>–</w:t>
      </w:r>
      <w:r>
        <w:t xml:space="preserve"> </w:t>
      </w:r>
    </w:p>
    <w:p w14:paraId="653E6879" w14:textId="39142829" w:rsidR="00151296" w:rsidRDefault="003C1786">
      <w:pPr>
        <w:pStyle w:val="BodyText"/>
      </w:pPr>
      <w:r>
        <w:t xml:space="preserve">[ ] Activity/Sequence diagrams match narratives </w:t>
      </w:r>
      <w:r w:rsidR="00151296">
        <w:t>–</w:t>
      </w:r>
      <w:r>
        <w:t xml:space="preserve"> </w:t>
      </w:r>
    </w:p>
    <w:p w14:paraId="4A5B8BC8" w14:textId="03BAAB65" w:rsidR="00151296" w:rsidRDefault="003C1786">
      <w:pPr>
        <w:pStyle w:val="BodyText"/>
      </w:pPr>
      <w:r>
        <w:t xml:space="preserve">[ ] Class diagram avoids UI/DB details; multiplicities make sense </w:t>
      </w:r>
      <w:r w:rsidR="00151296">
        <w:t>–</w:t>
      </w:r>
      <w:r>
        <w:t xml:space="preserve"> </w:t>
      </w:r>
    </w:p>
    <w:p w14:paraId="69FF7611" w14:textId="177813BF" w:rsidR="00151296" w:rsidRDefault="003C1786">
      <w:pPr>
        <w:pStyle w:val="BodyText"/>
      </w:pPr>
      <w:r>
        <w:t xml:space="preserve">[ ] Clear pre/post‑conditions and success guarantees </w:t>
      </w:r>
      <w:r w:rsidR="00151296">
        <w:t>–</w:t>
      </w:r>
      <w:r>
        <w:t xml:space="preserve"> </w:t>
      </w:r>
    </w:p>
    <w:p w14:paraId="5EBE4185" w14:textId="2F39DC7A" w:rsidR="00151296" w:rsidRDefault="003C1786">
      <w:pPr>
        <w:pStyle w:val="BodyText"/>
      </w:pPr>
      <w:r>
        <w:t xml:space="preserve">[ ] Consistency across all artifacts </w:t>
      </w:r>
      <w:r w:rsidR="00151296">
        <w:t>–</w:t>
      </w:r>
      <w:r>
        <w:t xml:space="preserve"> </w:t>
      </w:r>
    </w:p>
    <w:p w14:paraId="56ED0245" w14:textId="749A4E64" w:rsidR="00EF3AEB" w:rsidRDefault="003C1786">
      <w:pPr>
        <w:pStyle w:val="BodyText"/>
      </w:pPr>
      <w:r>
        <w:t>[ ] Clarity, readability, and professional style</w:t>
      </w:r>
    </w:p>
    <w:p>
      <w:pPr>
        <w:pStyle w:val="BodyText"/>
      </w:pPr>
      <w:r>
        <w:rPr>
          <w:b/>
        </w:rPr>
        <w:t xml:space="preserve">Reviewer comments: </w:t>
      </w:r>
      <w:r>
        <w:rPr>
          <w:i w:val="0"/>
        </w:rPr>
        <w:t>________________________________________________</w:t>
      </w:r>
    </w:p>
    <w:p>
      <w:pPr>
        <w:pStyle w:val="BodyText"/>
      </w:pPr>
      <w:r>
        <w:rPr>
          <w:b/>
        </w:rPr>
        <w:t xml:space="preserve">Changes we made after the review: </w:t>
      </w:r>
      <w:r>
        <w:rPr>
          <w:i w:val="0"/>
        </w:rPr>
        <w:t>____________________________________</w:t>
      </w:r>
    </w:p>
    <w:p w14:paraId="5D7CEF8D" w14:textId="77777777" w:rsidR="00EF3AEB" w:rsidRDefault="00202013">
      <w:r>
        <w:rPr>
          <w:noProof/>
        </w:rPr>
      </w:r>
      <w:r>
        <w:pict w14:anchorId="60BCC05C">
          <v:rect id="Horizontal Line 5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CFEDE53" w14:textId="4D62FF18" w:rsidR="00EF3AEB" w:rsidRDefault="003C1786">
      <w:pPr>
        <w:pStyle w:val="Heading2"/>
      </w:pPr>
      <w:bookmarkStart w:id="14" w:name="grading-rubric-100-pts"/>
      <w:bookmarkEnd w:id="4"/>
      <w:bookmarkEnd w:id="13"/>
      <w:r>
        <w:t>Grading Rubric (100 pts)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EF3AEB" w14:paraId="399988D5" w14:textId="77777777" w:rsidTr="00EF3A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A3D16B" w14:textId="77777777" w:rsidR="00EF3AEB" w:rsidRDefault="003C1786">
            <w:pPr>
              <w:pStyle w:val="Compact"/>
            </w:pPr>
            <w:r>
              <w:t>Component</w:t>
            </w:r>
          </w:p>
        </w:tc>
        <w:tc>
          <w:tcPr>
            <w:tcW w:w="2640" w:type="dxa"/>
          </w:tcPr>
          <w:p w14:paraId="3FA5E9B6" w14:textId="77777777" w:rsidR="00EF3AEB" w:rsidRDefault="003C1786">
            <w:pPr>
              <w:pStyle w:val="Compact"/>
            </w:pPr>
            <w:r>
              <w:t>Criteria</w:t>
            </w:r>
          </w:p>
        </w:tc>
        <w:tc>
          <w:tcPr>
            <w:tcW w:w="2640" w:type="dxa"/>
          </w:tcPr>
          <w:p w14:paraId="5B03BDE9" w14:textId="77777777" w:rsidR="00EF3AEB" w:rsidRDefault="003C1786">
            <w:pPr>
              <w:pStyle w:val="Compact"/>
            </w:pPr>
            <w:r>
              <w:t>Pts</w:t>
            </w:r>
          </w:p>
        </w:tc>
      </w:tr>
      <w:tr w:rsidR="00EF3AEB" w14:paraId="6276A69D" w14:textId="77777777">
        <w:tc>
          <w:tcPr>
            <w:tcW w:w="2640" w:type="dxa"/>
          </w:tcPr>
          <w:p w14:paraId="52233084" w14:textId="77777777" w:rsidR="00EF3AEB" w:rsidRDefault="003C1786">
            <w:pPr>
              <w:pStyle w:val="Compact"/>
            </w:pPr>
            <w:r>
              <w:t>Actors &amp; Use Case List</w:t>
            </w:r>
          </w:p>
        </w:tc>
        <w:tc>
          <w:tcPr>
            <w:tcW w:w="2640" w:type="dxa"/>
          </w:tcPr>
          <w:p w14:paraId="2B090954" w14:textId="77777777" w:rsidR="00EF3AEB" w:rsidRDefault="003C1786">
            <w:pPr>
              <w:pStyle w:val="Compact"/>
            </w:pPr>
            <w:r>
              <w:t>Complete, prioritized, correct scoping</w:t>
            </w:r>
          </w:p>
        </w:tc>
        <w:tc>
          <w:tcPr>
            <w:tcW w:w="2640" w:type="dxa"/>
          </w:tcPr>
          <w:p w14:paraId="14B79909" w14:textId="77777777" w:rsidR="00EF3AEB" w:rsidRDefault="003C1786">
            <w:pPr>
              <w:pStyle w:val="Compact"/>
            </w:pPr>
            <w:r>
              <w:t>15</w:t>
            </w:r>
          </w:p>
        </w:tc>
      </w:tr>
      <w:tr w:rsidR="00EF3AEB" w14:paraId="6C78E39D" w14:textId="77777777">
        <w:tc>
          <w:tcPr>
            <w:tcW w:w="2640" w:type="dxa"/>
          </w:tcPr>
          <w:p w14:paraId="7CE2C5A6" w14:textId="77777777" w:rsidR="00EF3AEB" w:rsidRDefault="003C1786">
            <w:pPr>
              <w:pStyle w:val="Compact"/>
            </w:pPr>
            <w:r>
              <w:t>Fully Dressed Use Cases (×2)</w:t>
            </w:r>
          </w:p>
        </w:tc>
        <w:tc>
          <w:tcPr>
            <w:tcW w:w="2640" w:type="dxa"/>
          </w:tcPr>
          <w:p w14:paraId="22C571BC" w14:textId="77777777" w:rsidR="00EF3AEB" w:rsidRDefault="003C1786">
            <w:pPr>
              <w:pStyle w:val="Compact"/>
            </w:pPr>
            <w:r>
              <w:t>Preconditions, MSS, extensions, NFRs</w:t>
            </w:r>
          </w:p>
        </w:tc>
        <w:tc>
          <w:tcPr>
            <w:tcW w:w="2640" w:type="dxa"/>
          </w:tcPr>
          <w:p w14:paraId="0BA8F984" w14:textId="77777777" w:rsidR="00EF3AEB" w:rsidRDefault="003C1786">
            <w:pPr>
              <w:pStyle w:val="Compact"/>
            </w:pPr>
            <w:r>
              <w:t>25</w:t>
            </w:r>
          </w:p>
        </w:tc>
      </w:tr>
      <w:tr w:rsidR="00EF3AEB" w14:paraId="6D66482A" w14:textId="77777777">
        <w:tc>
          <w:tcPr>
            <w:tcW w:w="2640" w:type="dxa"/>
          </w:tcPr>
          <w:p w14:paraId="74C0F3BF" w14:textId="77777777" w:rsidR="00EF3AEB" w:rsidRDefault="003C1786">
            <w:pPr>
              <w:pStyle w:val="Compact"/>
            </w:pPr>
            <w:r>
              <w:t>Use Case Diagram</w:t>
            </w:r>
          </w:p>
        </w:tc>
        <w:tc>
          <w:tcPr>
            <w:tcW w:w="2640" w:type="dxa"/>
          </w:tcPr>
          <w:p w14:paraId="2953CE04" w14:textId="77777777" w:rsidR="00EF3AEB" w:rsidRDefault="003C1786">
            <w:pPr>
              <w:pStyle w:val="Compact"/>
            </w:pPr>
            <w:r>
              <w:t>Correct notation, relationships, boundary</w:t>
            </w:r>
          </w:p>
        </w:tc>
        <w:tc>
          <w:tcPr>
            <w:tcW w:w="2640" w:type="dxa"/>
          </w:tcPr>
          <w:p w14:paraId="0F132B06" w14:textId="77777777" w:rsidR="00EF3AEB" w:rsidRDefault="003C1786">
            <w:pPr>
              <w:pStyle w:val="Compact"/>
            </w:pPr>
            <w:r>
              <w:t>15</w:t>
            </w:r>
          </w:p>
        </w:tc>
      </w:tr>
      <w:tr w:rsidR="00EF3AEB" w14:paraId="04E8B721" w14:textId="77777777">
        <w:tc>
          <w:tcPr>
            <w:tcW w:w="2640" w:type="dxa"/>
          </w:tcPr>
          <w:p w14:paraId="07EB5BF0" w14:textId="77777777" w:rsidR="00EF3AEB" w:rsidRDefault="003C1786">
            <w:pPr>
              <w:pStyle w:val="Compact"/>
            </w:pPr>
            <w:r>
              <w:t>Activity Diagram</w:t>
            </w:r>
          </w:p>
        </w:tc>
        <w:tc>
          <w:tcPr>
            <w:tcW w:w="2640" w:type="dxa"/>
          </w:tcPr>
          <w:p w14:paraId="6B32B038" w14:textId="77777777" w:rsidR="00EF3AEB" w:rsidRDefault="003C1786">
            <w:pPr>
              <w:pStyle w:val="Compact"/>
            </w:pPr>
            <w:r>
              <w:t>Flow accuracy, guards, concurrency</w:t>
            </w:r>
          </w:p>
        </w:tc>
        <w:tc>
          <w:tcPr>
            <w:tcW w:w="2640" w:type="dxa"/>
          </w:tcPr>
          <w:p w14:paraId="129F50BA" w14:textId="77777777" w:rsidR="00EF3AEB" w:rsidRDefault="003C1786">
            <w:pPr>
              <w:pStyle w:val="Compact"/>
            </w:pPr>
            <w:r>
              <w:t>15</w:t>
            </w:r>
          </w:p>
        </w:tc>
      </w:tr>
      <w:tr w:rsidR="00EF3AEB" w14:paraId="33BF9642" w14:textId="77777777">
        <w:tc>
          <w:tcPr>
            <w:tcW w:w="2640" w:type="dxa"/>
          </w:tcPr>
          <w:p w14:paraId="6EC6325F" w14:textId="77777777" w:rsidR="00EF3AEB" w:rsidRDefault="003C1786">
            <w:pPr>
              <w:pStyle w:val="Compact"/>
            </w:pPr>
            <w:r>
              <w:t>Sequence Diagram</w:t>
            </w:r>
          </w:p>
        </w:tc>
        <w:tc>
          <w:tcPr>
            <w:tcW w:w="2640" w:type="dxa"/>
          </w:tcPr>
          <w:p w14:paraId="448747FE" w14:textId="77777777" w:rsidR="00EF3AEB" w:rsidRDefault="003C1786">
            <w:pPr>
              <w:pStyle w:val="Compact"/>
            </w:pPr>
            <w:r>
              <w:t>Lifelines, messages align with MSS</w:t>
            </w:r>
          </w:p>
        </w:tc>
        <w:tc>
          <w:tcPr>
            <w:tcW w:w="2640" w:type="dxa"/>
          </w:tcPr>
          <w:p w14:paraId="14E1C141" w14:textId="77777777" w:rsidR="00EF3AEB" w:rsidRDefault="003C1786">
            <w:pPr>
              <w:pStyle w:val="Compact"/>
            </w:pPr>
            <w:r>
              <w:t>15</w:t>
            </w:r>
          </w:p>
        </w:tc>
      </w:tr>
      <w:tr w:rsidR="00EF3AEB" w14:paraId="3ABE43B2" w14:textId="77777777">
        <w:tc>
          <w:tcPr>
            <w:tcW w:w="2640" w:type="dxa"/>
          </w:tcPr>
          <w:p w14:paraId="57F42BEE" w14:textId="77777777" w:rsidR="00EF3AEB" w:rsidRDefault="003C1786">
            <w:pPr>
              <w:pStyle w:val="Compact"/>
            </w:pPr>
            <w:r>
              <w:t>Domain Model</w:t>
            </w:r>
          </w:p>
        </w:tc>
        <w:tc>
          <w:tcPr>
            <w:tcW w:w="2640" w:type="dxa"/>
          </w:tcPr>
          <w:p w14:paraId="4D462E04" w14:textId="77777777" w:rsidR="00EF3AEB" w:rsidRDefault="003C1786">
            <w:pPr>
              <w:pStyle w:val="Compact"/>
            </w:pPr>
            <w:r>
              <w:t>Correct concepts/relations, multiplicities</w:t>
            </w:r>
          </w:p>
        </w:tc>
        <w:tc>
          <w:tcPr>
            <w:tcW w:w="2640" w:type="dxa"/>
          </w:tcPr>
          <w:p w14:paraId="18602027" w14:textId="77777777" w:rsidR="00EF3AEB" w:rsidRDefault="003C1786">
            <w:pPr>
              <w:pStyle w:val="Compact"/>
            </w:pPr>
            <w:r>
              <w:t>10</w:t>
            </w:r>
          </w:p>
        </w:tc>
      </w:tr>
      <w:tr w:rsidR="00EF3AEB" w14:paraId="27F360DB" w14:textId="77777777">
        <w:tc>
          <w:tcPr>
            <w:tcW w:w="2640" w:type="dxa"/>
          </w:tcPr>
          <w:p w14:paraId="3037E11A" w14:textId="77777777" w:rsidR="00EF3AEB" w:rsidRDefault="003C1786">
            <w:pPr>
              <w:pStyle w:val="Compact"/>
            </w:pPr>
            <w:r>
              <w:t>Consistency + Peer Review</w:t>
            </w:r>
          </w:p>
        </w:tc>
        <w:tc>
          <w:tcPr>
            <w:tcW w:w="2640" w:type="dxa"/>
          </w:tcPr>
          <w:p w14:paraId="6AC36953" w14:textId="77777777" w:rsidR="00EF3AEB" w:rsidRDefault="003C1786">
            <w:pPr>
              <w:pStyle w:val="Compact"/>
            </w:pPr>
            <w:r>
              <w:t>Checklist evidence, coherence</w:t>
            </w:r>
          </w:p>
        </w:tc>
        <w:tc>
          <w:tcPr>
            <w:tcW w:w="2640" w:type="dxa"/>
          </w:tcPr>
          <w:p w14:paraId="65AC8EE9" w14:textId="77777777" w:rsidR="00EF3AEB" w:rsidRDefault="003C1786">
            <w:pPr>
              <w:pStyle w:val="Compact"/>
            </w:pPr>
            <w:r>
              <w:t>5</w:t>
            </w:r>
          </w:p>
        </w:tc>
      </w:tr>
    </w:tbl>
    <w:p w14:paraId="3ED76DBA" w14:textId="16529E82" w:rsidR="00EF3AEB" w:rsidRDefault="00202013">
      <w:r>
        <w:rPr>
          <w:noProof/>
        </w:rPr>
      </w:r>
      <w:r>
        <w:pict w14:anchorId="096C6D1A">
          <v:rect id="Horizontal Line 6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9994CF0" w14:textId="15E3F14C" w:rsidR="00EF3AEB" w:rsidRDefault="003C1786">
      <w:pPr>
        <w:pStyle w:val="Heading2"/>
      </w:pPr>
      <w:bookmarkStart w:id="15" w:name="submission-naming"/>
      <w:bookmarkEnd w:id="14"/>
      <w:r>
        <w:t>Submission &amp; Naming</w:t>
      </w:r>
    </w:p>
    <w:p w14:paraId="0850944D" w14:textId="0C19FACA" w:rsidR="00EF3AEB" w:rsidRDefault="003C1786">
      <w:pPr>
        <w:pStyle w:val="Compact"/>
        <w:numPr>
          <w:ilvl w:val="0"/>
          <w:numId w:val="5"/>
        </w:numPr>
      </w:pPr>
      <w:r>
        <w:t xml:space="preserve">File: </w:t>
      </w:r>
      <w:r>
        <w:rPr>
          <w:rStyle w:val="VerbatimChar"/>
        </w:rPr>
        <w:t>TeamName_UML_Lab.pdf</w:t>
      </w:r>
      <w:r>
        <w:t xml:space="preserve">. If using PlantUML, append a ZIP with </w:t>
      </w:r>
      <w:r>
        <w:rPr>
          <w:rStyle w:val="VerbatimChar"/>
        </w:rPr>
        <w:t>.puml</w:t>
      </w:r>
      <w:r>
        <w:t xml:space="preserve"> sources.</w:t>
      </w:r>
    </w:p>
    <w:p w14:paraId="165600DA" w14:textId="48C261E7" w:rsidR="00EF3AEB" w:rsidRDefault="00202013">
      <w:r>
        <w:rPr>
          <w:noProof/>
        </w:rPr>
      </w:r>
      <w:r>
        <w:pict w14:anchorId="0720BBD0">
          <v:rect id="Horizontal Line 7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C6B6B7B" w14:textId="07394152" w:rsidR="00EF3AEB" w:rsidRDefault="003C1786">
      <w:pPr>
        <w:pStyle w:val="Heading2"/>
      </w:pPr>
      <w:bookmarkStart w:id="16" w:name="extension-optional-for-5-pts-each"/>
      <w:bookmarkEnd w:id="15"/>
      <w:r>
        <w:lastRenderedPageBreak/>
        <w:t>Extension (Optional, for +5 pts each)</w:t>
      </w:r>
    </w:p>
    <w:p w14:paraId="4007480B" w14:textId="4D97C05A" w:rsidR="00EF3AEB" w:rsidRDefault="003C1786">
      <w:pPr>
        <w:pStyle w:val="Compact"/>
        <w:numPr>
          <w:ilvl w:val="0"/>
          <w:numId w:val="6"/>
        </w:numPr>
      </w:pPr>
      <w:r>
        <w:rPr>
          <w:b/>
          <w:bCs/>
        </w:rPr>
        <w:t>State Machine Diagram</w:t>
      </w:r>
      <w:r>
        <w:t xml:space="preserve"> for a key entity (e.g., </w:t>
      </w:r>
      <w:r>
        <w:rPr>
          <w:i/>
          <w:iCs/>
        </w:rPr>
        <w:t>Order</w:t>
      </w:r>
      <w:r>
        <w:t xml:space="preserve"> lifecycle)</w:t>
      </w:r>
    </w:p>
    <w:p w14:paraId="7263994C" w14:textId="64ACB77D" w:rsidR="00EF3AEB" w:rsidRDefault="00151296">
      <w:pPr>
        <w:pStyle w:val="Compact"/>
        <w:numPr>
          <w:ilvl w:val="0"/>
          <w:numId w:val="6"/>
        </w:num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5CCC7FC3" wp14:editId="11F2AD33">
            <wp:simplePos x="0" y="0"/>
            <wp:positionH relativeFrom="column">
              <wp:posOffset>3657600</wp:posOffset>
            </wp:positionH>
            <wp:positionV relativeFrom="paragraph">
              <wp:posOffset>262255</wp:posOffset>
            </wp:positionV>
            <wp:extent cx="2400300" cy="2514600"/>
            <wp:effectExtent l="0" t="0" r="0" b="0"/>
            <wp:wrapSquare wrapText="bothSides"/>
            <wp:docPr id="490185495" name="Picture 5" descr="A diagram of a pay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85495" name="Picture 5" descr="A diagram of a payment proces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786">
        <w:rPr>
          <w:b/>
          <w:bCs/>
        </w:rPr>
        <w:t>System Sequence Diagram</w:t>
      </w:r>
      <w:r w:rsidR="003C1786">
        <w:t xml:space="preserve"> for an alternative flow (e.g., failed payment)</w:t>
      </w:r>
    </w:p>
    <w:p w14:paraId="71FCE780" w14:textId="2FA1F701" w:rsidR="00EF3AEB" w:rsidRDefault="003C1786">
      <w:pPr>
        <w:pStyle w:val="FirstParagraph"/>
      </w:pPr>
      <w:r>
        <w:rPr>
          <w:b/>
          <w:bCs/>
        </w:rPr>
        <w:t>State Machine Example</w:t>
      </w:r>
    </w:p>
    <w:p w14:paraId="0E4A131D" w14:textId="000163EE" w:rsidR="00EF3AEB" w:rsidRDefault="003C1786">
      <w:pPr>
        <w:pStyle w:val="SourceCode"/>
      </w:pPr>
      <w:r>
        <w:rPr>
          <w:rStyle w:val="VerbatimChar"/>
        </w:rPr>
        <w:t>@startuml</w:t>
      </w:r>
      <w:r>
        <w:br/>
      </w:r>
      <w:r>
        <w:rPr>
          <w:rStyle w:val="VerbatimChar"/>
        </w:rPr>
        <w:t>[*] --&gt; Pending</w:t>
      </w:r>
      <w:r>
        <w:br/>
      </w:r>
      <w:r>
        <w:rPr>
          <w:rStyle w:val="VerbatimChar"/>
        </w:rPr>
        <w:t>Pending --&gt; Paid : paymentApproved</w:t>
      </w:r>
      <w:r>
        <w:br/>
      </w:r>
      <w:r>
        <w:rPr>
          <w:rStyle w:val="VerbatimChar"/>
        </w:rPr>
        <w:t>Paid --&gt; Fulfilled : ship</w:t>
      </w:r>
      <w:r>
        <w:br/>
      </w:r>
      <w:r>
        <w:rPr>
          <w:rStyle w:val="VerbatimChar"/>
        </w:rPr>
        <w:t>Paid --&gt; Refunded : refund</w:t>
      </w:r>
      <w:r>
        <w:br/>
      </w:r>
      <w:r>
        <w:rPr>
          <w:rStyle w:val="VerbatimChar"/>
        </w:rPr>
        <w:t>Pending --&gt; Canceled : timeout / userCancel</w:t>
      </w:r>
      <w:r>
        <w:br/>
      </w:r>
      <w:r>
        <w:rPr>
          <w:rStyle w:val="VerbatimChar"/>
        </w:rPr>
        <w:t>@enduml</w:t>
      </w:r>
    </w:p>
    <w:p>
      <w:pPr>
        <w:pStyle w:val="BodyText"/>
        <w:keepNext/>
      </w:pPr>
      <w:r>
        <w:rPr>
          <w:b/>
        </w:rPr>
        <w:t>Our Extension 1 — State Machine Diagram: Equipment lifecycle</w:t>
      </w:r>
    </w:p>
    <w:p>
      <w:pPr>
        <w:pStyle w:val="BodyText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69280" cy="2415383"/>
            <wp:docPr id="2044926257" name="Picture 2044926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_state_equip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5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Notes: </w:t>
      </w:r>
      <w:r>
        <w:rPr>
          <w:i w:val="0"/>
        </w:rPr>
        <w:t>Uses the same three statuses as the requirements and domain model. “Overdue” is not a separate state; it is derived while the item is Rented (ER-08).</w:t>
      </w:r>
    </w:p>
    <w:p>
      <w:pPr>
        <w:pStyle w:val="BodyText"/>
        <w:keepNext/>
      </w:pPr>
      <w:r>
        <w:rPr>
          <w:b/>
        </w:rPr>
        <w:t>Our Extension 2 — System Sequence Diagram: UC-1 alternative flow 7a (equipment not available)</w:t>
      </w:r>
    </w:p>
    <w:p>
      <w:pPr>
        <w:pStyle w:val="BodyText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206240" cy="4250516"/>
            <wp:docPr id="2044926258" name="Picture 2044926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_ssd_unavail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505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CBEB85" w14:textId="2A2AC6B6" w:rsidR="00EF3AEB" w:rsidRDefault="00202013">
      <w:r>
        <w:rPr>
          <w:noProof/>
        </w:rPr>
      </w:r>
      <w:r>
        <w:pict w14:anchorId="20B8B729">
          <v:rect id="Horizontal Line 8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C1718B3" w14:textId="77777777" w:rsidR="00EF3AEB" w:rsidRDefault="003C1786">
      <w:pPr>
        <w:pStyle w:val="Heading2"/>
      </w:pPr>
      <w:bookmarkStart w:id="17" w:name="quick-reference-when-to-use-which-uml"/>
      <w:bookmarkEnd w:id="16"/>
      <w:r>
        <w:t>Quick Reference — When to Use Which UML</w:t>
      </w:r>
    </w:p>
    <w:p w14:paraId="6D1B3429" w14:textId="77777777" w:rsidR="00EF3AEB" w:rsidRDefault="003C1786">
      <w:pPr>
        <w:pStyle w:val="Compact"/>
        <w:numPr>
          <w:ilvl w:val="0"/>
          <w:numId w:val="7"/>
        </w:numPr>
      </w:pPr>
      <w:r>
        <w:rPr>
          <w:b/>
          <w:bCs/>
        </w:rPr>
        <w:t>Use Case Diagram</w:t>
      </w:r>
      <w:r>
        <w:t>: scope &amp; goals from user perspective</w:t>
      </w:r>
    </w:p>
    <w:p w14:paraId="47ACFE62" w14:textId="77777777" w:rsidR="00EF3AEB" w:rsidRDefault="003C1786">
      <w:pPr>
        <w:pStyle w:val="Compact"/>
        <w:numPr>
          <w:ilvl w:val="0"/>
          <w:numId w:val="7"/>
        </w:numPr>
      </w:pPr>
      <w:r>
        <w:rPr>
          <w:b/>
          <w:bCs/>
        </w:rPr>
        <w:t>Activity Diagram</w:t>
      </w:r>
      <w:r>
        <w:t>: end‑to‑end workflow with decisions/parallelism</w:t>
      </w:r>
    </w:p>
    <w:p w14:paraId="52A7C83F" w14:textId="77777777" w:rsidR="00EF3AEB" w:rsidRDefault="003C1786">
      <w:pPr>
        <w:pStyle w:val="Compact"/>
        <w:numPr>
          <w:ilvl w:val="0"/>
          <w:numId w:val="7"/>
        </w:numPr>
      </w:pPr>
      <w:r>
        <w:rPr>
          <w:b/>
          <w:bCs/>
        </w:rPr>
        <w:t>Sequence Diagram</w:t>
      </w:r>
      <w:r>
        <w:t>: object interactions over time for a scenario</w:t>
      </w:r>
    </w:p>
    <w:p w14:paraId="09BA0024" w14:textId="77777777" w:rsidR="00EF3AEB" w:rsidRDefault="003C1786">
      <w:pPr>
        <w:pStyle w:val="Compact"/>
        <w:numPr>
          <w:ilvl w:val="0"/>
          <w:numId w:val="7"/>
        </w:numPr>
      </w:pPr>
      <w:r>
        <w:rPr>
          <w:b/>
          <w:bCs/>
        </w:rPr>
        <w:t>Class Diagram</w:t>
      </w:r>
      <w:r>
        <w:t>: static domain structure and relationships</w:t>
      </w:r>
    </w:p>
    <w:p w14:paraId="3FA42418" w14:textId="77777777" w:rsidR="00EF3AEB" w:rsidRDefault="003C1786">
      <w:pPr>
        <w:pStyle w:val="Compact"/>
        <w:numPr>
          <w:ilvl w:val="0"/>
          <w:numId w:val="7"/>
        </w:numPr>
      </w:pPr>
      <w:r>
        <w:rPr>
          <w:b/>
          <w:bCs/>
        </w:rPr>
        <w:t>State Machine</w:t>
      </w:r>
      <w:r>
        <w:t>: lifecycle of a complex entity</w:t>
      </w:r>
    </w:p>
    <w:p w14:paraId="17097D58" w14:textId="77777777" w:rsidR="00EF3AEB" w:rsidRDefault="003C1786">
      <w:pPr>
        <w:pStyle w:val="BlockText"/>
      </w:pPr>
      <w:r>
        <w:rPr>
          <w:b/>
          <w:bCs/>
        </w:rPr>
        <w:t>Tip:</w:t>
      </w:r>
      <w:r>
        <w:t xml:space="preserve"> Start from personas → goals → use cases; only then elaborate behavior and structure. Keep names consistent across all artifacts.</w:t>
      </w:r>
      <w:bookmarkEnd w:id="0"/>
      <w:bookmarkEnd w:id="17"/>
    </w:p>
    <w:p>
      <w:pPr>
        <w:pStyle w:val="Heading2"/>
      </w:pPr>
      <w:r>
        <w:t>Appendix — PlantUML Source (our diagrams)</w:t>
      </w:r>
    </w:p>
    <w:p>
      <w:pPr>
        <w:pStyle w:val="BodyText"/>
      </w:pPr>
      <w:r>
        <w:rPr>
          <w:b/>
        </w:rPr>
        <w:t>D3 Use Case Diagram (d3_usecase.puml)</w:t>
      </w:r>
    </w:p>
    <w:p>
      <w:pPr>
        <w:pStyle w:val="SourceCode"/>
      </w:pPr>
      <w:r>
        <w:rPr>
          <w:rStyle w:val="VerbatimChar"/>
          <w:sz w:val="15"/>
        </w:rPr>
        <w:t>@startuml d3_usecase</w:t>
        <w:br/>
        <w:t>left to right direction</w:t>
        <w:br/>
        <w:t/>
        <w:br/>
        <w:t>actor "Rental Clerk" as Clerk</w:t>
        <w:br/>
        <w:t>actor "Business Owner" as Owner</w:t>
        <w:br/>
        <w:t>actor "Customer" as Cust</w:t>
        <w:br/>
        <w:t/>
        <w:br/>
        <w:t>rectangle "Equipment Rental Management System (EquRental)" {</w:t>
        <w:br/>
        <w:t xml:space="preserve">  usecase "UC-1 Rent Equipment" as UC1</w:t>
        <w:br/>
        <w:t xml:space="preserve">  usecase "UC-2 Return Equipment" as UC2</w:t>
        <w:br/>
        <w:t xml:space="preserve">  usecase "UC-3 Search Available\nEquipment" as UC3</w:t>
        <w:br/>
        <w:t xml:space="preserve">  usecase "UC-4 Verify Equipment\nAvailability" as UC4</w:t>
        <w:br/>
        <w:t xml:space="preserve">  usecase "UC-5 Record Payment" as UC5</w:t>
        <w:br/>
        <w:t xml:space="preserve">  usecase "UC-6 Manage Customer\nRecords" as UC6</w:t>
        <w:br/>
        <w:t xml:space="preserve">  usecase "UC-7 Manage Equipment\nRecords" as UC7</w:t>
        <w:br/>
        <w:t xml:space="preserve">  usecase "UC-8 View Overdue\nRentals" as UC8</w:t>
        <w:br/>
        <w:t xml:space="preserve">  usecase "UC-9 Update Maintenance\nStatus" as UC9</w:t>
        <w:br/>
        <w:t xml:space="preserve">  usecase "UC-10 Browse Equipment\nCatalog" as UC10</w:t>
        <w:br/>
        <w:t xml:space="preserve">  usecase "UC-11 Submit Rental\nRequest" as UC11</w:t>
        <w:br/>
        <w:t xml:space="preserve">  usecase "UC-12 View Business\nReports" as UC12</w:t>
        <w:br/>
        <w:t>}</w:t>
        <w:br/>
        <w:t/>
        <w:br/>
        <w:t>Clerk &lt;|-- Owner</w:t>
        <w:br/>
        <w:t/>
        <w:br/>
        <w:t>Clerk -- UC3</w:t>
        <w:br/>
        <w:t>Clerk -- UC6</w:t>
        <w:br/>
        <w:t>Clerk -- UC1</w:t>
        <w:br/>
        <w:t>Clerk -- UC2</w:t>
        <w:br/>
        <w:t>Clerk -- UC7</w:t>
        <w:br/>
        <w:t>Clerk -- UC8</w:t>
        <w:br/>
        <w:t>Owner -- UC9</w:t>
        <w:br/>
        <w:t>Owner -- UC12</w:t>
        <w:br/>
        <w:t/>
        <w:br/>
        <w:t>UC1 ..&gt; UC4 : &lt;&lt;include&gt;&gt;</w:t>
        <w:br/>
        <w:t>UC1 &lt;.. UC5 : &lt;&lt;extend&gt;&gt;\n[customer pays\nat pickup]</w:t>
        <w:br/>
        <w:t>UC2 &lt;.. UC5 : &lt;&lt;extend&gt;&gt;\n[balance\noutstanding]</w:t>
        <w:br/>
        <w:t>UC12 -[hidden]- UC11</w:t>
        <w:br/>
        <w:t>UC6 -[hidden]- UC10</w:t>
        <w:br/>
        <w:t>UC11 .[norank].&gt; UC4 : &lt;&lt;include&gt;&gt;</w:t>
        <w:br/>
        <w:t>UC11 -- Cust</w:t>
        <w:br/>
        <w:t>UC10 -- Cust</w:t>
        <w:br/>
        <w:t>@enduml</w:t>
      </w:r>
    </w:p>
    <w:p>
      <w:pPr>
        <w:pStyle w:val="BodyText"/>
      </w:pPr>
      <w:r>
        <w:rPr>
          <w:b/>
        </w:rPr>
        <w:t>D4 Activity Diagram (d4_activity_return.puml)</w:t>
      </w:r>
    </w:p>
    <w:p>
      <w:pPr>
        <w:pStyle w:val="SourceCode"/>
      </w:pPr>
      <w:r>
        <w:rPr>
          <w:rStyle w:val="VerbatimChar"/>
          <w:sz w:val="15"/>
        </w:rPr>
        <w:t>@startuml d4_activity_return</w:t>
        <w:br/>
        <w:t/>
        <w:br/>
        <w:t>|Rental Clerk|</w:t>
        <w:br/>
        <w:t>start</w:t>
        <w:br/>
        <w:t>:Look up active rental\nby rental ID or\nequipment ID;</w:t>
        <w:br/>
        <w:t>|System|</w:t>
        <w:br/>
        <w:t>if (Active rental\nfound?) then (yes)</w:t>
        <w:br/>
        <w:t xml:space="preserve">  :Display rental details\n(customer, equipment,\ndue date, balance);</w:t>
        <w:br/>
        <w:t xml:space="preserve">  if (Due date/time\npassed?) then (yes)</w:t>
        <w:br/>
        <w:t xml:space="preserve">    :Flag rental as\noverdue (days late);</w:t>
        <w:br/>
        <w:t xml:space="preserve">  else (no)</w:t>
        <w:br/>
        <w:t xml:space="preserve">  endif</w:t>
        <w:br/>
        <w:t>else (no)</w:t>
        <w:br/>
        <w:t xml:space="preserve">  :Show "No active\nrental found";</w:t>
        <w:br/>
        <w:t xml:space="preserve">  stop</w:t>
        <w:br/>
        <w:t>endif</w:t>
        <w:br/>
        <w:t>|Rental Clerk|</w:t>
        <w:br/>
        <w:t>repeat</w:t>
        <w:br/>
        <w:t xml:space="preserve">  fork</w:t>
        <w:br/>
        <w:t xml:space="preserve">    :Enter actual\nreturn date/time;</w:t>
        <w:br/>
        <w:t xml:space="preserve">  fork again</w:t>
        <w:br/>
        <w:t xml:space="preserve">    :Inspect equipment,\nrecord condition;</w:t>
        <w:br/>
        <w:t xml:space="preserve">  end fork</w:t>
        <w:br/>
        <w:t xml:space="preserve">  :Confirm return;</w:t>
        <w:br/>
        <w:t xml:space="preserve">  |System|</w:t>
        <w:br/>
        <w:t xml:space="preserve">  :Validate return</w:t>
        <w:br/>
        <w:t xml:space="preserve">  data (ER-06);</w:t>
        <w:br/>
        <w:t>backward:Show error,\nhighlight fields;</w:t>
        <w:br/>
        <w:t>repeat while (Data valid?) is (no) not (yes)</w:t>
        <w:br/>
        <w:t>fork</w:t>
        <w:br/>
        <w:t xml:space="preserve">  :Close rental\n(save return time\nand condition);</w:t>
        <w:br/>
        <w:t>fork again</w:t>
        <w:br/>
        <w:t xml:space="preserve">  if (Condition?) then (Good)</w:t>
        <w:br/>
        <w:t xml:space="preserve">    :Set status =\nAvailable;</w:t>
        <w:br/>
        <w:t xml:space="preserve">  else (Needs\nmaintenance)</w:t>
        <w:br/>
        <w:t xml:space="preserve">    :Set status =\nUnder\nmaintenance;</w:t>
        <w:br/>
        <w:t xml:space="preserve">  endif</w:t>
        <w:br/>
        <w:t>end fork</w:t>
        <w:br/>
        <w:t>:Save both changes as</w:t>
        <w:br/>
        <w:t>one operation (ER-07);</w:t>
        <w:br/>
        <w:t>if (Outstanding\nbalance &gt; 0?) then (yes)</w:t>
        <w:br/>
        <w:t xml:space="preserve">  |Rental Clerk|</w:t>
        <w:br/>
        <w:t xml:space="preserve">  :&lt;&lt;extend&gt;&gt;\nUC-5 Record Payment\n(receipt printed);</w:t>
        <w:br/>
        <w:t>else (no)</w:t>
        <w:br/>
        <w:t>endif</w:t>
        <w:br/>
        <w:t>|System|</w:t>
        <w:br/>
        <w:t>:Display return\nconfirmation, equipment\nstatus and balance;</w:t>
        <w:br/>
        <w:t>stop</w:t>
        <w:br/>
        <w:t>@enduml</w:t>
      </w:r>
    </w:p>
    <w:p>
      <w:pPr>
        <w:pStyle w:val="BodyText"/>
      </w:pPr>
      <w:r>
        <w:rPr>
          <w:b/>
        </w:rPr>
        <w:t>D5 Sequence Diagram (d5_sequence_rent.puml)</w:t>
      </w:r>
    </w:p>
    <w:p>
      <w:pPr>
        <w:pStyle w:val="SourceCode"/>
      </w:pPr>
      <w:r>
        <w:rPr>
          <w:rStyle w:val="VerbatimChar"/>
          <w:sz w:val="15"/>
        </w:rPr>
        <w:t>@startuml d5_sequence_rent</w:t>
        <w:br/>
        <w:t>hide footbox</w:t>
        <w:br/>
        <w:t/>
        <w:br/>
        <w:t>actor "Rental Clerk" as Clerk</w:t>
        <w:br/>
        <w:t>boundary "RentalScreen" as UI</w:t>
        <w:br/>
        <w:t>control "RentalController" as Ctrl</w:t>
        <w:br/>
        <w:t>entity ":Customer" as Cust</w:t>
        <w:br/>
        <w:t>entity ":Equipment" as Eq</w:t>
        <w:br/>
        <w:t>entity ":Rental" as Rent</w:t>
        <w:br/>
        <w:t/>
        <w:br/>
        <w:t>== MSS 1-2: Find and select customer ==</w:t>
        <w:br/>
        <w:t>Clerk -&gt; UI : searchCustomer(nameOrPhone)</w:t>
        <w:br/>
        <w:t>UI -&gt; Ctrl : findCustomer(nameOrPhone)</w:t>
        <w:br/>
        <w:t>Ctrl -&gt; Cust : find(nameOrPhone)</w:t>
        <w:br/>
        <w:t>Cust --&gt; Ctrl : customer details</w:t>
        <w:br/>
        <w:t>Ctrl --&gt; UI : matching customers</w:t>
        <w:br/>
        <w:t>UI --&gt; Clerk : show matching customers</w:t>
        <w:br/>
        <w:t>Clerk -&gt; UI : selectCustomer(customerId)</w:t>
        <w:br/>
        <w:t/>
        <w:br/>
        <w:t>== MSS 3-5: Enter rental details and confirm ==</w:t>
        <w:br/>
        <w:t>Clerk -&gt; UI : enterEquipment(equipmentId)</w:t>
        <w:br/>
        <w:t>Clerk -&gt; UI : enterDetails(start, due, agreedCharge)</w:t>
        <w:br/>
        <w:t>Clerk -&gt; UI : confirmRental()</w:t>
        <w:br/>
        <w:t>UI -&gt; Ctrl : createRental(customerId, equipmentId,\nstart, due, agreedCharge)</w:t>
        <w:br/>
        <w:t/>
        <w:br/>
        <w:t>== MSS 6: Validate details (ER-03) ==</w:t>
        <w:br/>
        <w:t>Ctrl -&gt; Ctrl : validateDetails()</w:t>
        <w:br/>
        <w:t/>
        <w:br/>
        <w:t>== MSS 7: &lt;&lt;include&gt;&gt; UC-4 Verify Equipment Availability (ER-04) ==</w:t>
        <w:br/>
        <w:t>Ctrl -&gt; Eq : isAvailable()</w:t>
        <w:br/>
        <w:t>Eq --&gt; Ctrl : true</w:t>
        <w:br/>
        <w:t/>
        <w:br/>
        <w:t>== MSS 8: Create rental and mark equipment Rented (ER-05) ==</w:t>
        <w:br/>
        <w:t>Ctrl -&gt; Rent ** : &lt;&lt;create&gt;&gt; Rental(customer, equipment,\nstart, due, agreedCharge)</w:t>
        <w:br/>
        <w:t>Rent --&gt; Ctrl : rentalId</w:t>
        <w:br/>
        <w:t>Ctrl -&gt; Eq : setStatus(Rented)</w:t>
        <w:br/>
        <w:t>note right of Ctrl : saved together as one\noperation (ER-05)</w:t>
        <w:br/>
        <w:t/>
        <w:br/>
        <w:t>== MSS 9: Show result ==</w:t>
        <w:br/>
        <w:t>Ctrl --&gt; UI : rentalId, dueDateTime</w:t>
        <w:br/>
        <w:t>UI --&gt; Clerk : show rental ID and due date</w:t>
        <w:br/>
        <w:t>@enduml</w:t>
      </w:r>
    </w:p>
    <w:p>
      <w:pPr>
        <w:pStyle w:val="BodyText"/>
      </w:pPr>
      <w:r>
        <w:rPr>
          <w:b/>
        </w:rPr>
        <w:t>D6 Domain Model (d6_domain_model.puml)</w:t>
      </w:r>
    </w:p>
    <w:p>
      <w:pPr>
        <w:pStyle w:val="SourceCode"/>
      </w:pPr>
      <w:r>
        <w:rPr>
          <w:rStyle w:val="VerbatimChar"/>
          <w:sz w:val="15"/>
        </w:rPr>
        <w:t>@startuml d6_domain_model</w:t>
        <w:br/>
        <w:t>hide empty methods</w:t>
        <w:br/>
        <w:t/>
        <w:br/>
        <w:t/>
        <w:br/>
        <w:t>abstract class StaffMember {</w:t>
        <w:br/>
        <w:t xml:space="preserve">  staffId</w:t>
        <w:br/>
        <w:t xml:space="preserve">  name</w:t>
        <w:br/>
        <w:t xml:space="preserve">  phone</w:t>
        <w:br/>
        <w:t>}</w:t>
        <w:br/>
        <w:t>class RentalClerk</w:t>
        <w:br/>
        <w:t>class BusinessOwner</w:t>
        <w:br/>
        <w:t/>
        <w:br/>
        <w:t>class Customer {</w:t>
        <w:br/>
        <w:t xml:space="preserve">  customerId</w:t>
        <w:br/>
        <w:t xml:space="preserve">  name</w:t>
        <w:br/>
        <w:t xml:space="preserve">  phone</w:t>
        <w:br/>
        <w:t>}</w:t>
        <w:br/>
        <w:t/>
        <w:br/>
        <w:t>class Equipment {</w:t>
        <w:br/>
        <w:t xml:space="preserve">  equipmentId</w:t>
        <w:br/>
        <w:t xml:space="preserve">  name</w:t>
        <w:br/>
        <w:t xml:space="preserve">  type</w:t>
        <w:br/>
        <w:t xml:space="preserve">  dailyRate</w:t>
        <w:br/>
        <w:t xml:space="preserve">  status : EquipmentStatus</w:t>
        <w:br/>
        <w:t xml:space="preserve">  isAvailable()</w:t>
        <w:br/>
        <w:t xml:space="preserve">  setStatus(newStatus)</w:t>
        <w:br/>
        <w:t>}</w:t>
        <w:br/>
        <w:t/>
        <w:br/>
        <w:t>class Rental {</w:t>
        <w:br/>
        <w:t xml:space="preserve">  rentalId</w:t>
        <w:br/>
        <w:t xml:space="preserve">  startDateTime</w:t>
        <w:br/>
        <w:t xml:space="preserve">  dueDateTime</w:t>
        <w:br/>
        <w:t xml:space="preserve">  returnDateTime [0..1]</w:t>
        <w:br/>
        <w:t xml:space="preserve">  agreedCharge</w:t>
        <w:br/>
        <w:t xml:space="preserve">  returnCondition : Condition [0..1]</w:t>
        <w:br/>
        <w:t xml:space="preserve">  /balance</w:t>
        <w:br/>
        <w:t xml:space="preserve">  /isOverdue</w:t>
        <w:br/>
        <w:t xml:space="preserve">  close(returnDateTime, condition)</w:t>
        <w:br/>
        <w:t>}</w:t>
        <w:br/>
        <w:t/>
        <w:br/>
        <w:t>class Payment {</w:t>
        <w:br/>
        <w:t xml:space="preserve">  paymentId</w:t>
        <w:br/>
        <w:t xml:space="preserve">  amount</w:t>
        <w:br/>
        <w:t xml:space="preserve">  method : PaymentMethod</w:t>
        <w:br/>
        <w:t xml:space="preserve">  paymentDateTime</w:t>
        <w:br/>
        <w:t>}</w:t>
        <w:br/>
        <w:t/>
        <w:br/>
        <w:t>class Receipt {</w:t>
        <w:br/>
        <w:t xml:space="preserve">  receiptNo</w:t>
        <w:br/>
        <w:t xml:space="preserve">  issueDateTime</w:t>
        <w:br/>
        <w:t xml:space="preserve">  remainingBalance</w:t>
        <w:br/>
        <w:t>}</w:t>
        <w:br/>
        <w:t/>
        <w:br/>
        <w:t>class RentalRequest {</w:t>
        <w:br/>
        <w:t xml:space="preserve">  requestId</w:t>
        <w:br/>
        <w:t xml:space="preserve">  requestedStart</w:t>
        <w:br/>
        <w:t xml:space="preserve">  requestedEnd</w:t>
        <w:br/>
        <w:t xml:space="preserve">  status : RequestStatus</w:t>
        <w:br/>
        <w:t>}</w:t>
        <w:br/>
        <w:t/>
        <w:br/>
        <w:t>enum EquipmentStatus {</w:t>
        <w:br/>
        <w:t xml:space="preserve">  Available</w:t>
        <w:br/>
        <w:t xml:space="preserve">  Rented</w:t>
        <w:br/>
        <w:t xml:space="preserve">  UnderMaintenance</w:t>
        <w:br/>
        <w:t>}</w:t>
        <w:br/>
        <w:t>enum Condition {</w:t>
        <w:br/>
        <w:t xml:space="preserve">  Good</w:t>
        <w:br/>
        <w:t xml:space="preserve">  NeedsMaintenance</w:t>
        <w:br/>
        <w:t>}</w:t>
        <w:br/>
        <w:t>enum PaymentMethod {</w:t>
        <w:br/>
        <w:t xml:space="preserve">  Cash</w:t>
        <w:br/>
        <w:t xml:space="preserve">  CardAtCounter</w:t>
        <w:br/>
        <w:t xml:space="preserve">  BankTransfer</w:t>
        <w:br/>
        <w:t>}</w:t>
        <w:br/>
        <w:t>enum RequestStatus {</w:t>
        <w:br/>
        <w:t xml:space="preserve">  Pending</w:t>
        <w:br/>
        <w:t xml:space="preserve">  Accepted</w:t>
        <w:br/>
        <w:t xml:space="preserve">  Rejected</w:t>
        <w:br/>
        <w:t>}</w:t>
        <w:br/>
        <w:t/>
        <w:br/>
        <w:t>StaffMember &lt;|-- RentalClerk</w:t>
        <w:br/>
        <w:t>StaffMember &lt;|-- BusinessOwner</w:t>
        <w:br/>
        <w:t/>
        <w:br/>
        <w:t>Customer "1" -- "0..*" Rental : rents &gt;</w:t>
        <w:br/>
        <w:t>Rental "0..*" -- "1" Equipment : for &gt;</w:t>
        <w:br/>
        <w:t>StaffMember "1" -- "0..*" Rental : records &gt;</w:t>
        <w:br/>
        <w:t>Rental "1" -- "0..*" Payment : paid by &gt;</w:t>
        <w:br/>
        <w:t>Payment "1" *-- "1" Receipt</w:t>
        <w:br/>
        <w:t>Customer "1" -- "0..*" RentalRequest : submits &gt;</w:t>
        <w:br/>
        <w:t>RentalRequest "0..*" -- "1" Equipment : asks for &gt;</w:t>
        <w:br/>
        <w:t>BusinessOwner "1" -- "0..*" Equipment : changes maintenance status of &gt;</w:t>
        <w:br/>
        <w:t/>
        <w:br/>
        <w:t>Equipment -[hidden]- EquipmentStatus</w:t>
        <w:br/>
        <w:t>Rental -[hidden]- Condition</w:t>
        <w:br/>
        <w:t>Payment -[hidden]- PaymentMethod</w:t>
        <w:br/>
        <w:t>RentalRequest -[hidden]- RequestStatus</w:t>
        <w:br/>
        <w:t>@enduml</w:t>
      </w:r>
    </w:p>
    <w:p>
      <w:pPr>
        <w:pStyle w:val="BodyText"/>
      </w:pPr>
      <w:r>
        <w:rPr>
          <w:b/>
        </w:rPr>
        <w:t>Extension: State Machine (ext_state_equipment.puml)</w:t>
      </w:r>
    </w:p>
    <w:p>
      <w:pPr>
        <w:pStyle w:val="SourceCode"/>
      </w:pPr>
      <w:r>
        <w:rPr>
          <w:rStyle w:val="VerbatimChar"/>
          <w:sz w:val="15"/>
        </w:rPr>
        <w:t>@startuml ext_state_equipment</w:t>
        <w:br/>
        <w:t>[*] --&gt; Available : addEquipment [initial = Available]\n(UC-7, ER-10)</w:t>
        <w:br/>
        <w:t>[*] --&gt; UnderMaintenance : addEquipment\n[initial = Under maintenance]</w:t>
        <w:br/>
        <w:t>Available --&gt; Rented : rentalConfirmed\n(UC-1, ER-05)</w:t>
        <w:br/>
        <w:t>Rented --&gt; Available : returned [condition = Good]\n(UC-2, ER-07)</w:t>
        <w:br/>
        <w:t>Rented --&gt; UnderMaintenance : returned\n[condition = Needs maintenance]\n(UC-2, ER-07)</w:t>
        <w:br/>
        <w:t>Available --&gt; UnderMaintenance : markUnderMaintenance\n(UC-9, ER-12)</w:t>
        <w:br/>
        <w:t>UnderMaintenance --&gt; Available : maintenanceComplete\n(UC-9, ER-13)</w:t>
        <w:br/>
        <w:t>Rented : overdue when due date passes (derived, ER-08)</w:t>
        <w:br/>
        <w:t>Rented : manual status change rejected (ER-14)</w:t>
        <w:br/>
        <w:t>@enduml</w:t>
      </w:r>
    </w:p>
    <w:p>
      <w:pPr>
        <w:pStyle w:val="BodyText"/>
      </w:pPr>
      <w:r>
        <w:rPr>
          <w:b/>
        </w:rPr>
        <w:t>Extension: System Sequence Diagram (ext_ssd_unavailable.puml)</w:t>
      </w:r>
    </w:p>
    <w:p>
      <w:pPr>
        <w:pStyle w:val="SourceCode"/>
      </w:pPr>
      <w:r>
        <w:rPr>
          <w:rStyle w:val="VerbatimChar"/>
          <w:sz w:val="15"/>
        </w:rPr>
        <w:t>@startuml ext_ssd_unavailable</w:t>
        <w:br/>
        <w:t>hide footbox</w:t>
        <w:br/>
        <w:t>actor "Rental Clerk" as Clerk</w:t>
        <w:br/>
        <w:t>participant ":EquRental System" as Sys</w:t>
        <w:br/>
        <w:t/>
        <w:br/>
        <w:t>Clerk -&gt; Sys : selectCustomer(customerId)</w:t>
        <w:br/>
        <w:t>Clerk -&gt; Sys : enterEquipment(equipmentId)</w:t>
        <w:br/>
        <w:t>Clerk -&gt; Sys : enterDetails(start, due, agreedCharge)</w:t>
        <w:br/>
        <w:t>Clerk -&gt; Sys : confirmRental()</w:t>
        <w:br/>
        <w:t>Sys -&gt; Sys : validateDetails()</w:t>
        <w:br/>
        <w:t>Sys -&gt; Sys : verifyAvailability(equipmentId)</w:t>
        <w:br/>
        <w:t>Sys --&gt; Clerk : "Equipment not available"\n(status Rented / Under maintenance)</w:t>
        <w:br/>
        <w:t>note over Sys : no rental saved, equipment\nstatus unchanged (ER-04)</w:t>
        <w:br/>
        <w:t>opt clerk chooses another item</w:t>
        <w:br/>
        <w:t xml:space="preserve">  Clerk -&gt; Sys : searchAvailable(type)</w:t>
        <w:br/>
        <w:t xml:space="preserve">  Sys --&gt; Clerk : list of Available items (ER-01)</w:t>
        <w:br/>
        <w:t xml:space="preserve">  Clerk -&gt; Sys : enterEquipment(newEquipmentId)</w:t>
        <w:br/>
        <w:t xml:space="preserve">  Clerk -&gt; Sys : confirmRental()</w:t>
        <w:br/>
        <w:t xml:space="preserve">  Sys --&gt; Clerk : rentalId, dueDateTime</w:t>
        <w:br/>
        <w:t>end</w:t>
        <w:br/>
        <w:t>@enduml</w:t>
      </w:r>
    </w:p>
    <w:sectPr w:rsidR="00EF3AE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44FC00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28C4E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168D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BD70927"/>
    <w:multiLevelType w:val="multilevel"/>
    <w:tmpl w:val="82B2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C4812"/>
    <w:multiLevelType w:val="hybridMultilevel"/>
    <w:tmpl w:val="9CCCDC56"/>
    <w:lvl w:ilvl="0" w:tplc="9C084B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4608072">
    <w:abstractNumId w:val="0"/>
  </w:num>
  <w:num w:numId="2" w16cid:durableId="1812476600">
    <w:abstractNumId w:val="1"/>
  </w:num>
  <w:num w:numId="3" w16cid:durableId="15587084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67341221">
    <w:abstractNumId w:val="1"/>
  </w:num>
  <w:num w:numId="5" w16cid:durableId="604969032">
    <w:abstractNumId w:val="1"/>
  </w:num>
  <w:num w:numId="6" w16cid:durableId="2091147452">
    <w:abstractNumId w:val="1"/>
  </w:num>
  <w:num w:numId="7" w16cid:durableId="765806013">
    <w:abstractNumId w:val="1"/>
  </w:num>
  <w:num w:numId="8" w16cid:durableId="1789078357">
    <w:abstractNumId w:val="3"/>
  </w:num>
  <w:num w:numId="9" w16cid:durableId="60164582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EB"/>
    <w:rsid w:val="00025C54"/>
    <w:rsid w:val="000950B9"/>
    <w:rsid w:val="000C1303"/>
    <w:rsid w:val="00151296"/>
    <w:rsid w:val="0017067A"/>
    <w:rsid w:val="00174270"/>
    <w:rsid w:val="0019592E"/>
    <w:rsid w:val="00202013"/>
    <w:rsid w:val="00277F85"/>
    <w:rsid w:val="003A31BF"/>
    <w:rsid w:val="003C1786"/>
    <w:rsid w:val="00403315"/>
    <w:rsid w:val="00786F9B"/>
    <w:rsid w:val="007D36E7"/>
    <w:rsid w:val="00957495"/>
    <w:rsid w:val="009951B2"/>
    <w:rsid w:val="00A02E91"/>
    <w:rsid w:val="00A47FC6"/>
    <w:rsid w:val="00AE6A67"/>
    <w:rsid w:val="00C0103E"/>
    <w:rsid w:val="00CB199C"/>
    <w:rsid w:val="00CE4064"/>
    <w:rsid w:val="00D43E0C"/>
    <w:rsid w:val="00E038C2"/>
    <w:rsid w:val="00EA21DB"/>
    <w:rsid w:val="00EF3AEB"/>
    <w:rsid w:val="00F82F08"/>
    <w:rsid w:val="00FC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4A73B610"/>
  <w15:docId w15:val="{9B33AA9C-DF32-3C48-9295-746ECA0FD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0950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EG"/>
    </w:rPr>
  </w:style>
  <w:style w:type="character" w:styleId="Strong">
    <w:name w:val="Strong"/>
    <w:basedOn w:val="DefaultParagraphFont"/>
    <w:uiPriority w:val="22"/>
    <w:qFormat/>
    <w:rsid w:val="000950B9"/>
    <w:rPr>
      <w:b/>
      <w:bCs/>
    </w:rPr>
  </w:style>
  <w:style w:type="character" w:customStyle="1" w:styleId="apple-converted-space">
    <w:name w:val="apple-converted-space"/>
    <w:basedOn w:val="DefaultParagraphFont"/>
    <w:rsid w:val="000950B9"/>
  </w:style>
  <w:style w:type="character" w:styleId="Emphasis">
    <w:name w:val="Emphasis"/>
    <w:basedOn w:val="DefaultParagraphFont"/>
    <w:uiPriority w:val="20"/>
    <w:qFormat/>
    <w:rsid w:val="000950B9"/>
    <w:rPr>
      <w:i/>
      <w:iCs/>
    </w:rPr>
  </w:style>
  <w:style w:type="paragraph" w:styleId="ListParagraph">
    <w:name w:val="List Paragraph"/>
    <w:basedOn w:val="Normal"/>
    <w:rsid w:val="00277F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1261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Passent Mohamed Mohamed Elkafrawy</dc:creator>
  <cp:keywords/>
  <cp:lastModifiedBy>Passent Mohamed Mohamed Elkafrawy</cp:lastModifiedBy>
  <cp:revision>2</cp:revision>
  <dcterms:created xsi:type="dcterms:W3CDTF">2026-09-22T04:53:00Z</dcterms:created>
  <dcterms:modified xsi:type="dcterms:W3CDTF">2026-09-22T04:53:00Z</dcterms:modified>
</cp:coreProperties>
</file>