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191C" w:rsidRDefault="00773A94" w:rsidP="00773A94">
      <w:pPr>
        <w:pStyle w:val="Title"/>
        <w:jc w:val="center"/>
      </w:pPr>
      <w:r>
        <w:t>Primary Care Quick Guide</w:t>
      </w:r>
    </w:p>
    <w:p w:rsidR="00773A94" w:rsidRDefault="00773A94" w:rsidP="00773A94">
      <w:pPr>
        <w:pStyle w:val="Heading1"/>
      </w:pPr>
      <w:r>
        <w:t>Website</w:t>
      </w:r>
    </w:p>
    <w:p w:rsidR="00773A94" w:rsidRDefault="00773A94" w:rsidP="00773A94">
      <w:r>
        <w:tab/>
      </w:r>
      <w:hyperlink r:id="rId5" w:history="1">
        <w:r w:rsidRPr="00BB28E7">
          <w:rPr>
            <w:rStyle w:val="Hyperlink"/>
          </w:rPr>
          <w:t>https://vaww.escreening.va.gov/sd/</w:t>
        </w:r>
      </w:hyperlink>
    </w:p>
    <w:p w:rsidR="00773A94" w:rsidRDefault="00773A94" w:rsidP="00773A94">
      <w:pPr>
        <w:pStyle w:val="Heading1"/>
      </w:pPr>
      <w:r>
        <w:t>Login Information</w:t>
      </w:r>
    </w:p>
    <w:p w:rsidR="00773A94" w:rsidRDefault="00773A94" w:rsidP="00773A94">
      <w:r>
        <w:tab/>
        <w:t>Username: Normal VA windows login (VHASDC******)</w:t>
      </w:r>
    </w:p>
    <w:p w:rsidR="00773A94" w:rsidRDefault="00A41808" w:rsidP="00773A94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6AB9D7" wp14:editId="5C682CDE">
                <wp:simplePos x="0" y="0"/>
                <wp:positionH relativeFrom="column">
                  <wp:posOffset>3669030</wp:posOffset>
                </wp:positionH>
                <wp:positionV relativeFrom="paragraph">
                  <wp:posOffset>97345</wp:posOffset>
                </wp:positionV>
                <wp:extent cx="2802255" cy="3369945"/>
                <wp:effectExtent l="0" t="0" r="17145" b="2095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2255" cy="3369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497D" w:rsidRPr="0066497D" w:rsidRDefault="007E5BE6" w:rsidP="0066497D">
                            <w:pPr>
                              <w:pStyle w:val="ListParagraph"/>
                              <w:ind w:left="360"/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 xml:space="preserve">Clinical </w:t>
                            </w:r>
                            <w:r w:rsidR="0066497D" w:rsidRPr="0066497D">
                              <w:rPr>
                                <w:b/>
                                <w:u w:val="single"/>
                              </w:rPr>
                              <w:t>Reminders</w:t>
                            </w:r>
                          </w:p>
                          <w:p w:rsidR="0066497D" w:rsidRDefault="0066497D" w:rsidP="006649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</w:pPr>
                            <w:r>
                              <w:t>Homelessness Screening</w:t>
                            </w:r>
                          </w:p>
                          <w:p w:rsidR="0066497D" w:rsidRDefault="0066497D" w:rsidP="006649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</w:pPr>
                            <w:r>
                              <w:t>Advanced Directive Screen</w:t>
                            </w:r>
                          </w:p>
                          <w:p w:rsidR="0066497D" w:rsidRDefault="0066497D" w:rsidP="006649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</w:pPr>
                            <w:r>
                              <w:t xml:space="preserve">Screen for Infectious Disease and Infectious Fragments, 4A-4D </w:t>
                            </w:r>
                            <w:r w:rsidR="00A41808">
                              <w:br/>
                            </w:r>
                            <w:r>
                              <w:t>(Iraq</w:t>
                            </w:r>
                            <w:r w:rsidR="00A41808">
                              <w:t xml:space="preserve"> </w:t>
                            </w:r>
                            <w:r>
                              <w:t>&amp;</w:t>
                            </w:r>
                            <w:r w:rsidR="00A41808">
                              <w:t xml:space="preserve"> </w:t>
                            </w:r>
                            <w:r>
                              <w:t>Afghan Post-Deployment Screen)</w:t>
                            </w:r>
                          </w:p>
                          <w:p w:rsidR="0066497D" w:rsidRDefault="0066497D" w:rsidP="006649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</w:pPr>
                            <w:r>
                              <w:t>Tobacco Cessation Screen</w:t>
                            </w:r>
                          </w:p>
                          <w:p w:rsidR="0066497D" w:rsidRDefault="0066497D" w:rsidP="006649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</w:pPr>
                            <w:r>
                              <w:t>Alcohol Use Screen (AUDIT-C)</w:t>
                            </w:r>
                          </w:p>
                          <w:p w:rsidR="0066497D" w:rsidRDefault="0066497D" w:rsidP="006649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</w:pPr>
                            <w:r>
                              <w:t>TBI Screening</w:t>
                            </w:r>
                          </w:p>
                          <w:p w:rsidR="0066497D" w:rsidRDefault="0066497D" w:rsidP="006649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</w:pPr>
                            <w:r>
                              <w:t>Depression Screening</w:t>
                            </w:r>
                          </w:p>
                          <w:p w:rsidR="0066497D" w:rsidRDefault="0066497D" w:rsidP="006649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</w:pPr>
                            <w:r>
                              <w:t>MST Screening</w:t>
                            </w:r>
                          </w:p>
                          <w:p w:rsidR="0066497D" w:rsidRDefault="0066497D" w:rsidP="006649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</w:pPr>
                            <w:r>
                              <w:t>Screen for PTSD (PC-PTSD)</w:t>
                            </w:r>
                          </w:p>
                          <w:p w:rsidR="0066497D" w:rsidRDefault="0066497D" w:rsidP="006649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</w:pPr>
                            <w:r>
                              <w:t>BMI&gt;30 or &gt;24.99 in High Risk</w:t>
                            </w:r>
                          </w:p>
                          <w:p w:rsidR="0066497D" w:rsidRDefault="0066497D" w:rsidP="0066497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360"/>
                            </w:pPr>
                            <w:r>
                              <w:t>Pain Scale: 0-10 (Vital, not clinical reminder)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AB9D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8.9pt;margin-top:7.65pt;width:220.65pt;height:265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" strokecolor="#d8d8d8 [2732]">
                <v:textbox>
                  <w:txbxContent>
                    <w:p w:rsidR="0066497D" w:rsidRPr="0066497D" w:rsidRDefault="007E5BE6" w:rsidP="0066497D">
                      <w:pPr>
                        <w:pStyle w:val="ListParagraph"/>
                        <w:ind w:left="360"/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 xml:space="preserve">Clinical </w:t>
                      </w:r>
                      <w:r w:rsidR="0066497D" w:rsidRPr="0066497D">
                        <w:rPr>
                          <w:b/>
                          <w:u w:val="single"/>
                        </w:rPr>
                        <w:t>Reminders</w:t>
                      </w:r>
                    </w:p>
                    <w:p w:rsidR="0066497D" w:rsidRDefault="0066497D" w:rsidP="006649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</w:pPr>
                      <w:r>
                        <w:t>Homelessness Screening</w:t>
                      </w:r>
                    </w:p>
                    <w:p w:rsidR="0066497D" w:rsidRDefault="0066497D" w:rsidP="006649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</w:pPr>
                      <w:r>
                        <w:t>Advanced Directive Screen</w:t>
                      </w:r>
                    </w:p>
                    <w:p w:rsidR="0066497D" w:rsidRDefault="0066497D" w:rsidP="006649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</w:pPr>
                      <w:r>
                        <w:t xml:space="preserve">Screen for Infectious Disease and Infectious Fragments, 4A-4D </w:t>
                      </w:r>
                      <w:r w:rsidR="00A41808">
                        <w:br/>
                      </w:r>
                      <w:r>
                        <w:t>(Iraq</w:t>
                      </w:r>
                      <w:r w:rsidR="00A41808">
                        <w:t xml:space="preserve"> </w:t>
                      </w:r>
                      <w:r>
                        <w:t>&amp;</w:t>
                      </w:r>
                      <w:r w:rsidR="00A41808">
                        <w:t xml:space="preserve"> </w:t>
                      </w:r>
                      <w:r>
                        <w:t>Afghan Post-Deployment Screen)</w:t>
                      </w:r>
                    </w:p>
                    <w:p w:rsidR="0066497D" w:rsidRDefault="0066497D" w:rsidP="006649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</w:pPr>
                      <w:r>
                        <w:t>Tobacco Cessation Screen</w:t>
                      </w:r>
                    </w:p>
                    <w:p w:rsidR="0066497D" w:rsidRDefault="0066497D" w:rsidP="006649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</w:pPr>
                      <w:r>
                        <w:t>Alcohol Use Screen (AUDIT-C)</w:t>
                      </w:r>
                    </w:p>
                    <w:p w:rsidR="0066497D" w:rsidRDefault="0066497D" w:rsidP="006649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</w:pPr>
                      <w:r>
                        <w:t>TBI Screening</w:t>
                      </w:r>
                    </w:p>
                    <w:p w:rsidR="0066497D" w:rsidRDefault="0066497D" w:rsidP="006649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</w:pPr>
                      <w:r>
                        <w:t>Depression Screening</w:t>
                      </w:r>
                    </w:p>
                    <w:p w:rsidR="0066497D" w:rsidRDefault="0066497D" w:rsidP="006649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</w:pPr>
                      <w:r>
                        <w:t>MST Screening</w:t>
                      </w:r>
                    </w:p>
                    <w:p w:rsidR="0066497D" w:rsidRDefault="0066497D" w:rsidP="006649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</w:pPr>
                      <w:r>
                        <w:t>Screen for PTSD (PC-PTSD)</w:t>
                      </w:r>
                    </w:p>
                    <w:p w:rsidR="0066497D" w:rsidRDefault="0066497D" w:rsidP="006649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</w:pPr>
                      <w:r>
                        <w:t>BMI&gt;30 or &gt;24.99 in High Risk</w:t>
                      </w:r>
                    </w:p>
                    <w:p w:rsidR="0066497D" w:rsidRDefault="0066497D" w:rsidP="0066497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360"/>
                      </w:pPr>
                      <w:r>
                        <w:t>Pain Scale: 0-10 (Vital, not clinical reminder)</w:t>
                      </w:r>
                    </w:p>
                  </w:txbxContent>
                </v:textbox>
              </v:shape>
            </w:pict>
          </mc:Fallback>
        </mc:AlternateContent>
      </w:r>
      <w:r w:rsidR="00773A94">
        <w:tab/>
        <w:t>Password: Password#1</w:t>
      </w:r>
    </w:p>
    <w:p w:rsidR="00773A94" w:rsidRDefault="00773A94" w:rsidP="00773A94">
      <w:pPr>
        <w:pStyle w:val="Heading1"/>
      </w:pPr>
      <w:r>
        <w:t>Creating the Battery</w:t>
      </w:r>
    </w:p>
    <w:p w:rsidR="00773A94" w:rsidRPr="004B7A37" w:rsidRDefault="00773A94" w:rsidP="00773A94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b/>
        </w:rPr>
        <w:t>Create B</w:t>
      </w:r>
      <w:r w:rsidRPr="00773A94">
        <w:rPr>
          <w:b/>
        </w:rPr>
        <w:t>attery</w:t>
      </w:r>
      <w:r w:rsidR="004B7A37" w:rsidRPr="004B7A37">
        <w:t>.</w:t>
      </w:r>
    </w:p>
    <w:p w:rsidR="00773A94" w:rsidRDefault="00773A94" w:rsidP="00773A94">
      <w:pPr>
        <w:pStyle w:val="ListParagraph"/>
        <w:numPr>
          <w:ilvl w:val="0"/>
          <w:numId w:val="1"/>
        </w:numPr>
      </w:pPr>
      <w:r>
        <w:t xml:space="preserve">Select </w:t>
      </w:r>
      <w:r w:rsidRPr="00773A94">
        <w:rPr>
          <w:b/>
        </w:rPr>
        <w:t xml:space="preserve">Create Assessment(s) for </w:t>
      </w:r>
      <w:r w:rsidRPr="004B7A37">
        <w:rPr>
          <w:b/>
        </w:rPr>
        <w:t>Appointments</w:t>
      </w:r>
      <w:r w:rsidR="004B7A37" w:rsidRPr="004B7A37">
        <w:t>.</w:t>
      </w:r>
    </w:p>
    <w:p w:rsidR="00773A94" w:rsidRDefault="00773A94" w:rsidP="00773A94">
      <w:pPr>
        <w:pStyle w:val="ListParagraph"/>
        <w:numPr>
          <w:ilvl w:val="0"/>
          <w:numId w:val="1"/>
        </w:numPr>
      </w:pPr>
      <w:r>
        <w:t>Select a clinic from the dropdown menu</w:t>
      </w:r>
      <w:r w:rsidR="004B7A37">
        <w:t>.</w:t>
      </w:r>
    </w:p>
    <w:p w:rsidR="00773A94" w:rsidRDefault="00773A94" w:rsidP="00773A94">
      <w:pPr>
        <w:pStyle w:val="ListParagraph"/>
        <w:numPr>
          <w:ilvl w:val="0"/>
          <w:numId w:val="1"/>
        </w:numPr>
      </w:pPr>
      <w:r>
        <w:t>Select date range for the appointments</w:t>
      </w:r>
      <w:r w:rsidR="004B7A37">
        <w:t>.</w:t>
      </w:r>
    </w:p>
    <w:p w:rsidR="00773A94" w:rsidRDefault="00773A94" w:rsidP="00773A94">
      <w:pPr>
        <w:pStyle w:val="ListParagraph"/>
        <w:numPr>
          <w:ilvl w:val="0"/>
          <w:numId w:val="1"/>
        </w:numPr>
      </w:pPr>
      <w:r>
        <w:t>Select the Veterans that will take the assessments</w:t>
      </w:r>
      <w:r w:rsidR="004B7A37">
        <w:t>.</w:t>
      </w:r>
    </w:p>
    <w:p w:rsidR="00773A94" w:rsidRDefault="00773A94" w:rsidP="00773A94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b/>
        </w:rPr>
        <w:t>Select Veterans</w:t>
      </w:r>
      <w:r w:rsidR="004B7A37">
        <w:t>.</w:t>
      </w:r>
    </w:p>
    <w:p w:rsidR="00773A94" w:rsidRDefault="008E618F" w:rsidP="00773A94">
      <w:pPr>
        <w:pStyle w:val="ListParagraph"/>
        <w:numPr>
          <w:ilvl w:val="0"/>
          <w:numId w:val="1"/>
        </w:numPr>
      </w:pPr>
      <w:r>
        <w:t>Choose</w:t>
      </w:r>
      <w:r w:rsidR="00773A94">
        <w:t xml:space="preserve"> from the dropdown menus:</w:t>
      </w:r>
    </w:p>
    <w:p w:rsidR="00773A94" w:rsidRPr="00773A94" w:rsidRDefault="00773A94" w:rsidP="00B20FFD">
      <w:pPr>
        <w:pStyle w:val="ListParagraph"/>
        <w:numPr>
          <w:ilvl w:val="1"/>
          <w:numId w:val="7"/>
        </w:numPr>
      </w:pPr>
      <w:r>
        <w:t xml:space="preserve">Program: </w:t>
      </w:r>
      <w:r w:rsidRPr="00773A94">
        <w:rPr>
          <w:b/>
        </w:rPr>
        <w:t>Primary Care</w:t>
      </w:r>
    </w:p>
    <w:p w:rsidR="00773A94" w:rsidRPr="00773A94" w:rsidRDefault="00773A94" w:rsidP="00B20FFD">
      <w:pPr>
        <w:pStyle w:val="ListParagraph"/>
        <w:numPr>
          <w:ilvl w:val="1"/>
          <w:numId w:val="7"/>
        </w:numPr>
      </w:pPr>
      <w:r>
        <w:t xml:space="preserve">Clinic: </w:t>
      </w:r>
      <w:r>
        <w:rPr>
          <w:b/>
        </w:rPr>
        <w:t>PRIM CARE BOOTH</w:t>
      </w:r>
    </w:p>
    <w:p w:rsidR="00773A94" w:rsidRPr="00773A94" w:rsidRDefault="00773A94" w:rsidP="00B20FFD">
      <w:pPr>
        <w:pStyle w:val="ListParagraph"/>
        <w:numPr>
          <w:ilvl w:val="1"/>
          <w:numId w:val="7"/>
        </w:numPr>
      </w:pPr>
      <w:r>
        <w:t xml:space="preserve">Note Title: </w:t>
      </w:r>
      <w:r>
        <w:rPr>
          <w:b/>
        </w:rPr>
        <w:t>NURS/PRIM CARE/NARRATIVE</w:t>
      </w:r>
    </w:p>
    <w:p w:rsidR="00773A94" w:rsidRPr="0066497D" w:rsidRDefault="00773A94" w:rsidP="00B20FFD">
      <w:pPr>
        <w:pStyle w:val="ListParagraph"/>
        <w:numPr>
          <w:ilvl w:val="1"/>
          <w:numId w:val="7"/>
        </w:numPr>
      </w:pPr>
      <w:r>
        <w:t xml:space="preserve">Clinician: </w:t>
      </w:r>
      <w:r w:rsidRPr="00773A94">
        <w:rPr>
          <w:b/>
        </w:rPr>
        <w:t>************</w:t>
      </w:r>
    </w:p>
    <w:p w:rsidR="0066497D" w:rsidRDefault="0066497D" w:rsidP="0066497D">
      <w:pPr>
        <w:pStyle w:val="ListParagraph"/>
        <w:numPr>
          <w:ilvl w:val="0"/>
          <w:numId w:val="1"/>
        </w:numPr>
      </w:pPr>
      <w:r>
        <w:t xml:space="preserve">Click </w:t>
      </w:r>
      <w:r>
        <w:rPr>
          <w:b/>
        </w:rPr>
        <w:t>Due Clinical Reminders</w:t>
      </w:r>
      <w:r w:rsidR="004B7A37">
        <w:t>.</w:t>
      </w:r>
    </w:p>
    <w:p w:rsidR="0066497D" w:rsidRDefault="0066497D" w:rsidP="0066497D">
      <w:pPr>
        <w:pStyle w:val="ListParagraph"/>
        <w:numPr>
          <w:ilvl w:val="0"/>
          <w:numId w:val="1"/>
        </w:numPr>
      </w:pPr>
      <w:r>
        <w:t>Scroll to the bottom</w:t>
      </w:r>
      <w:r w:rsidR="004B7A37">
        <w:t>, then</w:t>
      </w:r>
      <w:r>
        <w:t xml:space="preserve"> click </w:t>
      </w:r>
      <w:r>
        <w:rPr>
          <w:b/>
        </w:rPr>
        <w:t>Create Assessments</w:t>
      </w:r>
      <w:r w:rsidR="004B7A37" w:rsidRPr="004B7A37">
        <w:t>.</w:t>
      </w:r>
    </w:p>
    <w:p w:rsidR="0066497D" w:rsidRDefault="0066497D" w:rsidP="0066497D">
      <w:pPr>
        <w:pStyle w:val="Heading1"/>
      </w:pPr>
      <w:r>
        <w:t>Printing the Veteran Summary</w:t>
      </w:r>
    </w:p>
    <w:p w:rsidR="0066497D" w:rsidRDefault="007830FC" w:rsidP="0066497D">
      <w:pPr>
        <w:pStyle w:val="ListParagraph"/>
        <w:numPr>
          <w:ilvl w:val="0"/>
          <w:numId w:val="3"/>
        </w:numPr>
      </w:pPr>
      <w:r>
        <w:t xml:space="preserve">From the home screen, click </w:t>
      </w:r>
      <w:r w:rsidR="0066497D">
        <w:rPr>
          <w:b/>
        </w:rPr>
        <w:t>Dashboard</w:t>
      </w:r>
      <w:r w:rsidRPr="007830FC">
        <w:t>.</w:t>
      </w:r>
    </w:p>
    <w:p w:rsidR="0066497D" w:rsidRDefault="0066497D" w:rsidP="0066497D">
      <w:pPr>
        <w:pStyle w:val="ListParagraph"/>
        <w:numPr>
          <w:ilvl w:val="0"/>
          <w:numId w:val="3"/>
        </w:numPr>
      </w:pPr>
      <w:r>
        <w:t>Click the Veteran</w:t>
      </w:r>
      <w:r w:rsidR="007830FC">
        <w:t>’s name.</w:t>
      </w:r>
    </w:p>
    <w:p w:rsidR="0066497D" w:rsidRDefault="007830FC" w:rsidP="0066497D">
      <w:pPr>
        <w:pStyle w:val="ListParagraph"/>
        <w:numPr>
          <w:ilvl w:val="0"/>
          <w:numId w:val="3"/>
        </w:numPr>
      </w:pPr>
      <w:r>
        <w:t xml:space="preserve">Click </w:t>
      </w:r>
      <w:r w:rsidR="0066497D">
        <w:rPr>
          <w:b/>
        </w:rPr>
        <w:t>View Veteran Summary</w:t>
      </w:r>
      <w:r>
        <w:t>.</w:t>
      </w:r>
    </w:p>
    <w:p w:rsidR="0066497D" w:rsidRDefault="007830FC" w:rsidP="0066497D">
      <w:pPr>
        <w:pStyle w:val="ListParagraph"/>
        <w:numPr>
          <w:ilvl w:val="0"/>
          <w:numId w:val="3"/>
        </w:numPr>
      </w:pPr>
      <w:r>
        <w:t xml:space="preserve">Click </w:t>
      </w:r>
      <w:r w:rsidR="0066497D">
        <w:rPr>
          <w:b/>
        </w:rPr>
        <w:t>Print</w:t>
      </w:r>
      <w:r w:rsidRPr="007830FC">
        <w:t>.</w:t>
      </w:r>
    </w:p>
    <w:p w:rsidR="0066497D" w:rsidRDefault="0066497D" w:rsidP="0066497D">
      <w:pPr>
        <w:pStyle w:val="Heading1"/>
      </w:pPr>
      <w:r>
        <w:t>Saving to VistA</w:t>
      </w:r>
    </w:p>
    <w:p w:rsidR="0066497D" w:rsidRDefault="0066497D" w:rsidP="0066497D">
      <w:pPr>
        <w:pStyle w:val="ListParagraph"/>
        <w:numPr>
          <w:ilvl w:val="0"/>
          <w:numId w:val="6"/>
        </w:numPr>
      </w:pPr>
      <w:r>
        <w:t xml:space="preserve">From the home screen, click </w:t>
      </w:r>
      <w:r>
        <w:rPr>
          <w:b/>
        </w:rPr>
        <w:t>Dashboard</w:t>
      </w:r>
      <w:r w:rsidR="00E55B08" w:rsidRPr="00E55B08">
        <w:t>.</w:t>
      </w:r>
    </w:p>
    <w:p w:rsidR="001F0166" w:rsidRDefault="001F0166" w:rsidP="001F0166">
      <w:pPr>
        <w:pStyle w:val="ListParagraph"/>
        <w:numPr>
          <w:ilvl w:val="0"/>
          <w:numId w:val="6"/>
        </w:numPr>
      </w:pPr>
      <w:r>
        <w:t>Click the Veteran’s name.</w:t>
      </w:r>
    </w:p>
    <w:p w:rsidR="0066497D" w:rsidRDefault="0066497D" w:rsidP="0066497D">
      <w:pPr>
        <w:pStyle w:val="ListParagraph"/>
        <w:numPr>
          <w:ilvl w:val="0"/>
          <w:numId w:val="6"/>
        </w:numPr>
      </w:pPr>
      <w:r>
        <w:t xml:space="preserve">Click </w:t>
      </w:r>
      <w:r>
        <w:rPr>
          <w:b/>
        </w:rPr>
        <w:t>Save to VistA</w:t>
      </w:r>
      <w:r w:rsidR="001F0166">
        <w:t>.</w:t>
      </w:r>
    </w:p>
    <w:p w:rsidR="00BA18B9" w:rsidRDefault="00BA18B9" w:rsidP="00BA18B9">
      <w:bookmarkStart w:id="0" w:name="_GoBack"/>
      <w:bookmarkEnd w:id="0"/>
    </w:p>
    <w:p w:rsidR="00BA18B9" w:rsidRPr="00BA18B9" w:rsidRDefault="00BA18B9" w:rsidP="00BA18B9">
      <w:pPr>
        <w:pStyle w:val="NoSpacing"/>
        <w:jc w:val="center"/>
        <w:rPr>
          <w:sz w:val="28"/>
          <w:u w:val="single"/>
        </w:rPr>
      </w:pPr>
      <w:r>
        <w:rPr>
          <w:sz w:val="28"/>
          <w:u w:val="single"/>
        </w:rPr>
        <w:t>Call Liz Floto x5550 or Matt Morgan x5557 for assistance</w:t>
      </w:r>
    </w:p>
    <w:sectPr w:rsidR="00BA18B9" w:rsidRPr="00BA1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B0B95"/>
    <w:multiLevelType w:val="hybridMultilevel"/>
    <w:tmpl w:val="4988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2124A"/>
    <w:multiLevelType w:val="hybridMultilevel"/>
    <w:tmpl w:val="A000A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DD766E"/>
    <w:multiLevelType w:val="hybridMultilevel"/>
    <w:tmpl w:val="CC4CF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35072"/>
    <w:multiLevelType w:val="hybridMultilevel"/>
    <w:tmpl w:val="4988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315DFF"/>
    <w:multiLevelType w:val="hybridMultilevel"/>
    <w:tmpl w:val="95C8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2D5902"/>
    <w:multiLevelType w:val="hybridMultilevel"/>
    <w:tmpl w:val="49887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34347D"/>
    <w:multiLevelType w:val="hybridMultilevel"/>
    <w:tmpl w:val="7D1C3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A94"/>
    <w:rsid w:val="001F0166"/>
    <w:rsid w:val="004542C7"/>
    <w:rsid w:val="004B7A37"/>
    <w:rsid w:val="00506D3F"/>
    <w:rsid w:val="006115A9"/>
    <w:rsid w:val="0066497D"/>
    <w:rsid w:val="006A6FC8"/>
    <w:rsid w:val="006E5858"/>
    <w:rsid w:val="00773A94"/>
    <w:rsid w:val="007830FC"/>
    <w:rsid w:val="007E5BE6"/>
    <w:rsid w:val="008E618F"/>
    <w:rsid w:val="00A41808"/>
    <w:rsid w:val="00B20FFD"/>
    <w:rsid w:val="00B6191C"/>
    <w:rsid w:val="00BA18B9"/>
    <w:rsid w:val="00CC7D7F"/>
    <w:rsid w:val="00E5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E0E3A6D-C0D1-4201-A473-803F48D8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A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3A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3A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73A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73A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3A9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6497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97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A18B9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7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27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15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099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88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070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470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16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164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7147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9855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51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32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2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aww.escreening.va.gov/s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971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Morgan, Matthew R.</dc:creator>
  <cp:lastModifiedBy>L. Buckwalter</cp:lastModifiedBy>
  <cp:revision>2</cp:revision>
  <dcterms:created xsi:type="dcterms:W3CDTF">2015-03-05T20:06:00Z</dcterms:created>
  <dcterms:modified xsi:type="dcterms:W3CDTF">2015-03-05T20:06:00Z</dcterms:modified>
</cp:coreProperties>
</file>