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C2333" w14:textId="3A80C90E" w:rsidR="009D780E" w:rsidRPr="00385B07" w:rsidRDefault="007F281B" w:rsidP="0038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="Arial"/>
          <w:b/>
          <w:bCs/>
          <w:sz w:val="24"/>
          <w:szCs w:val="24"/>
        </w:rPr>
      </w:pPr>
      <w:r w:rsidRPr="00385B07">
        <w:rPr>
          <w:rFonts w:cs="Arial"/>
          <w:b/>
          <w:bCs/>
          <w:sz w:val="24"/>
          <w:szCs w:val="24"/>
        </w:rPr>
        <w:t>Primary Class Project</w:t>
      </w:r>
    </w:p>
    <w:p w14:paraId="79ADF2FA" w14:textId="1208EF12" w:rsidR="007F281B" w:rsidRDefault="00593A8E" w:rsidP="005B52D0">
      <w:pPr>
        <w:spacing w:before="120" w:after="120"/>
      </w:pPr>
      <w:r>
        <w:rPr>
          <w:rFonts w:cs="Arial"/>
        </w:rPr>
        <w:t xml:space="preserve">Establish an e-commerce website using WordPress and the </w:t>
      </w:r>
      <w:r>
        <w:t xml:space="preserve">WooCommerce </w:t>
      </w:r>
      <w:r w:rsidR="00191886">
        <w:t>“Storefront” theme</w:t>
      </w:r>
      <w:r>
        <w:t>.</w:t>
      </w:r>
    </w:p>
    <w:p w14:paraId="21C90252" w14:textId="7D6B135D" w:rsidR="00593A8E" w:rsidRPr="00385B07" w:rsidRDefault="00385B07" w:rsidP="00C36E66">
      <w:pPr>
        <w:rPr>
          <w:b/>
          <w:bCs/>
        </w:rPr>
      </w:pPr>
      <w:r w:rsidRPr="00385B07">
        <w:rPr>
          <w:b/>
          <w:bCs/>
        </w:rPr>
        <w:t>Basic Configuration</w:t>
      </w:r>
    </w:p>
    <w:p w14:paraId="704D7BAF" w14:textId="250AF08A" w:rsidR="007E0D7B" w:rsidRPr="007E0D7B" w:rsidRDefault="00385B07" w:rsidP="004026AC">
      <w:pPr>
        <w:pStyle w:val="ListParagraph"/>
        <w:numPr>
          <w:ilvl w:val="0"/>
          <w:numId w:val="3"/>
        </w:numPr>
        <w:spacing w:before="60"/>
        <w:contextualSpacing w:val="0"/>
      </w:pPr>
      <w:r>
        <w:t xml:space="preserve">WooCommerce “Storefront” theme used as </w:t>
      </w:r>
      <w:r w:rsidRPr="00385B07">
        <w:rPr>
          <w:color w:val="0000FF"/>
        </w:rPr>
        <w:t>parent-theme</w:t>
      </w:r>
      <w:r w:rsidR="004026AC">
        <w:rPr>
          <w:color w:val="0000FF"/>
        </w:rPr>
        <w:t xml:space="preserve"> </w:t>
      </w:r>
      <w:r w:rsidR="004026AC">
        <w:t xml:space="preserve">(... </w:t>
      </w:r>
      <w:r w:rsidR="004026AC" w:rsidRPr="005B52D0">
        <w:rPr>
          <w:rFonts w:eastAsia="Times New Roman" w:cs="Arial"/>
          <w:i/>
          <w:iCs/>
          <w:color w:val="833C0B" w:themeColor="accent2" w:themeShade="80"/>
        </w:rPr>
        <w:t>wp-content/themes/storefront</w:t>
      </w:r>
      <w:r w:rsidR="004026AC">
        <w:t>)</w:t>
      </w:r>
    </w:p>
    <w:p w14:paraId="13B51C0F" w14:textId="607F687C" w:rsidR="00385B07" w:rsidRDefault="00385B07" w:rsidP="005B52D0">
      <w:pPr>
        <w:pStyle w:val="ListParagraph"/>
        <w:numPr>
          <w:ilvl w:val="0"/>
          <w:numId w:val="3"/>
        </w:numPr>
        <w:spacing w:before="60"/>
        <w:contextualSpacing w:val="0"/>
      </w:pPr>
      <w:r>
        <w:t xml:space="preserve">A </w:t>
      </w:r>
      <w:r w:rsidRPr="005B52D0">
        <w:rPr>
          <w:color w:val="0000FF"/>
        </w:rPr>
        <w:t xml:space="preserve">child-theme </w:t>
      </w:r>
      <w:r>
        <w:t xml:space="preserve">was </w:t>
      </w:r>
      <w:r w:rsidR="007E0D7B">
        <w:t>added to readily make “look &amp; feel” changes via</w:t>
      </w:r>
      <w:r>
        <w:t xml:space="preserve"> </w:t>
      </w:r>
      <w:r w:rsidR="007E0D7B">
        <w:t xml:space="preserve">a </w:t>
      </w:r>
      <w:r>
        <w:t xml:space="preserve">custom </w:t>
      </w:r>
      <w:proofErr w:type="spellStart"/>
      <w:r>
        <w:t>css</w:t>
      </w:r>
      <w:proofErr w:type="spellEnd"/>
      <w:r>
        <w:t xml:space="preserve"> file</w:t>
      </w:r>
      <w:r w:rsidR="007E0D7B">
        <w:t xml:space="preserve"> (... </w:t>
      </w:r>
      <w:r w:rsidR="007E0D7B" w:rsidRPr="005B52D0">
        <w:rPr>
          <w:rFonts w:eastAsia="Times New Roman" w:cs="Arial"/>
          <w:i/>
          <w:iCs/>
          <w:color w:val="833C0B" w:themeColor="accent2" w:themeShade="80"/>
        </w:rPr>
        <w:t>wp-content/themes/storefront-child/</w:t>
      </w:r>
      <w:r w:rsidRPr="00223E45">
        <w:rPr>
          <w:b/>
          <w:bCs/>
          <w:i/>
          <w:iCs/>
          <w:color w:val="833C0B" w:themeColor="accent2" w:themeShade="80"/>
        </w:rPr>
        <w:t>style.css</w:t>
      </w:r>
      <w:r>
        <w:t>)</w:t>
      </w:r>
    </w:p>
    <w:p w14:paraId="12D84F28" w14:textId="010191E3" w:rsidR="00F00870" w:rsidRDefault="00F00870" w:rsidP="00157336">
      <w:pPr>
        <w:pStyle w:val="ListParagraph"/>
        <w:numPr>
          <w:ilvl w:val="0"/>
          <w:numId w:val="3"/>
        </w:numPr>
        <w:spacing w:before="60"/>
        <w:contextualSpacing w:val="0"/>
      </w:pPr>
      <w:r>
        <w:t xml:space="preserve">Custom “child” CSS was activated using a local functions.php file (... </w:t>
      </w:r>
      <w:r w:rsidRPr="005B52D0">
        <w:rPr>
          <w:rFonts w:eastAsia="Times New Roman" w:cs="Arial"/>
          <w:i/>
          <w:iCs/>
          <w:color w:val="833C0B" w:themeColor="accent2" w:themeShade="80"/>
        </w:rPr>
        <w:t>wp-content/themes/storefront-child/</w:t>
      </w:r>
      <w:proofErr w:type="spellStart"/>
      <w:r w:rsidRPr="00223E45">
        <w:rPr>
          <w:rFonts w:eastAsia="Times New Roman" w:cs="Arial"/>
          <w:b/>
          <w:bCs/>
          <w:i/>
          <w:iCs/>
          <w:color w:val="833C0B" w:themeColor="accent2" w:themeShade="80"/>
        </w:rPr>
        <w:t>functions.php</w:t>
      </w:r>
      <w:proofErr w:type="spellEnd"/>
      <w:r>
        <w:t>)</w:t>
      </w:r>
    </w:p>
    <w:p w14:paraId="0B4E7C76" w14:textId="77777777" w:rsidR="007C49B6" w:rsidRPr="007C49B6" w:rsidRDefault="007C49B6" w:rsidP="00157336">
      <w:pPr>
        <w:pStyle w:val="ListParagraph"/>
        <w:spacing w:before="60"/>
        <w:ind w:left="907"/>
        <w:contextualSpacing w:val="0"/>
        <w:rPr>
          <w:sz w:val="18"/>
          <w:szCs w:val="18"/>
        </w:rPr>
      </w:pPr>
      <w:r w:rsidRPr="007C49B6">
        <w:rPr>
          <w:sz w:val="18"/>
          <w:szCs w:val="18"/>
        </w:rPr>
        <w:t>&lt;?php</w:t>
      </w:r>
    </w:p>
    <w:p w14:paraId="40ED5591" w14:textId="5EB19C99" w:rsidR="007C49B6" w:rsidRPr="009750EE" w:rsidRDefault="007C49B6" w:rsidP="009750EE">
      <w:pPr>
        <w:pStyle w:val="ListParagraph"/>
        <w:ind w:left="900"/>
        <w:rPr>
          <w:sz w:val="18"/>
          <w:szCs w:val="18"/>
        </w:rPr>
      </w:pPr>
      <w:r w:rsidRPr="007C49B6">
        <w:rPr>
          <w:sz w:val="18"/>
          <w:szCs w:val="18"/>
        </w:rPr>
        <w:t xml:space="preserve">function </w:t>
      </w:r>
      <w:r w:rsidR="009750EE">
        <w:rPr>
          <w:sz w:val="18"/>
          <w:szCs w:val="18"/>
        </w:rPr>
        <w:t>local</w:t>
      </w:r>
      <w:r w:rsidRPr="007C49B6">
        <w:rPr>
          <w:sz w:val="18"/>
          <w:szCs w:val="18"/>
        </w:rPr>
        <w:t>_enqueue_styles()</w:t>
      </w:r>
      <w:r w:rsidR="009750EE">
        <w:rPr>
          <w:sz w:val="18"/>
          <w:szCs w:val="18"/>
        </w:rPr>
        <w:t xml:space="preserve"> </w:t>
      </w:r>
      <w:r w:rsidRPr="009750EE">
        <w:rPr>
          <w:sz w:val="18"/>
          <w:szCs w:val="18"/>
        </w:rPr>
        <w:t>{</w:t>
      </w:r>
    </w:p>
    <w:p w14:paraId="2469DCBE" w14:textId="5D3946E1" w:rsidR="007C49B6" w:rsidRPr="009750EE" w:rsidRDefault="007C49B6" w:rsidP="009750EE">
      <w:pPr>
        <w:pStyle w:val="ListParagraph"/>
        <w:ind w:left="1440"/>
        <w:rPr>
          <w:sz w:val="18"/>
          <w:szCs w:val="18"/>
        </w:rPr>
      </w:pPr>
      <w:r w:rsidRPr="007C49B6">
        <w:rPr>
          <w:sz w:val="18"/>
          <w:szCs w:val="18"/>
        </w:rPr>
        <w:t>wp_enqueue_style('parent-theme', get_template_directory_uri() .'/style.css');</w:t>
      </w:r>
    </w:p>
    <w:p w14:paraId="0C462DB5" w14:textId="77777777" w:rsidR="007C49B6" w:rsidRPr="007C49B6" w:rsidRDefault="007C49B6" w:rsidP="009750EE">
      <w:pPr>
        <w:pStyle w:val="ListParagraph"/>
        <w:ind w:left="1440"/>
        <w:rPr>
          <w:sz w:val="18"/>
          <w:szCs w:val="18"/>
        </w:rPr>
      </w:pPr>
      <w:r w:rsidRPr="007C49B6">
        <w:rPr>
          <w:sz w:val="18"/>
          <w:szCs w:val="18"/>
        </w:rPr>
        <w:t>wp_enqueue_style('child-theme', get_stylesheet_directory_uri() .'/style.css', array('parent-theme'));</w:t>
      </w:r>
    </w:p>
    <w:p w14:paraId="7B543392" w14:textId="77777777" w:rsidR="007C49B6" w:rsidRPr="007C49B6" w:rsidRDefault="007C49B6" w:rsidP="007C49B6">
      <w:pPr>
        <w:pStyle w:val="ListParagraph"/>
        <w:ind w:left="900"/>
        <w:rPr>
          <w:sz w:val="18"/>
          <w:szCs w:val="18"/>
        </w:rPr>
      </w:pPr>
      <w:r w:rsidRPr="007C49B6">
        <w:rPr>
          <w:sz w:val="18"/>
          <w:szCs w:val="18"/>
        </w:rPr>
        <w:t>}</w:t>
      </w:r>
    </w:p>
    <w:p w14:paraId="684B586E" w14:textId="77777777" w:rsidR="007C49B6" w:rsidRPr="007C49B6" w:rsidRDefault="007C49B6" w:rsidP="007C49B6">
      <w:pPr>
        <w:pStyle w:val="ListParagraph"/>
        <w:ind w:left="900"/>
        <w:rPr>
          <w:sz w:val="18"/>
          <w:szCs w:val="18"/>
        </w:rPr>
      </w:pPr>
      <w:r w:rsidRPr="007C49B6">
        <w:rPr>
          <w:sz w:val="18"/>
          <w:szCs w:val="18"/>
        </w:rPr>
        <w:t>add_action('wp_enqueue_scripts', 'example_enqueue_styles');</w:t>
      </w:r>
    </w:p>
    <w:p w14:paraId="17D9B147" w14:textId="7D4D5E77" w:rsidR="00593A8E" w:rsidRPr="00157336" w:rsidRDefault="007C49B6" w:rsidP="00157336">
      <w:pPr>
        <w:pStyle w:val="ListParagraph"/>
        <w:ind w:left="900"/>
        <w:rPr>
          <w:sz w:val="18"/>
          <w:szCs w:val="18"/>
        </w:rPr>
      </w:pPr>
      <w:r w:rsidRPr="007C49B6">
        <w:rPr>
          <w:sz w:val="18"/>
          <w:szCs w:val="18"/>
        </w:rPr>
        <w:t>?&gt;</w:t>
      </w:r>
    </w:p>
    <w:p w14:paraId="10161EB4" w14:textId="77777777" w:rsidR="007F281B" w:rsidRDefault="007F281B" w:rsidP="00C36E66">
      <w:pPr>
        <w:rPr>
          <w:rFonts w:cs="Arial"/>
        </w:rPr>
      </w:pPr>
    </w:p>
    <w:p w14:paraId="38A87CFC" w14:textId="016D8768" w:rsidR="00D52F34" w:rsidRPr="00385B07" w:rsidRDefault="00D52F34" w:rsidP="00D52F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Extra Credit</w:t>
      </w:r>
      <w:r w:rsidR="00325EE9">
        <w:rPr>
          <w:rFonts w:cs="Arial"/>
          <w:b/>
          <w:bCs/>
          <w:sz w:val="24"/>
          <w:szCs w:val="24"/>
        </w:rPr>
        <w:t xml:space="preserve"> Assignment</w:t>
      </w:r>
    </w:p>
    <w:p w14:paraId="47110A72" w14:textId="38ACA8E3" w:rsidR="00325EE9" w:rsidRPr="00325EE9" w:rsidRDefault="00325EE9" w:rsidP="00325EE9">
      <w:pPr>
        <w:spacing w:before="120" w:after="60"/>
        <w:rPr>
          <w:rFonts w:cs="Arial"/>
          <w:b/>
          <w:bCs/>
        </w:rPr>
      </w:pPr>
      <w:r w:rsidRPr="00325EE9">
        <w:rPr>
          <w:rFonts w:cs="Arial"/>
          <w:b/>
          <w:bCs/>
        </w:rPr>
        <w:t>Assignment as presented by instructor</w:t>
      </w:r>
    </w:p>
    <w:p w14:paraId="6563C4DD" w14:textId="68FD9212" w:rsidR="00157336" w:rsidRDefault="00D52F34" w:rsidP="00325EE9">
      <w:pPr>
        <w:rPr>
          <w:rFonts w:cs="Arial"/>
        </w:rPr>
      </w:pPr>
      <w:r>
        <w:rPr>
          <w:rFonts w:cs="Arial"/>
        </w:rPr>
        <w:t xml:space="preserve">Create a </w:t>
      </w:r>
      <w:r w:rsidR="007C49B6">
        <w:rPr>
          <w:rFonts w:cs="Arial"/>
        </w:rPr>
        <w:t xml:space="preserve">custom WP </w:t>
      </w:r>
      <w:r>
        <w:rPr>
          <w:rFonts w:cs="Arial"/>
        </w:rPr>
        <w:t>contact form</w:t>
      </w:r>
      <w:r w:rsidR="007C49B6">
        <w:rPr>
          <w:rFonts w:cs="Arial"/>
        </w:rPr>
        <w:t xml:space="preserve"> plugin </w:t>
      </w:r>
      <w:r w:rsidR="00157336">
        <w:rPr>
          <w:rFonts w:cs="Arial"/>
        </w:rPr>
        <w:t>by making</w:t>
      </w:r>
      <w:r w:rsidR="00325EE9">
        <w:rPr>
          <w:rFonts w:cs="Arial"/>
        </w:rPr>
        <w:t xml:space="preserve"> minor cosmetic </w:t>
      </w:r>
      <w:r w:rsidR="00157336">
        <w:rPr>
          <w:rFonts w:cs="Arial"/>
        </w:rPr>
        <w:t>changes to a pre-existing plugin that was provided</w:t>
      </w:r>
      <w:r w:rsidR="00325EE9">
        <w:rPr>
          <w:rFonts w:cs="Arial"/>
        </w:rPr>
        <w:t>.</w:t>
      </w:r>
    </w:p>
    <w:p w14:paraId="5040EF65" w14:textId="77777777" w:rsidR="00157336" w:rsidRDefault="00157336" w:rsidP="00325EE9">
      <w:pPr>
        <w:rPr>
          <w:rFonts w:cs="Arial"/>
        </w:rPr>
      </w:pPr>
    </w:p>
    <w:p w14:paraId="6ED8E445" w14:textId="0A5004B9" w:rsidR="00325EE9" w:rsidRPr="00325EE9" w:rsidRDefault="00325EE9" w:rsidP="00E94CB8">
      <w:pPr>
        <w:spacing w:after="60"/>
        <w:rPr>
          <w:rFonts w:cs="Arial"/>
          <w:b/>
          <w:bCs/>
        </w:rPr>
      </w:pPr>
      <w:r w:rsidRPr="00325EE9">
        <w:rPr>
          <w:rFonts w:cs="Arial"/>
          <w:b/>
          <w:bCs/>
        </w:rPr>
        <w:t xml:space="preserve">Assignment </w:t>
      </w:r>
      <w:r w:rsidR="00E94CB8">
        <w:rPr>
          <w:rFonts w:cs="Arial"/>
          <w:b/>
          <w:bCs/>
        </w:rPr>
        <w:t xml:space="preserve">on </w:t>
      </w:r>
      <w:r w:rsidR="00E94CB8" w:rsidRPr="00E94CB8">
        <w:rPr>
          <w:rFonts w:cs="Arial"/>
          <w:b/>
          <w:bCs/>
        </w:rPr>
        <w:t>steroids</w:t>
      </w:r>
    </w:p>
    <w:p w14:paraId="3FCCFBFF" w14:textId="50343F2A" w:rsidR="00E94CB8" w:rsidRDefault="00E94CB8" w:rsidP="00E94CB8">
      <w:pPr>
        <w:rPr>
          <w:rFonts w:cs="Arial"/>
        </w:rPr>
      </w:pPr>
      <w:r>
        <w:rPr>
          <w:rFonts w:cs="Arial"/>
        </w:rPr>
        <w:t xml:space="preserve">I opted to re-design the plugin from the ground up using </w:t>
      </w:r>
      <w:r w:rsidRPr="00E94CB8">
        <w:rPr>
          <w:rFonts w:cs="Arial"/>
        </w:rPr>
        <w:t>CSS Grid Layout</w:t>
      </w:r>
      <w:r>
        <w:rPr>
          <w:rFonts w:cs="Arial"/>
        </w:rPr>
        <w:t>.</w:t>
      </w:r>
    </w:p>
    <w:p w14:paraId="7F680000" w14:textId="25F02D31" w:rsidR="00627B48" w:rsidRDefault="00627B48" w:rsidP="00E94CB8">
      <w:pPr>
        <w:rPr>
          <w:rFonts w:cs="Arial"/>
        </w:rPr>
      </w:pPr>
    </w:p>
    <w:p w14:paraId="0A0268DA" w14:textId="77777777" w:rsidR="00F72095" w:rsidRDefault="00F72095" w:rsidP="00E94CB8">
      <w:pPr>
        <w:rPr>
          <w:rFonts w:cs="Arial"/>
        </w:rPr>
      </w:pPr>
    </w:p>
    <w:p w14:paraId="11698BDE" w14:textId="01294172" w:rsidR="00343F5E" w:rsidRPr="00210873" w:rsidRDefault="00E94CB8" w:rsidP="00627B48">
      <w:pPr>
        <w:rPr>
          <w:rFonts w:cs="Arial"/>
          <w:u w:val="single"/>
        </w:rPr>
      </w:pPr>
      <w:r w:rsidRPr="00210873">
        <w:rPr>
          <w:rFonts w:cs="Arial"/>
          <w:u w:val="single"/>
        </w:rPr>
        <w:t>Intro</w:t>
      </w:r>
    </w:p>
    <w:p w14:paraId="688A4B21" w14:textId="197D2194" w:rsidR="00C36E66" w:rsidRDefault="009D780E" w:rsidP="00F72095">
      <w:pPr>
        <w:pStyle w:val="NormalWeb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C36E66">
        <w:rPr>
          <w:rFonts w:ascii="Arial" w:hAnsi="Arial" w:cs="Arial"/>
          <w:sz w:val="22"/>
          <w:szCs w:val="22"/>
        </w:rPr>
        <w:t>CSS Grid Layout is a method designed for the two-dimensional layout of items on a page.</w:t>
      </w:r>
      <w:r w:rsidR="00320275" w:rsidRPr="00C36E66">
        <w:rPr>
          <w:rFonts w:ascii="Arial" w:hAnsi="Arial" w:cs="Arial"/>
          <w:sz w:val="22"/>
          <w:szCs w:val="22"/>
        </w:rPr>
        <w:t xml:space="preserve"> You can find </w:t>
      </w:r>
      <w:r w:rsidR="00320275" w:rsidRPr="00C36E66">
        <w:rPr>
          <w:rFonts w:ascii="Arial" w:hAnsi="Arial" w:cs="Arial"/>
          <w:sz w:val="22"/>
          <w:szCs w:val="22"/>
          <w:u w:val="single"/>
        </w:rPr>
        <w:t>ALL</w:t>
      </w:r>
      <w:r w:rsidR="00320275" w:rsidRPr="00C36E66">
        <w:rPr>
          <w:rFonts w:ascii="Arial" w:hAnsi="Arial" w:cs="Arial"/>
          <w:sz w:val="22"/>
          <w:szCs w:val="22"/>
        </w:rPr>
        <w:t xml:space="preserve"> the technical details for CSS Grid Layout on the </w:t>
      </w:r>
      <w:proofErr w:type="spellStart"/>
      <w:r w:rsidR="00320275" w:rsidRPr="00C36E66">
        <w:rPr>
          <w:rFonts w:ascii="Arial" w:hAnsi="Arial" w:cs="Arial"/>
          <w:sz w:val="22"/>
          <w:szCs w:val="22"/>
        </w:rPr>
        <w:t>W3C</w:t>
      </w:r>
      <w:proofErr w:type="spellEnd"/>
      <w:r w:rsidR="00320275" w:rsidRPr="00C36E66">
        <w:rPr>
          <w:rFonts w:ascii="Arial" w:hAnsi="Arial" w:cs="Arial"/>
          <w:sz w:val="22"/>
          <w:szCs w:val="22"/>
        </w:rPr>
        <w:t xml:space="preserve"> website (</w:t>
      </w:r>
      <w:hyperlink r:id="rId7" w:history="1">
        <w:r w:rsidR="00320275" w:rsidRPr="00C36E66">
          <w:rPr>
            <w:rStyle w:val="Hyperlink"/>
            <w:rFonts w:ascii="Arial" w:hAnsi="Arial" w:cs="Arial"/>
            <w:sz w:val="22"/>
            <w:szCs w:val="22"/>
          </w:rPr>
          <w:t>https://www.w3.org/TR/css-grid-1/</w:t>
        </w:r>
      </w:hyperlink>
      <w:r w:rsidR="00320275" w:rsidRPr="00C36E66">
        <w:rPr>
          <w:rFonts w:ascii="Arial" w:hAnsi="Arial" w:cs="Arial"/>
          <w:sz w:val="22"/>
          <w:szCs w:val="22"/>
        </w:rPr>
        <w:t>).</w:t>
      </w:r>
    </w:p>
    <w:p w14:paraId="1C712787" w14:textId="77777777" w:rsidR="00320275" w:rsidRPr="00C36E66" w:rsidRDefault="00C36E66" w:rsidP="00F72095">
      <w:pPr>
        <w:pStyle w:val="NormalWeb"/>
        <w:spacing w:before="6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 w:rsidRPr="00C36E66">
        <w:rPr>
          <w:rFonts w:ascii="Arial" w:hAnsi="Arial" w:cs="Arial"/>
          <w:color w:val="222222"/>
          <w:sz w:val="22"/>
          <w:szCs w:val="22"/>
        </w:rPr>
        <w:t>The basic concept of a grid implemented in CSS provides a great deal of flexibility in the visuals that can be produced …</w:t>
      </w:r>
    </w:p>
    <w:p w14:paraId="3C062728" w14:textId="77777777" w:rsidR="00C36E66" w:rsidRPr="00C36E66" w:rsidRDefault="00C36E66" w:rsidP="00627B48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0"/>
        <w:rPr>
          <w:rFonts w:ascii="Arial" w:hAnsi="Arial" w:cs="Arial"/>
          <w:color w:val="222222"/>
          <w:sz w:val="22"/>
          <w:szCs w:val="22"/>
        </w:rPr>
      </w:pPr>
      <w:r w:rsidRPr="00C36E66">
        <w:rPr>
          <w:rFonts w:ascii="Arial" w:hAnsi="Arial" w:cs="Arial"/>
          <w:color w:val="222222"/>
          <w:sz w:val="22"/>
          <w:szCs w:val="22"/>
        </w:rPr>
        <w:t>Grids can readily adapt to changes on viewport</w:t>
      </w:r>
    </w:p>
    <w:p w14:paraId="5318FD73" w14:textId="77777777" w:rsidR="00C36E66" w:rsidRPr="00C36E66" w:rsidRDefault="00C36E66" w:rsidP="00627B48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0"/>
        <w:rPr>
          <w:rFonts w:ascii="Arial" w:hAnsi="Arial" w:cs="Arial"/>
          <w:color w:val="222222"/>
          <w:sz w:val="22"/>
          <w:szCs w:val="22"/>
        </w:rPr>
      </w:pPr>
      <w:r w:rsidRPr="00C36E66">
        <w:rPr>
          <w:rFonts w:ascii="Arial" w:hAnsi="Arial" w:cs="Arial"/>
          <w:color w:val="222222"/>
          <w:sz w:val="22"/>
          <w:szCs w:val="22"/>
        </w:rPr>
        <w:t>Elements can be constrained to reside in one or more grid cells &amp; elements can overlap</w:t>
      </w:r>
    </w:p>
    <w:p w14:paraId="631BA819" w14:textId="6671227D" w:rsidR="00C36E66" w:rsidRPr="00F72095" w:rsidRDefault="00C36E66" w:rsidP="00F72095">
      <w:pPr>
        <w:pStyle w:val="NormalWeb"/>
        <w:numPr>
          <w:ilvl w:val="0"/>
          <w:numId w:val="1"/>
        </w:numPr>
        <w:spacing w:before="0" w:beforeAutospacing="0" w:after="0" w:afterAutospacing="0"/>
        <w:ind w:left="0" w:firstLine="0"/>
        <w:rPr>
          <w:rFonts w:ascii="Arial" w:hAnsi="Arial" w:cs="Arial"/>
          <w:color w:val="222222"/>
          <w:sz w:val="22"/>
          <w:szCs w:val="22"/>
        </w:rPr>
      </w:pPr>
      <w:r w:rsidRPr="00C36E66">
        <w:rPr>
          <w:rFonts w:ascii="Arial" w:hAnsi="Arial" w:cs="Arial"/>
          <w:color w:val="222222"/>
          <w:sz w:val="22"/>
          <w:szCs w:val="22"/>
        </w:rPr>
        <w:t>Moving elements to a different location on the grid is simple</w:t>
      </w:r>
    </w:p>
    <w:p w14:paraId="7FD8DD91" w14:textId="7B680070" w:rsidR="00320275" w:rsidRDefault="00872B45" w:rsidP="00F72095">
      <w:pPr>
        <w:spacing w:before="120"/>
        <w:rPr>
          <w:rFonts w:cs="Arial"/>
        </w:rPr>
      </w:pPr>
      <w:r>
        <w:rPr>
          <w:rFonts w:cs="Arial"/>
        </w:rPr>
        <w:t xml:space="preserve">Using CSS Grid Layout in the customization of the WP contact page </w:t>
      </w:r>
      <w:r w:rsidR="00F72095">
        <w:rPr>
          <w:rFonts w:cs="Arial"/>
        </w:rPr>
        <w:t xml:space="preserve">plugin </w:t>
      </w:r>
      <w:r>
        <w:rPr>
          <w:rFonts w:cs="Arial"/>
        </w:rPr>
        <w:t>turned out to be unexpectedly positive experience.</w:t>
      </w:r>
    </w:p>
    <w:p w14:paraId="7D0A8997" w14:textId="77777777" w:rsidR="00872B45" w:rsidRPr="00F72095" w:rsidRDefault="00872B45" w:rsidP="00627B48">
      <w:pPr>
        <w:rPr>
          <w:rFonts w:cs="Arial"/>
        </w:rPr>
      </w:pPr>
    </w:p>
    <w:p w14:paraId="184D574D" w14:textId="6FC24B2F" w:rsidR="007D2CBD" w:rsidRPr="00F2309B" w:rsidRDefault="00DC3251" w:rsidP="00627B48">
      <w:pPr>
        <w:rPr>
          <w:rFonts w:cs="Arial"/>
          <w:u w:val="single"/>
        </w:rPr>
      </w:pPr>
      <w:r w:rsidRPr="00F2309B">
        <w:rPr>
          <w:rFonts w:cs="Arial"/>
          <w:u w:val="single"/>
        </w:rPr>
        <w:t>My approach</w:t>
      </w:r>
    </w:p>
    <w:p w14:paraId="22FA04EF" w14:textId="3BDFDF52" w:rsidR="00DC3251" w:rsidRPr="00DC3251" w:rsidRDefault="007D2CBD" w:rsidP="00120763">
      <w:pPr>
        <w:spacing w:before="120"/>
        <w:rPr>
          <w:rFonts w:cs="Arial"/>
        </w:rPr>
      </w:pPr>
      <w:r w:rsidRPr="00F72095">
        <w:rPr>
          <w:rFonts w:cs="Arial"/>
        </w:rPr>
        <w:t>I determined</w:t>
      </w:r>
      <w:r w:rsidR="00AA0287" w:rsidRPr="00F72095">
        <w:rPr>
          <w:rFonts w:cs="Arial"/>
        </w:rPr>
        <w:t xml:space="preserve"> </w:t>
      </w:r>
      <w:r w:rsidR="00DC3251" w:rsidRPr="00F72095">
        <w:rPr>
          <w:rFonts w:cs="Arial"/>
        </w:rPr>
        <w:t>number of columns and rows</w:t>
      </w:r>
      <w:r w:rsidR="00AA0287" w:rsidRPr="00F72095">
        <w:rPr>
          <w:rFonts w:cs="Arial"/>
        </w:rPr>
        <w:t xml:space="preserve">, </w:t>
      </w:r>
      <w:r w:rsidR="00DC3251" w:rsidRPr="00F72095">
        <w:rPr>
          <w:rFonts w:cs="Arial"/>
        </w:rPr>
        <w:t>position of grid in viewport</w:t>
      </w:r>
      <w:r w:rsidR="00AA0287" w:rsidRPr="00F72095">
        <w:rPr>
          <w:rFonts w:cs="Arial"/>
        </w:rPr>
        <w:t xml:space="preserve">, </w:t>
      </w:r>
      <w:r w:rsidRPr="00F72095">
        <w:rPr>
          <w:rFonts w:cs="Arial"/>
        </w:rPr>
        <w:t>position of each element</w:t>
      </w:r>
      <w:r w:rsidRPr="00AA0287">
        <w:rPr>
          <w:rFonts w:cs="Arial"/>
        </w:rPr>
        <w:t xml:space="preserve"> on the grid</w:t>
      </w:r>
      <w:r w:rsidR="00AA0287">
        <w:rPr>
          <w:rFonts w:cs="Arial"/>
        </w:rPr>
        <w:t xml:space="preserve">, and </w:t>
      </w:r>
      <w:r w:rsidRPr="00AA0287">
        <w:rPr>
          <w:rFonts w:cs="Arial"/>
        </w:rPr>
        <w:t>styling need</w:t>
      </w:r>
      <w:r w:rsidR="00A4177F" w:rsidRPr="00AA0287">
        <w:rPr>
          <w:rFonts w:cs="Arial"/>
        </w:rPr>
        <w:t>ed</w:t>
      </w:r>
      <w:r w:rsidRPr="00AA0287">
        <w:rPr>
          <w:rFonts w:cs="Arial"/>
        </w:rPr>
        <w:t xml:space="preserve"> for each element</w:t>
      </w:r>
      <w:r w:rsidR="00AA0287">
        <w:rPr>
          <w:rFonts w:cs="Arial"/>
        </w:rPr>
        <w:t>.</w:t>
      </w:r>
    </w:p>
    <w:p w14:paraId="6C9C0DBA" w14:textId="19B23278" w:rsidR="00AA0287" w:rsidRPr="001D4211" w:rsidRDefault="00DC3251" w:rsidP="00120763">
      <w:pPr>
        <w:spacing w:before="60"/>
      </w:pPr>
      <w:r w:rsidRPr="00120763">
        <w:rPr>
          <w:rFonts w:cs="Arial"/>
        </w:rPr>
        <w:t xml:space="preserve">The elements of the </w:t>
      </w:r>
      <w:r w:rsidR="001D4211" w:rsidRPr="00120763">
        <w:rPr>
          <w:rFonts w:cs="Arial"/>
        </w:rPr>
        <w:t>contact form</w:t>
      </w:r>
      <w:r w:rsidRPr="00120763">
        <w:rPr>
          <w:rFonts w:cs="Arial"/>
        </w:rPr>
        <w:t xml:space="preserve"> (</w:t>
      </w:r>
      <w:proofErr w:type="gramStart"/>
      <w:r w:rsidRPr="00120763">
        <w:rPr>
          <w:rFonts w:cs="Arial"/>
        </w:rPr>
        <w:t>i.e.</w:t>
      </w:r>
      <w:proofErr w:type="gramEnd"/>
      <w:r w:rsidRPr="00120763">
        <w:rPr>
          <w:rFonts w:cs="Arial"/>
        </w:rPr>
        <w:t xml:space="preserve"> name, email, message, etc.) are defined in</w:t>
      </w:r>
      <w:r w:rsidR="001D4211" w:rsidRPr="00120763">
        <w:rPr>
          <w:rFonts w:cs="Arial"/>
        </w:rPr>
        <w:t xml:space="preserve"> </w:t>
      </w:r>
      <w:r w:rsidR="001D4211">
        <w:t xml:space="preserve">... </w:t>
      </w:r>
      <w:r w:rsidR="001D4211" w:rsidRPr="00120763">
        <w:rPr>
          <w:rFonts w:eastAsia="Times New Roman" w:cs="Arial"/>
          <w:i/>
          <w:iCs/>
          <w:color w:val="833C0B" w:themeColor="accent2" w:themeShade="80"/>
        </w:rPr>
        <w:t>wp-content/</w:t>
      </w:r>
      <w:r w:rsidR="00223E45" w:rsidRPr="00120763">
        <w:rPr>
          <w:rFonts w:eastAsia="Times New Roman" w:cs="Arial"/>
          <w:i/>
          <w:iCs/>
          <w:color w:val="833C0B" w:themeColor="accent2" w:themeShade="80"/>
        </w:rPr>
        <w:t>plugins</w:t>
      </w:r>
      <w:r w:rsidR="001D4211" w:rsidRPr="00120763">
        <w:rPr>
          <w:rFonts w:eastAsia="Times New Roman" w:cs="Arial"/>
          <w:i/>
          <w:iCs/>
          <w:color w:val="833C0B" w:themeColor="accent2" w:themeShade="80"/>
        </w:rPr>
        <w:t>/</w:t>
      </w:r>
      <w:bookmarkStart w:id="0" w:name="_Hlk509609368"/>
      <w:r w:rsidR="001D4211" w:rsidRPr="00120763">
        <w:rPr>
          <w:rFonts w:cs="Arial"/>
          <w:bCs/>
          <w:i/>
          <w:color w:val="833C0B" w:themeColor="accent2" w:themeShade="80"/>
        </w:rPr>
        <w:t>BB-c</w:t>
      </w:r>
      <w:r w:rsidRPr="00120763">
        <w:rPr>
          <w:rFonts w:cs="Arial"/>
          <w:bCs/>
          <w:i/>
          <w:color w:val="833C0B" w:themeColor="accent2" w:themeShade="80"/>
        </w:rPr>
        <w:t>ontact</w:t>
      </w:r>
      <w:r w:rsidR="001D4211" w:rsidRPr="00120763">
        <w:rPr>
          <w:rFonts w:cs="Arial"/>
          <w:bCs/>
          <w:i/>
          <w:color w:val="833C0B" w:themeColor="accent2" w:themeShade="80"/>
        </w:rPr>
        <w:t>-</w:t>
      </w:r>
      <w:r w:rsidRPr="00120763">
        <w:rPr>
          <w:rFonts w:cs="Arial"/>
          <w:bCs/>
          <w:i/>
          <w:color w:val="833C0B" w:themeColor="accent2" w:themeShade="80"/>
        </w:rPr>
        <w:t>the</w:t>
      </w:r>
      <w:r w:rsidR="001D4211" w:rsidRPr="00120763">
        <w:rPr>
          <w:rFonts w:cs="Arial"/>
          <w:bCs/>
          <w:i/>
          <w:color w:val="833C0B" w:themeColor="accent2" w:themeShade="80"/>
        </w:rPr>
        <w:t>-</w:t>
      </w:r>
      <w:proofErr w:type="spellStart"/>
      <w:r w:rsidRPr="00120763">
        <w:rPr>
          <w:rFonts w:cs="Arial"/>
          <w:bCs/>
          <w:i/>
          <w:color w:val="833C0B" w:themeColor="accent2" w:themeShade="80"/>
        </w:rPr>
        <w:t>dragon.php</w:t>
      </w:r>
      <w:bookmarkEnd w:id="0"/>
      <w:proofErr w:type="spellEnd"/>
      <w:r w:rsidR="007D2CBD" w:rsidRPr="00120763">
        <w:rPr>
          <w:rFonts w:cs="Arial"/>
        </w:rPr>
        <w:t xml:space="preserve">. </w:t>
      </w:r>
      <w:r w:rsidR="00A4177F" w:rsidRPr="00120763">
        <w:rPr>
          <w:rFonts w:cs="Arial"/>
        </w:rPr>
        <w:t xml:space="preserve">The styling scripts for these elements are in </w:t>
      </w:r>
      <w:r w:rsidR="00223E45">
        <w:t xml:space="preserve">... </w:t>
      </w:r>
      <w:r w:rsidR="00223E45" w:rsidRPr="00120763">
        <w:rPr>
          <w:rFonts w:eastAsia="Times New Roman" w:cs="Arial"/>
          <w:i/>
          <w:iCs/>
          <w:color w:val="833C0B" w:themeColor="accent2" w:themeShade="80"/>
        </w:rPr>
        <w:t>wp-content/themes/storefront-child/</w:t>
      </w:r>
      <w:r w:rsidR="00223E45" w:rsidRPr="00120763">
        <w:rPr>
          <w:b/>
          <w:bCs/>
          <w:i/>
          <w:iCs/>
          <w:color w:val="833C0B" w:themeColor="accent2" w:themeShade="80"/>
        </w:rPr>
        <w:t>style.css</w:t>
      </w:r>
      <w:r w:rsidR="00A4177F" w:rsidRPr="00120763">
        <w:rPr>
          <w:rFonts w:cs="Arial"/>
        </w:rPr>
        <w:t xml:space="preserve">. </w:t>
      </w:r>
      <w:r w:rsidR="00AA0287" w:rsidRPr="00120763">
        <w:rPr>
          <w:rFonts w:cs="Arial"/>
        </w:rPr>
        <w:t xml:space="preserve">The </w:t>
      </w:r>
      <w:r w:rsidR="00AA0287" w:rsidRPr="00120763">
        <w:rPr>
          <w:rFonts w:cs="Arial"/>
          <w:color w:val="833C0B" w:themeColor="accent2" w:themeShade="80"/>
        </w:rPr>
        <w:t xml:space="preserve">.php </w:t>
      </w:r>
      <w:r w:rsidR="00AA0287" w:rsidRPr="00120763">
        <w:rPr>
          <w:rFonts w:cs="Arial"/>
        </w:rPr>
        <w:t xml:space="preserve">file contains </w:t>
      </w:r>
      <w:r w:rsidR="00223E45" w:rsidRPr="00120763">
        <w:rPr>
          <w:rFonts w:cs="Arial"/>
        </w:rPr>
        <w:t xml:space="preserve">the </w:t>
      </w:r>
      <w:r w:rsidR="00AA0287" w:rsidRPr="00120763">
        <w:rPr>
          <w:rFonts w:cs="Arial"/>
        </w:rPr>
        <w:t xml:space="preserve">hooks </w:t>
      </w:r>
      <w:r w:rsidR="00223E45" w:rsidRPr="00120763">
        <w:rPr>
          <w:rFonts w:cs="Arial"/>
        </w:rPr>
        <w:t xml:space="preserve">needed </w:t>
      </w:r>
      <w:r w:rsidR="00AA0287" w:rsidRPr="00120763">
        <w:rPr>
          <w:rFonts w:cs="Arial"/>
        </w:rPr>
        <w:t xml:space="preserve">for element styling and element grid position. The </w:t>
      </w:r>
      <w:r w:rsidR="00AA0287" w:rsidRPr="00120763">
        <w:rPr>
          <w:rFonts w:cs="Arial"/>
          <w:color w:val="833C0B" w:themeColor="accent2" w:themeShade="80"/>
        </w:rPr>
        <w:t>.</w:t>
      </w:r>
      <w:proofErr w:type="spellStart"/>
      <w:r w:rsidR="00AA0287" w:rsidRPr="00120763">
        <w:rPr>
          <w:rFonts w:cs="Arial"/>
          <w:color w:val="833C0B" w:themeColor="accent2" w:themeShade="80"/>
        </w:rPr>
        <w:t>css</w:t>
      </w:r>
      <w:proofErr w:type="spellEnd"/>
      <w:r w:rsidR="00AA0287" w:rsidRPr="00120763">
        <w:rPr>
          <w:rFonts w:cs="Arial"/>
          <w:color w:val="833C0B" w:themeColor="accent2" w:themeShade="80"/>
        </w:rPr>
        <w:t xml:space="preserve"> </w:t>
      </w:r>
      <w:r w:rsidR="00AA0287" w:rsidRPr="00120763">
        <w:rPr>
          <w:rFonts w:cs="Arial"/>
        </w:rPr>
        <w:t>file contains the styling scripts and the grid positioning scripts.</w:t>
      </w:r>
    </w:p>
    <w:p w14:paraId="37B8A710" w14:textId="77777777" w:rsidR="00AA0287" w:rsidRDefault="00AA0287" w:rsidP="007210E9">
      <w:pPr>
        <w:spacing w:before="120" w:after="60"/>
        <w:ind w:left="180"/>
        <w:rPr>
          <w:rFonts w:cs="Arial"/>
        </w:rPr>
      </w:pPr>
      <w:r>
        <w:rPr>
          <w:rFonts w:cs="Arial"/>
        </w:rPr>
        <w:lastRenderedPageBreak/>
        <w:t>A styling example …</w:t>
      </w:r>
    </w:p>
    <w:p w14:paraId="41EDD718" w14:textId="3C3BDCAE" w:rsidR="00AA0287" w:rsidRPr="00AA0287" w:rsidRDefault="00565D97" w:rsidP="007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cs="Arial"/>
          <w:b/>
          <w:sz w:val="20"/>
          <w:szCs w:val="20"/>
        </w:rPr>
      </w:pPr>
      <w:r>
        <w:rPr>
          <w:rFonts w:cs="Arial"/>
          <w:b/>
          <w:i/>
          <w:sz w:val="20"/>
          <w:szCs w:val="20"/>
        </w:rPr>
        <w:t>BB-c</w:t>
      </w:r>
      <w:r w:rsidR="00AA0287" w:rsidRPr="00AA0287">
        <w:rPr>
          <w:rFonts w:cs="Arial"/>
          <w:b/>
          <w:i/>
          <w:sz w:val="20"/>
          <w:szCs w:val="20"/>
        </w:rPr>
        <w:t>ontact</w:t>
      </w:r>
      <w:r>
        <w:rPr>
          <w:rFonts w:cs="Arial"/>
          <w:b/>
          <w:i/>
          <w:sz w:val="20"/>
          <w:szCs w:val="20"/>
        </w:rPr>
        <w:t>-</w:t>
      </w:r>
      <w:r w:rsidR="00AA0287" w:rsidRPr="00AA0287">
        <w:rPr>
          <w:rFonts w:cs="Arial"/>
          <w:b/>
          <w:i/>
          <w:sz w:val="20"/>
          <w:szCs w:val="20"/>
        </w:rPr>
        <w:t>the</w:t>
      </w:r>
      <w:r>
        <w:rPr>
          <w:rFonts w:cs="Arial"/>
          <w:b/>
          <w:i/>
          <w:sz w:val="20"/>
          <w:szCs w:val="20"/>
        </w:rPr>
        <w:t>-</w:t>
      </w:r>
      <w:proofErr w:type="spellStart"/>
      <w:r w:rsidR="00AA0287" w:rsidRPr="00AA0287">
        <w:rPr>
          <w:rFonts w:cs="Arial"/>
          <w:b/>
          <w:i/>
          <w:sz w:val="20"/>
          <w:szCs w:val="20"/>
        </w:rPr>
        <w:t>dragon.php</w:t>
      </w:r>
      <w:proofErr w:type="spellEnd"/>
    </w:p>
    <w:p w14:paraId="5C619C18" w14:textId="77777777" w:rsidR="00AA0287" w:rsidRPr="00885C21" w:rsidRDefault="00AA0287" w:rsidP="007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 w:cs="Consolas"/>
          <w:sz w:val="18"/>
          <w:szCs w:val="18"/>
        </w:rPr>
      </w:pPr>
      <w:r w:rsidRPr="00885C21">
        <w:rPr>
          <w:rFonts w:ascii="Consolas" w:hAnsi="Consolas" w:cs="Consolas"/>
          <w:color w:val="0000FF"/>
          <w:sz w:val="18"/>
          <w:szCs w:val="18"/>
          <w:highlight w:val="lightGray"/>
        </w:rPr>
        <w:t>echo</w:t>
      </w:r>
      <w:r w:rsidRPr="00885C21">
        <w:rPr>
          <w:rFonts w:ascii="Consolas" w:hAnsi="Consolas" w:cs="Consolas"/>
          <w:sz w:val="18"/>
          <w:szCs w:val="18"/>
          <w:highlight w:val="lightGray"/>
        </w:rPr>
        <w:t xml:space="preserve"> '&lt;</w:t>
      </w:r>
      <w:r w:rsidRPr="00885C21">
        <w:rPr>
          <w:rFonts w:ascii="Consolas" w:hAnsi="Consolas" w:cs="Consolas"/>
          <w:color w:val="806000" w:themeColor="accent4" w:themeShade="80"/>
          <w:sz w:val="18"/>
          <w:szCs w:val="18"/>
          <w:highlight w:val="lightGray"/>
        </w:rPr>
        <w:t>div</w:t>
      </w:r>
      <w:r w:rsidRPr="00885C21">
        <w:rPr>
          <w:rFonts w:ascii="Consolas" w:hAnsi="Consolas" w:cs="Consolas"/>
          <w:sz w:val="18"/>
          <w:szCs w:val="18"/>
          <w:highlight w:val="lightGray"/>
        </w:rPr>
        <w:t xml:space="preserve"> </w:t>
      </w:r>
      <w:r w:rsidRPr="00885C21">
        <w:rPr>
          <w:rFonts w:ascii="Consolas" w:hAnsi="Consolas" w:cs="Consolas"/>
          <w:color w:val="FF0000"/>
          <w:sz w:val="18"/>
          <w:szCs w:val="18"/>
          <w:highlight w:val="lightGray"/>
        </w:rPr>
        <w:t>id=</w:t>
      </w:r>
      <w:r w:rsidRPr="00885C21">
        <w:rPr>
          <w:rFonts w:ascii="Consolas" w:hAnsi="Consolas" w:cs="Consolas"/>
          <w:sz w:val="18"/>
          <w:szCs w:val="18"/>
          <w:highlight w:val="lightGray"/>
        </w:rPr>
        <w:t>"item-12"&gt;&lt;</w:t>
      </w:r>
      <w:proofErr w:type="spellStart"/>
      <w:r w:rsidRPr="00885C21">
        <w:rPr>
          <w:rFonts w:ascii="Consolas" w:hAnsi="Consolas" w:cs="Consolas"/>
          <w:color w:val="806000" w:themeColor="accent4" w:themeShade="80"/>
          <w:sz w:val="18"/>
          <w:szCs w:val="18"/>
          <w:highlight w:val="lightGray"/>
        </w:rPr>
        <w:t>textarea</w:t>
      </w:r>
      <w:proofErr w:type="spellEnd"/>
      <w:r w:rsidRPr="00885C21">
        <w:rPr>
          <w:rFonts w:ascii="Consolas" w:hAnsi="Consolas" w:cs="Consolas"/>
          <w:sz w:val="18"/>
          <w:szCs w:val="18"/>
          <w:highlight w:val="lightGray"/>
        </w:rPr>
        <w:t xml:space="preserve"> </w:t>
      </w:r>
      <w:r w:rsidRPr="00885C21">
        <w:rPr>
          <w:rFonts w:ascii="Consolas" w:hAnsi="Consolas" w:cs="Consolas"/>
          <w:color w:val="FF0000"/>
          <w:sz w:val="18"/>
          <w:szCs w:val="18"/>
          <w:highlight w:val="lightGray"/>
        </w:rPr>
        <w:t>class=</w:t>
      </w:r>
      <w:r w:rsidRPr="00885C21">
        <w:rPr>
          <w:rFonts w:ascii="Consolas" w:hAnsi="Consolas" w:cs="Consolas"/>
          <w:sz w:val="18"/>
          <w:szCs w:val="18"/>
          <w:highlight w:val="lightGray"/>
        </w:rPr>
        <w:t>"</w:t>
      </w:r>
      <w:proofErr w:type="spellStart"/>
      <w:r w:rsidRPr="00885C21">
        <w:rPr>
          <w:rFonts w:ascii="Consolas" w:hAnsi="Consolas" w:cs="Consolas"/>
          <w:sz w:val="18"/>
          <w:szCs w:val="18"/>
          <w:highlight w:val="lightGray"/>
        </w:rPr>
        <w:t>cfTextareaDD</w:t>
      </w:r>
      <w:proofErr w:type="spellEnd"/>
      <w:r w:rsidRPr="00885C21">
        <w:rPr>
          <w:rFonts w:ascii="Consolas" w:hAnsi="Consolas" w:cs="Consolas"/>
          <w:sz w:val="18"/>
          <w:szCs w:val="18"/>
          <w:highlight w:val="lightGray"/>
        </w:rPr>
        <w:t>" … &lt;</w:t>
      </w:r>
      <w:r w:rsidRPr="00885C21">
        <w:rPr>
          <w:rFonts w:ascii="Consolas" w:hAnsi="Consolas" w:cs="Consolas"/>
          <w:color w:val="806000" w:themeColor="accent4" w:themeShade="80"/>
          <w:sz w:val="18"/>
          <w:szCs w:val="18"/>
          <w:highlight w:val="lightGray"/>
        </w:rPr>
        <w:t>/</w:t>
      </w:r>
      <w:proofErr w:type="spellStart"/>
      <w:r w:rsidRPr="00885C21">
        <w:rPr>
          <w:rFonts w:ascii="Consolas" w:hAnsi="Consolas" w:cs="Consolas"/>
          <w:color w:val="806000" w:themeColor="accent4" w:themeShade="80"/>
          <w:sz w:val="18"/>
          <w:szCs w:val="18"/>
          <w:highlight w:val="lightGray"/>
        </w:rPr>
        <w:t>textarea</w:t>
      </w:r>
      <w:proofErr w:type="spellEnd"/>
      <w:r w:rsidRPr="00885C21">
        <w:rPr>
          <w:rFonts w:ascii="Consolas" w:hAnsi="Consolas" w:cs="Consolas"/>
          <w:sz w:val="18"/>
          <w:szCs w:val="18"/>
          <w:highlight w:val="lightGray"/>
        </w:rPr>
        <w:t>&gt;&lt;</w:t>
      </w:r>
      <w:r w:rsidRPr="00885C21">
        <w:rPr>
          <w:rFonts w:ascii="Consolas" w:hAnsi="Consolas" w:cs="Consolas"/>
          <w:color w:val="806000" w:themeColor="accent4" w:themeShade="80"/>
          <w:sz w:val="18"/>
          <w:szCs w:val="18"/>
          <w:highlight w:val="lightGray"/>
        </w:rPr>
        <w:t>/div</w:t>
      </w:r>
      <w:r w:rsidRPr="00885C21">
        <w:rPr>
          <w:rFonts w:ascii="Consolas" w:hAnsi="Consolas" w:cs="Consolas"/>
          <w:sz w:val="18"/>
          <w:szCs w:val="18"/>
          <w:highlight w:val="lightGray"/>
        </w:rPr>
        <w:t>&gt;';</w:t>
      </w:r>
    </w:p>
    <w:p w14:paraId="27AE1F89" w14:textId="77777777" w:rsidR="00AA0287" w:rsidRPr="00885C21" w:rsidRDefault="007D2CBD" w:rsidP="007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cs="Arial"/>
          <w:b/>
          <w:sz w:val="18"/>
          <w:szCs w:val="18"/>
        </w:rPr>
      </w:pPr>
      <w:r w:rsidRPr="00885C21">
        <w:rPr>
          <w:rFonts w:cs="Arial"/>
          <w:sz w:val="18"/>
          <w:szCs w:val="18"/>
        </w:rPr>
        <w:t xml:space="preserve">In the statement </w:t>
      </w:r>
      <w:r w:rsidR="007F11C2" w:rsidRPr="00885C21">
        <w:rPr>
          <w:rFonts w:cs="Arial"/>
          <w:sz w:val="18"/>
          <w:szCs w:val="18"/>
        </w:rPr>
        <w:t>above</w:t>
      </w:r>
      <w:r w:rsidR="00502D8A" w:rsidRPr="00885C21">
        <w:rPr>
          <w:rFonts w:cs="Arial"/>
          <w:sz w:val="18"/>
          <w:szCs w:val="18"/>
        </w:rPr>
        <w:t xml:space="preserve">, the </w:t>
      </w:r>
      <w:r w:rsidR="006B430C" w:rsidRPr="00885C21">
        <w:rPr>
          <w:rFonts w:cs="Arial"/>
          <w:sz w:val="18"/>
          <w:szCs w:val="18"/>
        </w:rPr>
        <w:t xml:space="preserve">message box is implemented as a </w:t>
      </w:r>
      <w:proofErr w:type="spellStart"/>
      <w:r w:rsidR="00F21228" w:rsidRPr="00885C21">
        <w:rPr>
          <w:rFonts w:ascii="Consolas" w:hAnsi="Consolas" w:cs="Consolas"/>
          <w:color w:val="806000" w:themeColor="accent4" w:themeShade="80"/>
          <w:sz w:val="18"/>
          <w:szCs w:val="18"/>
          <w:highlight w:val="lightGray"/>
        </w:rPr>
        <w:t>textarea</w:t>
      </w:r>
      <w:proofErr w:type="spellEnd"/>
      <w:r w:rsidR="006B430C" w:rsidRPr="00885C21">
        <w:rPr>
          <w:rFonts w:cs="Arial"/>
          <w:sz w:val="18"/>
          <w:szCs w:val="18"/>
        </w:rPr>
        <w:t xml:space="preserve"> input </w:t>
      </w:r>
      <w:proofErr w:type="gramStart"/>
      <w:r w:rsidR="006B430C" w:rsidRPr="00885C21">
        <w:rPr>
          <w:rFonts w:cs="Arial"/>
          <w:sz w:val="18"/>
          <w:szCs w:val="18"/>
        </w:rPr>
        <w:t>control</w:t>
      </w:r>
      <w:proofErr w:type="gramEnd"/>
      <w:r w:rsidR="006B430C" w:rsidRPr="00885C21">
        <w:rPr>
          <w:rFonts w:cs="Arial"/>
          <w:sz w:val="18"/>
          <w:szCs w:val="18"/>
        </w:rPr>
        <w:t xml:space="preserve"> and a class named </w:t>
      </w:r>
      <w:proofErr w:type="spellStart"/>
      <w:r w:rsidR="006B430C" w:rsidRPr="00885C21">
        <w:rPr>
          <w:rFonts w:ascii="Consolas" w:hAnsi="Consolas" w:cs="Consolas"/>
          <w:sz w:val="18"/>
          <w:szCs w:val="18"/>
          <w:highlight w:val="lightGray"/>
        </w:rPr>
        <w:t>cfTextareaDD</w:t>
      </w:r>
      <w:proofErr w:type="spellEnd"/>
      <w:r w:rsidR="00F21228" w:rsidRPr="00885C21">
        <w:rPr>
          <w:rFonts w:cs="Arial"/>
          <w:sz w:val="18"/>
          <w:szCs w:val="18"/>
        </w:rPr>
        <w:t xml:space="preserve"> is associated with it.</w:t>
      </w:r>
    </w:p>
    <w:p w14:paraId="5DFC83F0" w14:textId="77777777" w:rsidR="00AA0287" w:rsidRPr="00AA0287" w:rsidRDefault="00554AF4" w:rsidP="007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cs="Arial"/>
          <w:b/>
          <w:sz w:val="20"/>
          <w:szCs w:val="20"/>
        </w:rPr>
      </w:pPr>
      <w:r>
        <w:rPr>
          <w:rFonts w:cs="Arial"/>
          <w:b/>
          <w:i/>
          <w:sz w:val="20"/>
          <w:szCs w:val="20"/>
        </w:rPr>
        <w:t>s</w:t>
      </w:r>
      <w:r w:rsidR="007B7539">
        <w:rPr>
          <w:rFonts w:cs="Arial"/>
          <w:b/>
          <w:i/>
          <w:sz w:val="20"/>
          <w:szCs w:val="20"/>
        </w:rPr>
        <w:t>tyles.css</w:t>
      </w:r>
    </w:p>
    <w:p w14:paraId="3B5E7EBB" w14:textId="77777777" w:rsidR="00CE38DB" w:rsidRPr="00885C21" w:rsidRDefault="007B7539" w:rsidP="007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 w:cs="Consolas"/>
          <w:color w:val="000000" w:themeColor="text1"/>
          <w:sz w:val="18"/>
          <w:szCs w:val="18"/>
          <w:highlight w:val="lightGray"/>
        </w:rPr>
      </w:pPr>
      <w:r w:rsidRPr="00885C21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>.</w:t>
      </w:r>
      <w:proofErr w:type="spellStart"/>
      <w:r w:rsidRPr="00885C21">
        <w:rPr>
          <w:rFonts w:ascii="Consolas" w:hAnsi="Consolas" w:cs="Consolas"/>
          <w:color w:val="FF0000"/>
          <w:sz w:val="18"/>
          <w:szCs w:val="18"/>
          <w:highlight w:val="lightGray"/>
        </w:rPr>
        <w:t>cfTextareaDD</w:t>
      </w:r>
      <w:proofErr w:type="spellEnd"/>
      <w:r w:rsidRPr="00885C21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 xml:space="preserve"> {</w:t>
      </w:r>
    </w:p>
    <w:p w14:paraId="33309F08" w14:textId="77777777" w:rsidR="00CE38DB" w:rsidRPr="00885C21" w:rsidRDefault="00554AF4" w:rsidP="007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 w:cs="Consolas"/>
          <w:color w:val="000000" w:themeColor="text1"/>
          <w:sz w:val="18"/>
          <w:szCs w:val="18"/>
          <w:highlight w:val="lightGray"/>
        </w:rPr>
      </w:pPr>
      <w:r w:rsidRPr="00885C21">
        <w:rPr>
          <w:rFonts w:ascii="Consolas" w:hAnsi="Consolas" w:cs="Consolas"/>
          <w:color w:val="0070C0"/>
          <w:sz w:val="18"/>
          <w:szCs w:val="18"/>
          <w:highlight w:val="lightGray"/>
        </w:rPr>
        <w:t>width:</w:t>
      </w:r>
      <w:r w:rsidRPr="00885C21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ab/>
      </w:r>
      <w:r w:rsidRPr="00885C21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ab/>
      </w:r>
      <w:r w:rsidR="00CE38DB" w:rsidRPr="00885C21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>100%;</w:t>
      </w:r>
    </w:p>
    <w:p w14:paraId="6B51BA3D" w14:textId="77777777" w:rsidR="00CE38DB" w:rsidRPr="00885C21" w:rsidRDefault="007B7539" w:rsidP="007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 w:cs="Consolas"/>
          <w:color w:val="000000" w:themeColor="text1"/>
          <w:sz w:val="18"/>
          <w:szCs w:val="18"/>
          <w:highlight w:val="lightGray"/>
        </w:rPr>
      </w:pPr>
      <w:r w:rsidRPr="00885C21">
        <w:rPr>
          <w:rFonts w:ascii="Consolas" w:hAnsi="Consolas" w:cs="Consolas"/>
          <w:color w:val="0070C0"/>
          <w:sz w:val="18"/>
          <w:szCs w:val="18"/>
          <w:highlight w:val="lightGray"/>
        </w:rPr>
        <w:t>text-</w:t>
      </w:r>
      <w:proofErr w:type="gramStart"/>
      <w:r w:rsidRPr="00885C21">
        <w:rPr>
          <w:rFonts w:ascii="Consolas" w:hAnsi="Consolas" w:cs="Consolas"/>
          <w:color w:val="0070C0"/>
          <w:sz w:val="18"/>
          <w:szCs w:val="18"/>
          <w:highlight w:val="lightGray"/>
        </w:rPr>
        <w:t>a</w:t>
      </w:r>
      <w:r w:rsidR="00554AF4" w:rsidRPr="00885C21">
        <w:rPr>
          <w:rFonts w:ascii="Consolas" w:hAnsi="Consolas" w:cs="Consolas"/>
          <w:color w:val="0070C0"/>
          <w:sz w:val="18"/>
          <w:szCs w:val="18"/>
          <w:highlight w:val="lightGray"/>
        </w:rPr>
        <w:t>lign:</w:t>
      </w:r>
      <w:proofErr w:type="gramEnd"/>
      <w:r w:rsidR="00554AF4" w:rsidRPr="00885C21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ab/>
      </w:r>
      <w:r w:rsidR="00CE38DB" w:rsidRPr="00885C21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>left;</w:t>
      </w:r>
    </w:p>
    <w:p w14:paraId="3962A92D" w14:textId="77777777" w:rsidR="00CE38DB" w:rsidRPr="00885C21" w:rsidRDefault="007B7539" w:rsidP="007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 w:cs="Consolas"/>
          <w:color w:val="000000" w:themeColor="text1"/>
          <w:sz w:val="18"/>
          <w:szCs w:val="18"/>
          <w:highlight w:val="lightGray"/>
        </w:rPr>
      </w:pPr>
      <w:r w:rsidRPr="00885C21">
        <w:rPr>
          <w:rFonts w:ascii="Consolas" w:hAnsi="Consolas" w:cs="Consolas"/>
          <w:color w:val="0070C0"/>
          <w:sz w:val="18"/>
          <w:szCs w:val="18"/>
          <w:highlight w:val="lightGray"/>
        </w:rPr>
        <w:t xml:space="preserve">line-height: </w:t>
      </w:r>
      <w:r w:rsidR="00CE38DB" w:rsidRPr="00885C21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ab/>
      </w:r>
      <w:proofErr w:type="spellStart"/>
      <w:r w:rsidR="00CE38DB" w:rsidRPr="00885C21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>1em</w:t>
      </w:r>
      <w:proofErr w:type="spellEnd"/>
      <w:r w:rsidR="00CE38DB" w:rsidRPr="00885C21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>;</w:t>
      </w:r>
    </w:p>
    <w:p w14:paraId="1900F64C" w14:textId="77777777" w:rsidR="00CE38DB" w:rsidRPr="00885C21" w:rsidRDefault="00554AF4" w:rsidP="007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 w:cs="Consolas"/>
          <w:color w:val="000000" w:themeColor="text1"/>
          <w:sz w:val="18"/>
          <w:szCs w:val="18"/>
          <w:highlight w:val="lightGray"/>
        </w:rPr>
      </w:pPr>
      <w:r w:rsidRPr="00885C21">
        <w:rPr>
          <w:rFonts w:ascii="Consolas" w:hAnsi="Consolas" w:cs="Consolas"/>
          <w:color w:val="0070C0"/>
          <w:sz w:val="18"/>
          <w:szCs w:val="18"/>
          <w:highlight w:val="lightGray"/>
        </w:rPr>
        <w:t>color:</w:t>
      </w:r>
      <w:r w:rsidRPr="00885C21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ab/>
      </w:r>
      <w:r w:rsidRPr="00885C21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ab/>
      </w:r>
      <w:r w:rsidR="00CE38DB" w:rsidRPr="00885C21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>black;</w:t>
      </w:r>
    </w:p>
    <w:p w14:paraId="54F57802" w14:textId="77777777" w:rsidR="00CE38DB" w:rsidRPr="00885C21" w:rsidRDefault="007B7539" w:rsidP="007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 w:cs="Consolas"/>
          <w:color w:val="000000" w:themeColor="text1"/>
          <w:sz w:val="18"/>
          <w:szCs w:val="18"/>
          <w:highlight w:val="lightGray"/>
        </w:rPr>
      </w:pPr>
      <w:r w:rsidRPr="00885C21">
        <w:rPr>
          <w:rFonts w:ascii="Consolas" w:hAnsi="Consolas" w:cs="Consolas"/>
          <w:color w:val="0070C0"/>
          <w:sz w:val="18"/>
          <w:szCs w:val="18"/>
          <w:highlight w:val="lightGray"/>
        </w:rPr>
        <w:t xml:space="preserve">background: </w:t>
      </w:r>
      <w:r w:rsidR="00CE38DB" w:rsidRPr="00885C21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ab/>
        <w:t>white;</w:t>
      </w:r>
    </w:p>
    <w:p w14:paraId="6809B99E" w14:textId="77777777" w:rsidR="00554AF4" w:rsidRPr="00885C21" w:rsidRDefault="00554AF4" w:rsidP="007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 w:cs="Consolas"/>
          <w:color w:val="000000" w:themeColor="text1"/>
          <w:sz w:val="18"/>
          <w:szCs w:val="18"/>
          <w:highlight w:val="lightGray"/>
        </w:rPr>
      </w:pPr>
      <w:r w:rsidRPr="00885C21">
        <w:rPr>
          <w:rFonts w:ascii="Consolas" w:hAnsi="Consolas" w:cs="Consolas"/>
          <w:color w:val="0070C0"/>
          <w:sz w:val="18"/>
          <w:szCs w:val="18"/>
          <w:highlight w:val="lightGray"/>
        </w:rPr>
        <w:t xml:space="preserve">border-style: </w:t>
      </w:r>
      <w:r w:rsidRPr="00885C21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ab/>
        <w:t>solid;</w:t>
      </w:r>
    </w:p>
    <w:p w14:paraId="5822DAE2" w14:textId="77777777" w:rsidR="00CE38DB" w:rsidRPr="00885C21" w:rsidRDefault="007B7539" w:rsidP="007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 w:cs="Consolas"/>
          <w:color w:val="000000" w:themeColor="text1"/>
          <w:sz w:val="18"/>
          <w:szCs w:val="18"/>
          <w:highlight w:val="lightGray"/>
        </w:rPr>
      </w:pPr>
      <w:r w:rsidRPr="00885C21">
        <w:rPr>
          <w:rFonts w:ascii="Consolas" w:hAnsi="Consolas" w:cs="Consolas"/>
          <w:color w:val="0070C0"/>
          <w:sz w:val="18"/>
          <w:szCs w:val="18"/>
          <w:highlight w:val="lightGray"/>
        </w:rPr>
        <w:t xml:space="preserve">border-width: </w:t>
      </w:r>
      <w:r w:rsidRPr="00885C21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ab/>
      </w:r>
      <w:proofErr w:type="spellStart"/>
      <w:r w:rsidRPr="00885C21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>2px</w:t>
      </w:r>
      <w:proofErr w:type="spellEnd"/>
      <w:r w:rsidRPr="00885C21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>;</w:t>
      </w:r>
    </w:p>
    <w:p w14:paraId="4C33ECF0" w14:textId="77777777" w:rsidR="00CE38DB" w:rsidRPr="00885C21" w:rsidRDefault="007B7539" w:rsidP="007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 w:cs="Consolas"/>
          <w:color w:val="000000" w:themeColor="text1"/>
          <w:sz w:val="18"/>
          <w:szCs w:val="18"/>
          <w:highlight w:val="lightGray"/>
        </w:rPr>
      </w:pPr>
      <w:r w:rsidRPr="00885C21">
        <w:rPr>
          <w:rFonts w:ascii="Consolas" w:hAnsi="Consolas" w:cs="Consolas"/>
          <w:color w:val="0070C0"/>
          <w:sz w:val="18"/>
          <w:szCs w:val="18"/>
          <w:highlight w:val="lightGray"/>
        </w:rPr>
        <w:t xml:space="preserve">border-color: </w:t>
      </w:r>
      <w:r w:rsidR="00CE38DB" w:rsidRPr="00885C21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ab/>
        <w:t>black;</w:t>
      </w:r>
    </w:p>
    <w:p w14:paraId="7F158F0C" w14:textId="77777777" w:rsidR="00554AF4" w:rsidRPr="00885C21" w:rsidRDefault="007B7539" w:rsidP="007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 w:cs="Consolas"/>
          <w:color w:val="000000" w:themeColor="text1"/>
          <w:sz w:val="18"/>
          <w:szCs w:val="18"/>
        </w:rPr>
      </w:pPr>
      <w:r w:rsidRPr="00885C21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>}</w:t>
      </w:r>
    </w:p>
    <w:p w14:paraId="7A2B0713" w14:textId="35AB0D5A" w:rsidR="001B070A" w:rsidRPr="00120763" w:rsidRDefault="00946004" w:rsidP="007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885C21">
        <w:rPr>
          <w:rFonts w:ascii="Consolas" w:hAnsi="Consolas" w:cs="Consolas"/>
          <w:sz w:val="18"/>
          <w:szCs w:val="18"/>
          <w:highlight w:val="lightGray"/>
        </w:rPr>
        <w:t>cfTextareaDD</w:t>
      </w:r>
      <w:proofErr w:type="spellEnd"/>
      <w:r w:rsidRPr="00885C21">
        <w:rPr>
          <w:rFonts w:ascii="Consolas" w:hAnsi="Consolas" w:cs="Consolas"/>
          <w:sz w:val="18"/>
          <w:szCs w:val="18"/>
        </w:rPr>
        <w:t xml:space="preserve"> </w:t>
      </w:r>
      <w:r w:rsidRPr="00885C21">
        <w:rPr>
          <w:rFonts w:cs="Arial"/>
          <w:sz w:val="18"/>
          <w:szCs w:val="18"/>
        </w:rPr>
        <w:t>is t</w:t>
      </w:r>
      <w:r w:rsidR="007F11C2" w:rsidRPr="00885C21">
        <w:rPr>
          <w:rFonts w:cs="Arial"/>
          <w:sz w:val="18"/>
          <w:szCs w:val="18"/>
        </w:rPr>
        <w:t>he class</w:t>
      </w:r>
      <w:r w:rsidRPr="00885C21">
        <w:rPr>
          <w:rFonts w:cs="Arial"/>
          <w:sz w:val="18"/>
          <w:szCs w:val="18"/>
        </w:rPr>
        <w:t>/hook</w:t>
      </w:r>
      <w:r w:rsidR="007F11C2" w:rsidRPr="00885C21">
        <w:rPr>
          <w:rFonts w:cs="Arial"/>
          <w:sz w:val="18"/>
          <w:szCs w:val="18"/>
        </w:rPr>
        <w:t xml:space="preserve"> defined in </w:t>
      </w:r>
      <w:r w:rsidR="00565D97">
        <w:rPr>
          <w:rFonts w:cs="Arial"/>
          <w:b/>
          <w:i/>
          <w:sz w:val="18"/>
          <w:szCs w:val="18"/>
        </w:rPr>
        <w:t>BB-contact-the-</w:t>
      </w:r>
      <w:proofErr w:type="spellStart"/>
      <w:r w:rsidR="00565D97">
        <w:rPr>
          <w:rFonts w:cs="Arial"/>
          <w:b/>
          <w:i/>
          <w:sz w:val="18"/>
          <w:szCs w:val="18"/>
        </w:rPr>
        <w:t>dragon.php</w:t>
      </w:r>
      <w:proofErr w:type="spellEnd"/>
      <w:r w:rsidR="007F11C2" w:rsidRPr="00885C21">
        <w:rPr>
          <w:rFonts w:cs="Arial"/>
          <w:sz w:val="18"/>
          <w:szCs w:val="18"/>
        </w:rPr>
        <w:t xml:space="preserve"> </w:t>
      </w:r>
      <w:r w:rsidRPr="00885C21">
        <w:rPr>
          <w:rFonts w:cs="Arial"/>
          <w:sz w:val="18"/>
          <w:szCs w:val="18"/>
        </w:rPr>
        <w:t>that is</w:t>
      </w:r>
      <w:r w:rsidR="00AA0287" w:rsidRPr="00885C21">
        <w:rPr>
          <w:rFonts w:cs="Arial"/>
          <w:sz w:val="18"/>
          <w:szCs w:val="18"/>
        </w:rPr>
        <w:t xml:space="preserve"> </w:t>
      </w:r>
      <w:r w:rsidRPr="00885C21">
        <w:rPr>
          <w:rFonts w:cs="Arial"/>
          <w:sz w:val="18"/>
          <w:szCs w:val="18"/>
        </w:rPr>
        <w:t xml:space="preserve">associated with the </w:t>
      </w:r>
      <w:proofErr w:type="spellStart"/>
      <w:r w:rsidRPr="00885C21">
        <w:rPr>
          <w:rFonts w:ascii="Consolas" w:hAnsi="Consolas" w:cs="Consolas"/>
          <w:color w:val="806000" w:themeColor="accent4" w:themeShade="80"/>
          <w:sz w:val="18"/>
          <w:szCs w:val="18"/>
          <w:highlight w:val="lightGray"/>
        </w:rPr>
        <w:t>textarea</w:t>
      </w:r>
      <w:proofErr w:type="spellEnd"/>
      <w:r w:rsidRPr="00885C21">
        <w:rPr>
          <w:rFonts w:cs="Arial"/>
          <w:sz w:val="18"/>
          <w:szCs w:val="18"/>
        </w:rPr>
        <w:t xml:space="preserve"> input control</w:t>
      </w:r>
      <w:r w:rsidR="00607CC7" w:rsidRPr="00885C21">
        <w:rPr>
          <w:rFonts w:cs="Arial"/>
          <w:sz w:val="18"/>
          <w:szCs w:val="18"/>
        </w:rPr>
        <w:t xml:space="preserve">. </w:t>
      </w:r>
      <w:proofErr w:type="spellStart"/>
      <w:r w:rsidR="00607CC7" w:rsidRPr="00885C21">
        <w:rPr>
          <w:rFonts w:ascii="Consolas" w:hAnsi="Consolas" w:cs="Consolas"/>
          <w:color w:val="806000" w:themeColor="accent4" w:themeShade="80"/>
          <w:sz w:val="18"/>
          <w:szCs w:val="18"/>
          <w:highlight w:val="lightGray"/>
        </w:rPr>
        <w:t>textarea</w:t>
      </w:r>
      <w:proofErr w:type="spellEnd"/>
      <w:r w:rsidR="00607CC7" w:rsidRPr="00885C21">
        <w:rPr>
          <w:rFonts w:cs="Arial"/>
          <w:sz w:val="18"/>
          <w:szCs w:val="18"/>
        </w:rPr>
        <w:t xml:space="preserve"> can now be styled via </w:t>
      </w:r>
      <w:r w:rsidR="00607CC7" w:rsidRPr="00885C21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>.</w:t>
      </w:r>
      <w:proofErr w:type="spellStart"/>
      <w:r w:rsidR="00607CC7" w:rsidRPr="00885C21">
        <w:rPr>
          <w:rFonts w:ascii="Consolas" w:hAnsi="Consolas" w:cs="Consolas"/>
          <w:color w:val="FF0000"/>
          <w:sz w:val="18"/>
          <w:szCs w:val="18"/>
          <w:highlight w:val="lightGray"/>
        </w:rPr>
        <w:t>cfTextareaDD</w:t>
      </w:r>
      <w:proofErr w:type="spellEnd"/>
      <w:r w:rsidR="00607CC7" w:rsidRPr="00885C21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r w:rsidR="00607CC7" w:rsidRPr="00885C21">
        <w:rPr>
          <w:rFonts w:cs="Arial"/>
          <w:color w:val="000000" w:themeColor="text1"/>
          <w:sz w:val="18"/>
          <w:szCs w:val="18"/>
        </w:rPr>
        <w:t>(see above).</w:t>
      </w:r>
    </w:p>
    <w:p w14:paraId="7A4A4322" w14:textId="218804C0" w:rsidR="00EE0E78" w:rsidRDefault="00EE0E78" w:rsidP="007210E9">
      <w:pPr>
        <w:spacing w:before="120" w:after="60"/>
        <w:ind w:left="180"/>
        <w:rPr>
          <w:rFonts w:cs="Arial"/>
        </w:rPr>
      </w:pPr>
      <w:r>
        <w:rPr>
          <w:rFonts w:cs="Arial"/>
        </w:rPr>
        <w:t>A grid positioning example …</w:t>
      </w:r>
    </w:p>
    <w:p w14:paraId="0DFE710E" w14:textId="77991203" w:rsidR="00EE0E78" w:rsidRPr="00AA0287" w:rsidRDefault="00565D97" w:rsidP="007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cs="Arial"/>
          <w:b/>
          <w:sz w:val="20"/>
          <w:szCs w:val="20"/>
        </w:rPr>
      </w:pPr>
      <w:r>
        <w:rPr>
          <w:rFonts w:cs="Arial"/>
          <w:b/>
          <w:i/>
          <w:sz w:val="20"/>
          <w:szCs w:val="20"/>
        </w:rPr>
        <w:t>BB-contact-the-</w:t>
      </w:r>
      <w:proofErr w:type="spellStart"/>
      <w:r>
        <w:rPr>
          <w:rFonts w:cs="Arial"/>
          <w:b/>
          <w:i/>
          <w:sz w:val="20"/>
          <w:szCs w:val="20"/>
        </w:rPr>
        <w:t>dragon.php</w:t>
      </w:r>
      <w:proofErr w:type="spellEnd"/>
    </w:p>
    <w:p w14:paraId="7543E9BE" w14:textId="77777777" w:rsidR="00EE0E78" w:rsidRPr="00885C21" w:rsidRDefault="00EE0E78" w:rsidP="007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 w:cs="Consolas"/>
          <w:sz w:val="18"/>
          <w:szCs w:val="18"/>
        </w:rPr>
      </w:pPr>
      <w:r w:rsidRPr="00885C21">
        <w:rPr>
          <w:rFonts w:ascii="Consolas" w:hAnsi="Consolas" w:cs="Consolas"/>
          <w:color w:val="0000FF"/>
          <w:sz w:val="18"/>
          <w:szCs w:val="18"/>
          <w:highlight w:val="lightGray"/>
        </w:rPr>
        <w:t>echo</w:t>
      </w:r>
      <w:r w:rsidRPr="00885C21">
        <w:rPr>
          <w:rFonts w:ascii="Consolas" w:hAnsi="Consolas" w:cs="Consolas"/>
          <w:sz w:val="18"/>
          <w:szCs w:val="18"/>
          <w:highlight w:val="lightGray"/>
        </w:rPr>
        <w:t xml:space="preserve"> '&lt;</w:t>
      </w:r>
      <w:r w:rsidRPr="00885C21">
        <w:rPr>
          <w:rFonts w:ascii="Consolas" w:hAnsi="Consolas" w:cs="Consolas"/>
          <w:color w:val="806000" w:themeColor="accent4" w:themeShade="80"/>
          <w:sz w:val="18"/>
          <w:szCs w:val="18"/>
          <w:highlight w:val="lightGray"/>
        </w:rPr>
        <w:t>div</w:t>
      </w:r>
      <w:r w:rsidRPr="00885C21">
        <w:rPr>
          <w:rFonts w:ascii="Consolas" w:hAnsi="Consolas" w:cs="Consolas"/>
          <w:sz w:val="18"/>
          <w:szCs w:val="18"/>
          <w:highlight w:val="lightGray"/>
        </w:rPr>
        <w:t xml:space="preserve"> </w:t>
      </w:r>
      <w:r w:rsidRPr="00885C21">
        <w:rPr>
          <w:rFonts w:ascii="Consolas" w:hAnsi="Consolas" w:cs="Consolas"/>
          <w:color w:val="FF0000"/>
          <w:sz w:val="18"/>
          <w:szCs w:val="18"/>
          <w:highlight w:val="lightGray"/>
        </w:rPr>
        <w:t>id=</w:t>
      </w:r>
      <w:r w:rsidRPr="00885C21">
        <w:rPr>
          <w:rFonts w:ascii="Consolas" w:hAnsi="Consolas" w:cs="Consolas"/>
          <w:sz w:val="18"/>
          <w:szCs w:val="18"/>
          <w:highlight w:val="lightGray"/>
        </w:rPr>
        <w:t>"item-12"&gt;&lt;</w:t>
      </w:r>
      <w:proofErr w:type="spellStart"/>
      <w:r w:rsidRPr="00885C21">
        <w:rPr>
          <w:rFonts w:ascii="Consolas" w:hAnsi="Consolas" w:cs="Consolas"/>
          <w:color w:val="806000" w:themeColor="accent4" w:themeShade="80"/>
          <w:sz w:val="18"/>
          <w:szCs w:val="18"/>
          <w:highlight w:val="lightGray"/>
        </w:rPr>
        <w:t>textarea</w:t>
      </w:r>
      <w:proofErr w:type="spellEnd"/>
      <w:r w:rsidRPr="00885C21">
        <w:rPr>
          <w:rFonts w:ascii="Consolas" w:hAnsi="Consolas" w:cs="Consolas"/>
          <w:sz w:val="18"/>
          <w:szCs w:val="18"/>
          <w:highlight w:val="lightGray"/>
        </w:rPr>
        <w:t xml:space="preserve"> </w:t>
      </w:r>
      <w:r w:rsidRPr="00885C21">
        <w:rPr>
          <w:rFonts w:ascii="Consolas" w:hAnsi="Consolas" w:cs="Consolas"/>
          <w:color w:val="FF0000"/>
          <w:sz w:val="18"/>
          <w:szCs w:val="18"/>
          <w:highlight w:val="lightGray"/>
        </w:rPr>
        <w:t>class=</w:t>
      </w:r>
      <w:r w:rsidR="00885C21" w:rsidRPr="00885C21">
        <w:rPr>
          <w:rFonts w:ascii="Consolas" w:hAnsi="Consolas" w:cs="Consolas"/>
          <w:sz w:val="18"/>
          <w:szCs w:val="18"/>
          <w:highlight w:val="lightGray"/>
        </w:rPr>
        <w:t>"</w:t>
      </w:r>
      <w:proofErr w:type="spellStart"/>
      <w:r w:rsidR="00885C21" w:rsidRPr="00885C21">
        <w:rPr>
          <w:rFonts w:ascii="Consolas" w:hAnsi="Consolas" w:cs="Consolas"/>
          <w:sz w:val="18"/>
          <w:szCs w:val="18"/>
          <w:highlight w:val="lightGray"/>
        </w:rPr>
        <w:t>cfTextareaDD</w:t>
      </w:r>
      <w:proofErr w:type="spellEnd"/>
      <w:r w:rsidR="00885C21" w:rsidRPr="00885C21">
        <w:rPr>
          <w:rFonts w:ascii="Consolas" w:hAnsi="Consolas" w:cs="Consolas"/>
          <w:sz w:val="18"/>
          <w:szCs w:val="18"/>
          <w:highlight w:val="lightGray"/>
        </w:rPr>
        <w:t>"…</w:t>
      </w:r>
      <w:r w:rsidRPr="00885C21">
        <w:rPr>
          <w:rFonts w:ascii="Consolas" w:hAnsi="Consolas" w:cs="Consolas"/>
          <w:sz w:val="18"/>
          <w:szCs w:val="18"/>
          <w:highlight w:val="lightGray"/>
        </w:rPr>
        <w:t>&lt;</w:t>
      </w:r>
      <w:r w:rsidRPr="00885C21">
        <w:rPr>
          <w:rFonts w:ascii="Consolas" w:hAnsi="Consolas" w:cs="Consolas"/>
          <w:color w:val="806000" w:themeColor="accent4" w:themeShade="80"/>
          <w:sz w:val="18"/>
          <w:szCs w:val="18"/>
          <w:highlight w:val="lightGray"/>
        </w:rPr>
        <w:t>/</w:t>
      </w:r>
      <w:proofErr w:type="spellStart"/>
      <w:r w:rsidRPr="00885C21">
        <w:rPr>
          <w:rFonts w:ascii="Consolas" w:hAnsi="Consolas" w:cs="Consolas"/>
          <w:color w:val="806000" w:themeColor="accent4" w:themeShade="80"/>
          <w:sz w:val="18"/>
          <w:szCs w:val="18"/>
          <w:highlight w:val="lightGray"/>
        </w:rPr>
        <w:t>textarea</w:t>
      </w:r>
      <w:proofErr w:type="spellEnd"/>
      <w:r w:rsidRPr="00885C21">
        <w:rPr>
          <w:rFonts w:ascii="Consolas" w:hAnsi="Consolas" w:cs="Consolas"/>
          <w:sz w:val="18"/>
          <w:szCs w:val="18"/>
          <w:highlight w:val="lightGray"/>
        </w:rPr>
        <w:t>&gt;&lt;</w:t>
      </w:r>
      <w:r w:rsidRPr="00885C21">
        <w:rPr>
          <w:rFonts w:ascii="Consolas" w:hAnsi="Consolas" w:cs="Consolas"/>
          <w:color w:val="806000" w:themeColor="accent4" w:themeShade="80"/>
          <w:sz w:val="18"/>
          <w:szCs w:val="18"/>
          <w:highlight w:val="lightGray"/>
        </w:rPr>
        <w:t>/div</w:t>
      </w:r>
      <w:r w:rsidRPr="00885C21">
        <w:rPr>
          <w:rFonts w:ascii="Consolas" w:hAnsi="Consolas" w:cs="Consolas"/>
          <w:sz w:val="18"/>
          <w:szCs w:val="18"/>
          <w:highlight w:val="lightGray"/>
        </w:rPr>
        <w:t>&gt;';</w:t>
      </w:r>
      <w:r w:rsidR="00885C21" w:rsidRPr="00885C21">
        <w:rPr>
          <w:rFonts w:ascii="Consolas" w:hAnsi="Consolas" w:cs="Consolas"/>
          <w:sz w:val="18"/>
          <w:szCs w:val="18"/>
        </w:rPr>
        <w:t xml:space="preserve"> </w:t>
      </w:r>
      <w:r w:rsidR="00000684">
        <w:rPr>
          <w:rFonts w:ascii="Consolas" w:hAnsi="Consolas" w:cs="Consolas"/>
          <w:sz w:val="18"/>
          <w:szCs w:val="18"/>
        </w:rPr>
        <w:t xml:space="preserve">    </w:t>
      </w:r>
      <w:r w:rsidR="00885C21" w:rsidRPr="00885C21">
        <w:rPr>
          <w:rFonts w:ascii="Consolas" w:hAnsi="Consolas" w:cs="Consolas"/>
          <w:color w:val="C00000"/>
          <w:sz w:val="18"/>
          <w:szCs w:val="18"/>
        </w:rPr>
        <w:t>&lt;&lt;&lt; message box</w:t>
      </w:r>
    </w:p>
    <w:p w14:paraId="496B1F0D" w14:textId="77777777" w:rsidR="00EE0E78" w:rsidRPr="00885C21" w:rsidRDefault="00EE0E78" w:rsidP="007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cs="Arial"/>
          <w:b/>
          <w:sz w:val="18"/>
          <w:szCs w:val="18"/>
        </w:rPr>
      </w:pPr>
      <w:r w:rsidRPr="00885C21">
        <w:rPr>
          <w:rFonts w:cs="Arial"/>
          <w:sz w:val="18"/>
          <w:szCs w:val="18"/>
        </w:rPr>
        <w:t xml:space="preserve">In the statement above, the message box is </w:t>
      </w:r>
      <w:r w:rsidR="00885C21" w:rsidRPr="00885C21">
        <w:rPr>
          <w:rFonts w:cs="Arial"/>
          <w:sz w:val="18"/>
          <w:szCs w:val="18"/>
        </w:rPr>
        <w:t xml:space="preserve">uniquely identified </w:t>
      </w:r>
      <w:r w:rsidR="00000684">
        <w:rPr>
          <w:rFonts w:cs="Arial"/>
          <w:sz w:val="18"/>
          <w:szCs w:val="18"/>
        </w:rPr>
        <w:t xml:space="preserve">as </w:t>
      </w:r>
      <w:r w:rsidR="00000684" w:rsidRPr="00885C21">
        <w:rPr>
          <w:rFonts w:ascii="Consolas" w:hAnsi="Consolas" w:cs="Consolas"/>
          <w:sz w:val="18"/>
          <w:szCs w:val="18"/>
          <w:highlight w:val="lightGray"/>
        </w:rPr>
        <w:t>item-12</w:t>
      </w:r>
      <w:r w:rsidR="00000684">
        <w:rPr>
          <w:rFonts w:ascii="Consolas" w:hAnsi="Consolas" w:cs="Consolas"/>
          <w:sz w:val="18"/>
          <w:szCs w:val="18"/>
        </w:rPr>
        <w:t xml:space="preserve"> </w:t>
      </w:r>
      <w:r w:rsidR="00000684">
        <w:rPr>
          <w:rFonts w:cs="Arial"/>
          <w:sz w:val="18"/>
          <w:szCs w:val="18"/>
        </w:rPr>
        <w:t xml:space="preserve">via </w:t>
      </w:r>
      <w:r w:rsidR="00000684" w:rsidRPr="00885C21">
        <w:rPr>
          <w:rFonts w:ascii="Consolas" w:hAnsi="Consolas" w:cs="Consolas"/>
          <w:color w:val="FF0000"/>
          <w:sz w:val="18"/>
          <w:szCs w:val="18"/>
          <w:highlight w:val="lightGray"/>
        </w:rPr>
        <w:t>id=</w:t>
      </w:r>
      <w:r w:rsidR="00000684" w:rsidRPr="00000684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="00000684">
        <w:rPr>
          <w:rFonts w:cs="Arial"/>
          <w:sz w:val="18"/>
          <w:szCs w:val="18"/>
        </w:rPr>
        <w:t xml:space="preserve"> You use “id” instead of “class” in this circumstance because “id” is </w:t>
      </w:r>
      <w:proofErr w:type="gramStart"/>
      <w:r w:rsidR="00000684">
        <w:rPr>
          <w:rFonts w:cs="Arial"/>
          <w:sz w:val="18"/>
          <w:szCs w:val="18"/>
        </w:rPr>
        <w:t>unique</w:t>
      </w:r>
      <w:proofErr w:type="gramEnd"/>
      <w:r w:rsidR="00000684">
        <w:rPr>
          <w:rFonts w:cs="Arial"/>
          <w:sz w:val="18"/>
          <w:szCs w:val="18"/>
        </w:rPr>
        <w:t xml:space="preserve"> and “class” is not.</w:t>
      </w:r>
    </w:p>
    <w:p w14:paraId="2D930779" w14:textId="77777777" w:rsidR="00EE0E78" w:rsidRPr="00AA0287" w:rsidRDefault="00EE0E78" w:rsidP="007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cs="Arial"/>
          <w:b/>
          <w:sz w:val="20"/>
          <w:szCs w:val="20"/>
        </w:rPr>
      </w:pPr>
      <w:r>
        <w:rPr>
          <w:rFonts w:cs="Arial"/>
          <w:b/>
          <w:i/>
          <w:sz w:val="20"/>
          <w:szCs w:val="20"/>
        </w:rPr>
        <w:t>styles.css</w:t>
      </w:r>
    </w:p>
    <w:p w14:paraId="7C9266F3" w14:textId="77777777" w:rsidR="009352C4" w:rsidRDefault="00000684" w:rsidP="007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 w:cs="Consolas"/>
          <w:color w:val="000000" w:themeColor="text1"/>
          <w:sz w:val="18"/>
          <w:szCs w:val="18"/>
          <w:highlight w:val="lightGray"/>
        </w:rPr>
      </w:pPr>
      <w:r w:rsidRPr="009352C4">
        <w:rPr>
          <w:rFonts w:ascii="Consolas" w:hAnsi="Consolas" w:cs="Consolas"/>
          <w:color w:val="00B0F0"/>
          <w:sz w:val="18"/>
          <w:szCs w:val="18"/>
          <w:highlight w:val="lightGray"/>
        </w:rPr>
        <w:t xml:space="preserve">#item-12 </w:t>
      </w:r>
      <w:r w:rsidR="009352C4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>{</w:t>
      </w:r>
    </w:p>
    <w:p w14:paraId="178468BF" w14:textId="77777777" w:rsidR="009352C4" w:rsidRPr="0097719E" w:rsidRDefault="00000684" w:rsidP="007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 w:cs="Consolas"/>
          <w:color w:val="000000" w:themeColor="text1"/>
          <w:sz w:val="18"/>
          <w:szCs w:val="18"/>
        </w:rPr>
      </w:pPr>
      <w:r w:rsidRPr="009352C4">
        <w:rPr>
          <w:rFonts w:ascii="Consolas" w:hAnsi="Consolas" w:cs="Consolas"/>
          <w:color w:val="0070C0"/>
          <w:sz w:val="18"/>
          <w:szCs w:val="18"/>
          <w:highlight w:val="lightGray"/>
        </w:rPr>
        <w:t xml:space="preserve">grid-column: </w:t>
      </w:r>
      <w:r w:rsidR="004A3DB7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>1/</w:t>
      </w:r>
      <w:r w:rsidRPr="009352C4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>span 4;</w:t>
      </w:r>
      <w:r w:rsidR="0097719E">
        <w:rPr>
          <w:rFonts w:ascii="Consolas" w:hAnsi="Consolas" w:cs="Consolas"/>
          <w:color w:val="000000" w:themeColor="text1"/>
          <w:sz w:val="18"/>
          <w:szCs w:val="18"/>
        </w:rPr>
        <w:t xml:space="preserve">  </w:t>
      </w:r>
      <w:r w:rsidR="0097719E" w:rsidRPr="0097719E">
        <w:rPr>
          <w:rFonts w:cs="Arial"/>
          <w:color w:val="C00000"/>
          <w:sz w:val="18"/>
          <w:szCs w:val="18"/>
        </w:rPr>
        <w:t>&lt;&lt;&lt; message box starts in col 4 &amp; spans (go</w:t>
      </w:r>
      <w:r w:rsidR="004A3DB7">
        <w:rPr>
          <w:rFonts w:cs="Arial"/>
          <w:color w:val="C00000"/>
          <w:sz w:val="18"/>
          <w:szCs w:val="18"/>
        </w:rPr>
        <w:t>es</w:t>
      </w:r>
      <w:r w:rsidR="0097719E" w:rsidRPr="0097719E">
        <w:rPr>
          <w:rFonts w:cs="Arial"/>
          <w:color w:val="C00000"/>
          <w:sz w:val="18"/>
          <w:szCs w:val="18"/>
        </w:rPr>
        <w:t xml:space="preserve"> across) 4 columns; </w:t>
      </w:r>
      <w:r w:rsidR="004A3DB7">
        <w:rPr>
          <w:rFonts w:cs="Arial"/>
          <w:color w:val="C00000"/>
          <w:sz w:val="18"/>
          <w:szCs w:val="18"/>
        </w:rPr>
        <w:t>resides in</w:t>
      </w:r>
      <w:r w:rsidR="0097719E">
        <w:rPr>
          <w:rFonts w:cs="Arial"/>
          <w:color w:val="C00000"/>
          <w:sz w:val="18"/>
          <w:szCs w:val="18"/>
        </w:rPr>
        <w:t xml:space="preserve"> </w:t>
      </w:r>
      <w:r w:rsidR="0097719E" w:rsidRPr="0097719E">
        <w:rPr>
          <w:rFonts w:cs="Arial"/>
          <w:color w:val="C00000"/>
          <w:sz w:val="18"/>
          <w:szCs w:val="18"/>
        </w:rPr>
        <w:t>col 1-4</w:t>
      </w:r>
    </w:p>
    <w:p w14:paraId="4DB33397" w14:textId="77777777" w:rsidR="009352C4" w:rsidRPr="004A3DB7" w:rsidRDefault="00000684" w:rsidP="007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 w:cs="Consolas"/>
          <w:color w:val="000000" w:themeColor="text1"/>
          <w:sz w:val="18"/>
          <w:szCs w:val="18"/>
        </w:rPr>
      </w:pPr>
      <w:r w:rsidRPr="009352C4">
        <w:rPr>
          <w:rFonts w:ascii="Consolas" w:hAnsi="Consolas" w:cs="Consolas"/>
          <w:color w:val="0070C0"/>
          <w:sz w:val="18"/>
          <w:szCs w:val="18"/>
          <w:highlight w:val="lightGray"/>
        </w:rPr>
        <w:t xml:space="preserve">grid-row: </w:t>
      </w:r>
      <w:r w:rsidRPr="009352C4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ab/>
      </w:r>
      <w:r w:rsidR="004A3DB7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>5/</w:t>
      </w:r>
      <w:r w:rsidRPr="009352C4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>span 2;</w:t>
      </w:r>
      <w:r w:rsidR="004A3DB7" w:rsidRPr="004A3DB7">
        <w:rPr>
          <w:rFonts w:ascii="Consolas" w:hAnsi="Consolas" w:cs="Consolas"/>
          <w:color w:val="000000" w:themeColor="text1"/>
          <w:sz w:val="18"/>
          <w:szCs w:val="18"/>
        </w:rPr>
        <w:t xml:space="preserve">  </w:t>
      </w:r>
      <w:r w:rsidR="004A3DB7" w:rsidRPr="0097719E">
        <w:rPr>
          <w:rFonts w:cs="Arial"/>
          <w:color w:val="C00000"/>
          <w:sz w:val="18"/>
          <w:szCs w:val="18"/>
        </w:rPr>
        <w:t xml:space="preserve">&lt;&lt;&lt; message box starts in </w:t>
      </w:r>
      <w:r w:rsidR="004A3DB7">
        <w:rPr>
          <w:rFonts w:cs="Arial"/>
          <w:color w:val="C00000"/>
          <w:sz w:val="18"/>
          <w:szCs w:val="18"/>
        </w:rPr>
        <w:t>row 5</w:t>
      </w:r>
      <w:r w:rsidR="004A3DB7" w:rsidRPr="0097719E">
        <w:rPr>
          <w:rFonts w:cs="Arial"/>
          <w:color w:val="C00000"/>
          <w:sz w:val="18"/>
          <w:szCs w:val="18"/>
        </w:rPr>
        <w:t xml:space="preserve"> &amp; spans (go</w:t>
      </w:r>
      <w:r w:rsidR="004A3DB7">
        <w:rPr>
          <w:rFonts w:cs="Arial"/>
          <w:color w:val="C00000"/>
          <w:sz w:val="18"/>
          <w:szCs w:val="18"/>
        </w:rPr>
        <w:t>es</w:t>
      </w:r>
      <w:r w:rsidR="004A3DB7" w:rsidRPr="0097719E">
        <w:rPr>
          <w:rFonts w:cs="Arial"/>
          <w:color w:val="C00000"/>
          <w:sz w:val="18"/>
          <w:szCs w:val="18"/>
        </w:rPr>
        <w:t xml:space="preserve"> across) </w:t>
      </w:r>
      <w:r w:rsidR="004A3DB7">
        <w:rPr>
          <w:rFonts w:cs="Arial"/>
          <w:color w:val="C00000"/>
          <w:sz w:val="18"/>
          <w:szCs w:val="18"/>
        </w:rPr>
        <w:t>2</w:t>
      </w:r>
      <w:r w:rsidR="004A3DB7" w:rsidRPr="0097719E">
        <w:rPr>
          <w:rFonts w:cs="Arial"/>
          <w:color w:val="C00000"/>
          <w:sz w:val="18"/>
          <w:szCs w:val="18"/>
        </w:rPr>
        <w:t xml:space="preserve"> </w:t>
      </w:r>
      <w:r w:rsidR="004A3DB7">
        <w:rPr>
          <w:rFonts w:cs="Arial"/>
          <w:color w:val="C00000"/>
          <w:sz w:val="18"/>
          <w:szCs w:val="18"/>
        </w:rPr>
        <w:t>rows</w:t>
      </w:r>
      <w:r w:rsidR="004A3DB7" w:rsidRPr="0097719E">
        <w:rPr>
          <w:rFonts w:cs="Arial"/>
          <w:color w:val="C00000"/>
          <w:sz w:val="18"/>
          <w:szCs w:val="18"/>
        </w:rPr>
        <w:t xml:space="preserve">; </w:t>
      </w:r>
      <w:r w:rsidR="004A3DB7">
        <w:rPr>
          <w:rFonts w:cs="Arial"/>
          <w:color w:val="C00000"/>
          <w:sz w:val="18"/>
          <w:szCs w:val="18"/>
        </w:rPr>
        <w:t>resides in rows 5 &amp; 6</w:t>
      </w:r>
    </w:p>
    <w:p w14:paraId="6ECEF747" w14:textId="77777777" w:rsidR="00000684" w:rsidRPr="009352C4" w:rsidRDefault="00000684" w:rsidP="007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nsolas" w:hAnsi="Consolas" w:cs="Consolas"/>
          <w:color w:val="000000" w:themeColor="text1"/>
          <w:sz w:val="18"/>
          <w:szCs w:val="18"/>
          <w:highlight w:val="lightGray"/>
        </w:rPr>
      </w:pPr>
      <w:r w:rsidRPr="009352C4">
        <w:rPr>
          <w:rFonts w:ascii="Consolas" w:hAnsi="Consolas" w:cs="Consolas"/>
          <w:color w:val="000000" w:themeColor="text1"/>
          <w:sz w:val="18"/>
          <w:szCs w:val="18"/>
          <w:highlight w:val="lightGray"/>
        </w:rPr>
        <w:t>}</w:t>
      </w:r>
    </w:p>
    <w:p w14:paraId="14F14D51" w14:textId="4591777A" w:rsidR="00EE0E78" w:rsidRPr="009352C4" w:rsidRDefault="009352C4" w:rsidP="007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cs="Arial"/>
          <w:color w:val="000000" w:themeColor="text1"/>
          <w:sz w:val="18"/>
          <w:szCs w:val="18"/>
        </w:rPr>
      </w:pPr>
      <w:r>
        <w:rPr>
          <w:rFonts w:cs="Arial"/>
          <w:sz w:val="18"/>
          <w:szCs w:val="18"/>
        </w:rPr>
        <w:t>I</w:t>
      </w:r>
      <w:r w:rsidR="00EE0E78" w:rsidRPr="00885C21">
        <w:rPr>
          <w:rFonts w:cs="Arial"/>
          <w:sz w:val="18"/>
          <w:szCs w:val="18"/>
        </w:rPr>
        <w:t xml:space="preserve">n </w:t>
      </w:r>
      <w:r w:rsidR="00565D97">
        <w:rPr>
          <w:rFonts w:cs="Arial"/>
          <w:b/>
          <w:i/>
          <w:sz w:val="18"/>
          <w:szCs w:val="18"/>
        </w:rPr>
        <w:t>BB-contact-the-</w:t>
      </w:r>
      <w:proofErr w:type="spellStart"/>
      <w:r w:rsidR="00565D97">
        <w:rPr>
          <w:rFonts w:cs="Arial"/>
          <w:b/>
          <w:i/>
          <w:sz w:val="18"/>
          <w:szCs w:val="18"/>
        </w:rPr>
        <w:t>dragon.php</w:t>
      </w:r>
      <w:proofErr w:type="spellEnd"/>
      <w:r>
        <w:rPr>
          <w:rFonts w:cs="Arial"/>
          <w:sz w:val="18"/>
          <w:szCs w:val="18"/>
        </w:rPr>
        <w:t xml:space="preserve">, </w:t>
      </w:r>
      <w:r w:rsidR="00000684">
        <w:rPr>
          <w:rFonts w:cs="Arial"/>
          <w:sz w:val="18"/>
          <w:szCs w:val="18"/>
        </w:rPr>
        <w:t xml:space="preserve">we defined </w:t>
      </w:r>
      <w:r w:rsidR="00000684" w:rsidRPr="00885C21">
        <w:rPr>
          <w:rFonts w:ascii="Consolas" w:hAnsi="Consolas" w:cs="Consolas"/>
          <w:sz w:val="18"/>
          <w:szCs w:val="18"/>
          <w:highlight w:val="lightGray"/>
        </w:rPr>
        <w:t>item-12</w:t>
      </w:r>
      <w:r w:rsidR="00000684">
        <w:rPr>
          <w:rFonts w:ascii="Consolas" w:hAnsi="Consolas" w:cs="Consolas"/>
          <w:sz w:val="18"/>
          <w:szCs w:val="18"/>
        </w:rPr>
        <w:t xml:space="preserve"> </w:t>
      </w:r>
      <w:r w:rsidR="00000684">
        <w:rPr>
          <w:rFonts w:cs="Arial"/>
          <w:sz w:val="18"/>
          <w:szCs w:val="18"/>
        </w:rPr>
        <w:t xml:space="preserve">to be </w:t>
      </w:r>
      <w:r w:rsidR="00EE0E78" w:rsidRPr="00885C21">
        <w:rPr>
          <w:rFonts w:cs="Arial"/>
          <w:sz w:val="18"/>
          <w:szCs w:val="18"/>
        </w:rPr>
        <w:t xml:space="preserve">associated with the </w:t>
      </w:r>
      <w:r w:rsidR="00000684">
        <w:rPr>
          <w:rFonts w:cs="Arial"/>
          <w:sz w:val="18"/>
          <w:szCs w:val="18"/>
        </w:rPr>
        <w:t>message box</w:t>
      </w:r>
      <w:r>
        <w:rPr>
          <w:rFonts w:cs="Arial"/>
          <w:sz w:val="18"/>
          <w:szCs w:val="18"/>
        </w:rPr>
        <w:t>. In the .</w:t>
      </w:r>
      <w:proofErr w:type="spellStart"/>
      <w:r>
        <w:rPr>
          <w:rFonts w:cs="Arial"/>
          <w:sz w:val="18"/>
          <w:szCs w:val="18"/>
        </w:rPr>
        <w:t>css</w:t>
      </w:r>
      <w:proofErr w:type="spellEnd"/>
      <w:r>
        <w:rPr>
          <w:rFonts w:cs="Arial"/>
          <w:sz w:val="18"/>
          <w:szCs w:val="18"/>
        </w:rPr>
        <w:t xml:space="preserve"> file, we can use that id/hook to position </w:t>
      </w:r>
      <w:r>
        <w:rPr>
          <w:rFonts w:ascii="Consolas" w:hAnsi="Consolas" w:cs="Consolas"/>
          <w:color w:val="00B0F0"/>
          <w:sz w:val="18"/>
          <w:szCs w:val="18"/>
          <w:highlight w:val="lightGray"/>
        </w:rPr>
        <w:t>#item-12</w:t>
      </w:r>
      <w:r w:rsidRPr="0097719E">
        <w:rPr>
          <w:rFonts w:cs="Arial"/>
          <w:color w:val="000000" w:themeColor="text1"/>
          <w:sz w:val="18"/>
          <w:szCs w:val="18"/>
        </w:rPr>
        <w:t xml:space="preserve"> (aka the message box)</w:t>
      </w:r>
      <w:r w:rsidR="00EE0E78" w:rsidRPr="009352C4">
        <w:rPr>
          <w:rFonts w:cs="Arial"/>
          <w:color w:val="000000" w:themeColor="text1"/>
          <w:sz w:val="18"/>
          <w:szCs w:val="18"/>
        </w:rPr>
        <w:t xml:space="preserve"> </w:t>
      </w:r>
      <w:r>
        <w:rPr>
          <w:rFonts w:cs="Arial"/>
          <w:color w:val="000000" w:themeColor="text1"/>
          <w:sz w:val="18"/>
          <w:szCs w:val="18"/>
        </w:rPr>
        <w:t>on the grid. (see above)</w:t>
      </w:r>
    </w:p>
    <w:p w14:paraId="082FCCE8" w14:textId="77777777" w:rsidR="00EE0E78" w:rsidRPr="00885C21" w:rsidRDefault="00EE0E78" w:rsidP="007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cs="Arial"/>
          <w:sz w:val="18"/>
          <w:szCs w:val="18"/>
        </w:rPr>
      </w:pPr>
    </w:p>
    <w:p w14:paraId="2CD4A7C4" w14:textId="77777777" w:rsidR="009D780E" w:rsidRPr="00DC3251" w:rsidRDefault="009D780E" w:rsidP="00627B48">
      <w:pPr>
        <w:rPr>
          <w:rFonts w:cs="Arial"/>
        </w:rPr>
      </w:pPr>
    </w:p>
    <w:p w14:paraId="7502F945" w14:textId="0DD193C8" w:rsidR="00DE44F1" w:rsidRPr="00120763" w:rsidRDefault="00DE44F1" w:rsidP="00120763">
      <w:pPr>
        <w:rPr>
          <w:rFonts w:cs="Arial"/>
          <w:u w:val="single"/>
        </w:rPr>
      </w:pPr>
      <w:r>
        <w:rPr>
          <w:rFonts w:cs="Arial"/>
          <w:u w:val="single"/>
        </w:rPr>
        <w:t>Associated</w:t>
      </w:r>
      <w:r w:rsidRPr="00F2309B">
        <w:rPr>
          <w:rFonts w:cs="Arial"/>
          <w:u w:val="single"/>
        </w:rPr>
        <w:t xml:space="preserve"> </w:t>
      </w:r>
      <w:r>
        <w:rPr>
          <w:rFonts w:cs="Arial"/>
          <w:u w:val="single"/>
        </w:rPr>
        <w:t>files:</w:t>
      </w:r>
    </w:p>
    <w:p w14:paraId="74F660C0" w14:textId="7FF931F3" w:rsidR="00DE44F1" w:rsidRPr="00B22ED8" w:rsidRDefault="001B070A" w:rsidP="00120763">
      <w:pPr>
        <w:spacing w:before="120"/>
        <w:ind w:left="187"/>
        <w:rPr>
          <w:rFonts w:cs="Arial"/>
          <w:color w:val="000000" w:themeColor="text1"/>
          <w:sz w:val="20"/>
          <w:szCs w:val="20"/>
        </w:rPr>
      </w:pPr>
      <w:r w:rsidRPr="00B22ED8">
        <w:rPr>
          <w:rFonts w:cs="Arial"/>
          <w:sz w:val="20"/>
          <w:szCs w:val="20"/>
        </w:rPr>
        <w:t xml:space="preserve">files found in </w:t>
      </w:r>
      <w:r w:rsidRPr="00B22ED8">
        <w:rPr>
          <w:rFonts w:cs="Arial"/>
          <w:i/>
          <w:iCs/>
          <w:color w:val="833C0B" w:themeColor="accent2" w:themeShade="80"/>
          <w:sz w:val="20"/>
          <w:szCs w:val="20"/>
        </w:rPr>
        <w:t>Bill Burns-</w:t>
      </w:r>
      <w:proofErr w:type="spellStart"/>
      <w:r w:rsidRPr="00B22ED8">
        <w:rPr>
          <w:rFonts w:cs="Arial"/>
          <w:i/>
          <w:iCs/>
          <w:color w:val="833C0B" w:themeColor="accent2" w:themeShade="80"/>
          <w:sz w:val="20"/>
          <w:szCs w:val="20"/>
        </w:rPr>
        <w:t>custom_WP_plugin</w:t>
      </w:r>
      <w:proofErr w:type="spellEnd"/>
      <w:r w:rsidR="00881ECD" w:rsidRPr="00B22ED8">
        <w:rPr>
          <w:rFonts w:cs="Arial"/>
          <w:color w:val="000000" w:themeColor="text1"/>
          <w:sz w:val="20"/>
          <w:szCs w:val="20"/>
        </w:rPr>
        <w:t xml:space="preserve"> folder</w:t>
      </w:r>
      <w:r w:rsidR="007360C0" w:rsidRPr="00B22ED8">
        <w:rPr>
          <w:rFonts w:cs="Arial"/>
          <w:color w:val="000000" w:themeColor="text1"/>
          <w:sz w:val="20"/>
          <w:szCs w:val="20"/>
        </w:rPr>
        <w:t>:</w:t>
      </w:r>
    </w:p>
    <w:p w14:paraId="35CD73B4" w14:textId="13840286" w:rsidR="00B55D48" w:rsidRPr="00B22ED8" w:rsidRDefault="00D80F84" w:rsidP="00BF2314">
      <w:pPr>
        <w:spacing w:before="60"/>
        <w:ind w:left="360"/>
        <w:rPr>
          <w:rFonts w:cs="Arial"/>
          <w:b/>
          <w:i/>
          <w:sz w:val="20"/>
          <w:szCs w:val="20"/>
        </w:rPr>
      </w:pPr>
      <w:bookmarkStart w:id="1" w:name="_Hlk509605602"/>
      <w:r w:rsidRPr="00B22ED8">
        <w:rPr>
          <w:rFonts w:cs="Arial"/>
          <w:bCs/>
          <w:i/>
          <w:color w:val="833C0B" w:themeColor="accent2" w:themeShade="80"/>
          <w:sz w:val="20"/>
          <w:szCs w:val="20"/>
        </w:rPr>
        <w:t>BB- Custom WP plugin Creation-Use of CSS Grid Layout</w:t>
      </w:r>
      <w:r w:rsidR="004F27B3" w:rsidRPr="00B22ED8">
        <w:rPr>
          <w:rFonts w:cs="Arial"/>
          <w:bCs/>
          <w:i/>
          <w:color w:val="833C0B" w:themeColor="accent2" w:themeShade="80"/>
          <w:sz w:val="20"/>
          <w:szCs w:val="20"/>
        </w:rPr>
        <w:t xml:space="preserve">.docx </w:t>
      </w:r>
      <w:r w:rsidR="004F27B3" w:rsidRPr="00B22ED8">
        <w:rPr>
          <w:rFonts w:cs="Arial"/>
          <w:bCs/>
          <w:iCs/>
          <w:sz w:val="20"/>
          <w:szCs w:val="20"/>
        </w:rPr>
        <w:t>(</w:t>
      </w:r>
      <w:r w:rsidR="00990225" w:rsidRPr="00B22ED8">
        <w:rPr>
          <w:rFonts w:cs="Arial"/>
          <w:bCs/>
          <w:iCs/>
          <w:sz w:val="20"/>
          <w:szCs w:val="20"/>
        </w:rPr>
        <w:t>this file)</w:t>
      </w:r>
    </w:p>
    <w:p w14:paraId="445EBB2E" w14:textId="77777777" w:rsidR="001C54E8" w:rsidRPr="00B22ED8" w:rsidRDefault="001C54E8" w:rsidP="00120763">
      <w:pPr>
        <w:ind w:left="360"/>
        <w:rPr>
          <w:rFonts w:cs="Arial"/>
          <w:bCs/>
          <w:iCs/>
          <w:sz w:val="20"/>
          <w:szCs w:val="20"/>
        </w:rPr>
      </w:pPr>
      <w:r w:rsidRPr="00B22ED8">
        <w:rPr>
          <w:rFonts w:cs="Arial"/>
          <w:bCs/>
          <w:iCs/>
          <w:sz w:val="20"/>
          <w:szCs w:val="20"/>
        </w:rPr>
        <w:t>Synopsis of the creation of a custom WP contact form plugin.</w:t>
      </w:r>
    </w:p>
    <w:p w14:paraId="415CE32C" w14:textId="77777777" w:rsidR="00881ECD" w:rsidRPr="00B22ED8" w:rsidRDefault="00881ECD" w:rsidP="00BF2314">
      <w:pPr>
        <w:spacing w:before="60"/>
        <w:ind w:left="360"/>
        <w:rPr>
          <w:rFonts w:cs="Arial"/>
          <w:bCs/>
          <w:i/>
          <w:sz w:val="20"/>
          <w:szCs w:val="20"/>
        </w:rPr>
      </w:pPr>
      <w:r w:rsidRPr="00B22ED8">
        <w:rPr>
          <w:rFonts w:cs="Arial"/>
          <w:bCs/>
          <w:i/>
          <w:color w:val="833C0B" w:themeColor="accent2" w:themeShade="80"/>
          <w:sz w:val="20"/>
          <w:szCs w:val="20"/>
        </w:rPr>
        <w:t>BB-CSS grid layout design.xlsx</w:t>
      </w:r>
    </w:p>
    <w:p w14:paraId="13D017A0" w14:textId="4938FBAC" w:rsidR="00881ECD" w:rsidRPr="00B22ED8" w:rsidRDefault="00881ECD" w:rsidP="00BF2314">
      <w:pPr>
        <w:ind w:left="360"/>
        <w:rPr>
          <w:rFonts w:cs="Arial"/>
          <w:sz w:val="20"/>
          <w:szCs w:val="20"/>
        </w:rPr>
      </w:pPr>
      <w:r w:rsidRPr="00B22ED8">
        <w:rPr>
          <w:rFonts w:cs="Arial"/>
          <w:sz w:val="20"/>
          <w:szCs w:val="20"/>
        </w:rPr>
        <w:t xml:space="preserve">Design tool I created in Excel to help me position the </w:t>
      </w:r>
      <w:r w:rsidRPr="00B22ED8">
        <w:rPr>
          <w:rFonts w:cs="Arial"/>
          <w:sz w:val="20"/>
          <w:szCs w:val="20"/>
        </w:rPr>
        <w:t xml:space="preserve">grid </w:t>
      </w:r>
      <w:r w:rsidRPr="00B22ED8">
        <w:rPr>
          <w:rFonts w:cs="Arial"/>
          <w:sz w:val="20"/>
          <w:szCs w:val="20"/>
        </w:rPr>
        <w:t>elements</w:t>
      </w:r>
      <w:r w:rsidRPr="00B22ED8">
        <w:rPr>
          <w:rFonts w:cs="Arial"/>
          <w:sz w:val="20"/>
          <w:szCs w:val="20"/>
        </w:rPr>
        <w:t>.</w:t>
      </w:r>
    </w:p>
    <w:p w14:paraId="1AAE1FC4" w14:textId="5D42860E" w:rsidR="00B55D48" w:rsidRPr="00B22ED8" w:rsidRDefault="00881ECD" w:rsidP="00BF2314">
      <w:pPr>
        <w:spacing w:before="120"/>
        <w:ind w:left="187"/>
        <w:rPr>
          <w:rFonts w:cs="Arial"/>
          <w:color w:val="000000" w:themeColor="text1"/>
          <w:sz w:val="20"/>
          <w:szCs w:val="20"/>
        </w:rPr>
      </w:pPr>
      <w:r w:rsidRPr="00B22ED8">
        <w:rPr>
          <w:rFonts w:cs="Arial"/>
          <w:sz w:val="20"/>
          <w:szCs w:val="20"/>
        </w:rPr>
        <w:t xml:space="preserve">files found in </w:t>
      </w:r>
      <w:r w:rsidRPr="00B22ED8">
        <w:rPr>
          <w:rFonts w:cs="Arial"/>
          <w:i/>
          <w:iCs/>
          <w:color w:val="833C0B" w:themeColor="accent2" w:themeShade="80"/>
          <w:sz w:val="20"/>
          <w:szCs w:val="20"/>
        </w:rPr>
        <w:t>'wp-</w:t>
      </w:r>
      <w:proofErr w:type="spellStart"/>
      <w:r w:rsidRPr="00B22ED8">
        <w:rPr>
          <w:rFonts w:cs="Arial"/>
          <w:i/>
          <w:iCs/>
          <w:color w:val="833C0B" w:themeColor="accent2" w:themeShade="80"/>
          <w:sz w:val="20"/>
          <w:szCs w:val="20"/>
        </w:rPr>
        <w:t>content_themes_storefront</w:t>
      </w:r>
      <w:proofErr w:type="spellEnd"/>
      <w:r w:rsidRPr="00B22ED8">
        <w:rPr>
          <w:rFonts w:cs="Arial"/>
          <w:i/>
          <w:iCs/>
          <w:color w:val="833C0B" w:themeColor="accent2" w:themeShade="80"/>
          <w:sz w:val="20"/>
          <w:szCs w:val="20"/>
        </w:rPr>
        <w:t>-child'_</w:t>
      </w:r>
      <w:r w:rsidRPr="00B22ED8">
        <w:rPr>
          <w:rFonts w:cs="Arial"/>
          <w:color w:val="000000" w:themeColor="text1"/>
          <w:sz w:val="20"/>
          <w:szCs w:val="20"/>
        </w:rPr>
        <w:t xml:space="preserve"> folder</w:t>
      </w:r>
      <w:r w:rsidR="007360C0" w:rsidRPr="00B22ED8">
        <w:rPr>
          <w:rFonts w:cs="Arial"/>
          <w:color w:val="000000" w:themeColor="text1"/>
          <w:sz w:val="20"/>
          <w:szCs w:val="20"/>
        </w:rPr>
        <w:t>:</w:t>
      </w:r>
    </w:p>
    <w:p w14:paraId="05013B01" w14:textId="0B620C50" w:rsidR="006546FF" w:rsidRPr="00B22ED8" w:rsidRDefault="00816E8F" w:rsidP="00BF2314">
      <w:pPr>
        <w:spacing w:before="60"/>
        <w:ind w:left="360"/>
        <w:rPr>
          <w:rFonts w:cs="Arial"/>
          <w:bCs/>
          <w:color w:val="833C0B" w:themeColor="accent2" w:themeShade="80"/>
          <w:sz w:val="20"/>
          <w:szCs w:val="20"/>
        </w:rPr>
      </w:pPr>
      <w:proofErr w:type="spellStart"/>
      <w:r w:rsidRPr="00B22ED8">
        <w:rPr>
          <w:rFonts w:cs="Arial"/>
          <w:bCs/>
          <w:i/>
          <w:color w:val="833C0B" w:themeColor="accent2" w:themeShade="80"/>
          <w:sz w:val="20"/>
          <w:szCs w:val="20"/>
        </w:rPr>
        <w:t>functions</w:t>
      </w:r>
      <w:r w:rsidR="00565D97" w:rsidRPr="00B22ED8">
        <w:rPr>
          <w:rFonts w:cs="Arial"/>
          <w:bCs/>
          <w:i/>
          <w:color w:val="833C0B" w:themeColor="accent2" w:themeShade="80"/>
          <w:sz w:val="20"/>
          <w:szCs w:val="20"/>
        </w:rPr>
        <w:t>.php</w:t>
      </w:r>
      <w:bookmarkEnd w:id="1"/>
      <w:proofErr w:type="spellEnd"/>
    </w:p>
    <w:p w14:paraId="49F3871D" w14:textId="1ABD3F67" w:rsidR="00816E8F" w:rsidRPr="00B22ED8" w:rsidRDefault="00B22ED8" w:rsidP="00BF2314">
      <w:pPr>
        <w:ind w:left="360"/>
        <w:rPr>
          <w:rFonts w:cs="Arial"/>
          <w:bCs/>
          <w:sz w:val="20"/>
          <w:szCs w:val="20"/>
        </w:rPr>
      </w:pPr>
      <w:r>
        <w:rPr>
          <w:rFonts w:cs="Arial"/>
          <w:sz w:val="20"/>
          <w:szCs w:val="20"/>
        </w:rPr>
        <w:t>S</w:t>
      </w:r>
      <w:r w:rsidR="006546FF" w:rsidRPr="00B22ED8">
        <w:rPr>
          <w:rFonts w:cs="Arial"/>
          <w:sz w:val="20"/>
          <w:szCs w:val="20"/>
        </w:rPr>
        <w:t xml:space="preserve">ource code </w:t>
      </w:r>
      <w:r w:rsidR="00816E8F" w:rsidRPr="00B22ED8">
        <w:rPr>
          <w:rFonts w:cs="Arial"/>
          <w:sz w:val="20"/>
          <w:szCs w:val="20"/>
        </w:rPr>
        <w:t>used to activate (</w:t>
      </w:r>
      <w:r w:rsidR="00816E8F" w:rsidRPr="00B22ED8">
        <w:rPr>
          <w:sz w:val="20"/>
          <w:szCs w:val="20"/>
        </w:rPr>
        <w:t>enqueue</w:t>
      </w:r>
      <w:r w:rsidR="00816E8F" w:rsidRPr="00B22ED8">
        <w:rPr>
          <w:rFonts w:cs="Arial"/>
          <w:sz w:val="20"/>
          <w:szCs w:val="20"/>
        </w:rPr>
        <w:t xml:space="preserve">) </w:t>
      </w:r>
      <w:r w:rsidRPr="00B22ED8">
        <w:rPr>
          <w:rFonts w:cs="Arial"/>
          <w:sz w:val="20"/>
          <w:szCs w:val="20"/>
        </w:rPr>
        <w:t>CSS at the “child theme” level</w:t>
      </w:r>
      <w:r>
        <w:rPr>
          <w:rFonts w:cs="Arial"/>
          <w:sz w:val="20"/>
          <w:szCs w:val="20"/>
        </w:rPr>
        <w:t>.</w:t>
      </w:r>
    </w:p>
    <w:p w14:paraId="7F117F6D" w14:textId="77777777" w:rsidR="006546FF" w:rsidRPr="00B22ED8" w:rsidRDefault="006546FF" w:rsidP="00BF2314">
      <w:pPr>
        <w:spacing w:before="60"/>
        <w:ind w:left="360"/>
        <w:rPr>
          <w:rFonts w:cs="Arial"/>
          <w:bCs/>
          <w:i/>
          <w:iCs/>
          <w:color w:val="833C0B" w:themeColor="accent2" w:themeShade="80"/>
          <w:sz w:val="20"/>
          <w:szCs w:val="20"/>
        </w:rPr>
      </w:pPr>
      <w:r w:rsidRPr="00B22ED8">
        <w:rPr>
          <w:rFonts w:cs="Arial"/>
          <w:bCs/>
          <w:i/>
          <w:iCs/>
          <w:color w:val="833C0B" w:themeColor="accent2" w:themeShade="80"/>
          <w:sz w:val="20"/>
          <w:szCs w:val="20"/>
        </w:rPr>
        <w:t>style.css</w:t>
      </w:r>
    </w:p>
    <w:p w14:paraId="37C71F57" w14:textId="46074C28" w:rsidR="00B22ED8" w:rsidRPr="00BF2314" w:rsidRDefault="00B22ED8" w:rsidP="00BF2314">
      <w:pPr>
        <w:ind w:left="360"/>
        <w:rPr>
          <w:rFonts w:cs="Arial"/>
          <w:bCs/>
          <w:color w:val="833C0B" w:themeColor="accent2" w:themeShade="80"/>
          <w:sz w:val="20"/>
          <w:szCs w:val="20"/>
        </w:rPr>
      </w:pPr>
      <w:r>
        <w:rPr>
          <w:rFonts w:cs="Arial"/>
          <w:sz w:val="20"/>
          <w:szCs w:val="20"/>
        </w:rPr>
        <w:t>S</w:t>
      </w:r>
      <w:r w:rsidR="006546FF" w:rsidRPr="00B22ED8">
        <w:rPr>
          <w:rFonts w:cs="Arial"/>
          <w:sz w:val="20"/>
          <w:szCs w:val="20"/>
        </w:rPr>
        <w:t xml:space="preserve">cripts to style the page elements </w:t>
      </w:r>
      <w:r>
        <w:rPr>
          <w:rFonts w:cs="Arial"/>
          <w:sz w:val="20"/>
          <w:szCs w:val="20"/>
        </w:rPr>
        <w:t xml:space="preserve">at the </w:t>
      </w:r>
      <w:r w:rsidRPr="00B22ED8">
        <w:rPr>
          <w:rFonts w:cs="Arial"/>
          <w:sz w:val="20"/>
          <w:szCs w:val="20"/>
        </w:rPr>
        <w:t>“child theme” level</w:t>
      </w:r>
      <w:r w:rsidRPr="00B22ED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and the custom </w:t>
      </w:r>
      <w:r w:rsidR="005172CC">
        <w:rPr>
          <w:rFonts w:cs="Arial"/>
          <w:sz w:val="20"/>
          <w:szCs w:val="20"/>
        </w:rPr>
        <w:t xml:space="preserve">plugin </w:t>
      </w:r>
      <w:r w:rsidR="005172CC" w:rsidRPr="00B22ED8">
        <w:rPr>
          <w:rFonts w:cs="Arial"/>
          <w:bCs/>
          <w:i/>
          <w:color w:val="833C0B" w:themeColor="accent2" w:themeShade="80"/>
          <w:sz w:val="20"/>
          <w:szCs w:val="20"/>
        </w:rPr>
        <w:t>BB-contact-the-</w:t>
      </w:r>
      <w:proofErr w:type="spellStart"/>
      <w:r w:rsidR="005172CC" w:rsidRPr="00B22ED8">
        <w:rPr>
          <w:rFonts w:cs="Arial"/>
          <w:bCs/>
          <w:i/>
          <w:color w:val="833C0B" w:themeColor="accent2" w:themeShade="80"/>
          <w:sz w:val="20"/>
          <w:szCs w:val="20"/>
        </w:rPr>
        <w:t>dragon.php</w:t>
      </w:r>
      <w:proofErr w:type="spellEnd"/>
      <w:r w:rsidR="005172CC">
        <w:rPr>
          <w:rFonts w:cs="Arial"/>
          <w:sz w:val="20"/>
          <w:szCs w:val="20"/>
        </w:rPr>
        <w:t>.</w:t>
      </w:r>
    </w:p>
    <w:p w14:paraId="1B9F7141" w14:textId="38B47E7A" w:rsidR="00816E8F" w:rsidRPr="003944CD" w:rsidRDefault="00B22ED8" w:rsidP="00BF2314">
      <w:pPr>
        <w:spacing w:before="120"/>
        <w:ind w:left="187"/>
        <w:rPr>
          <w:rFonts w:cs="Arial"/>
          <w:color w:val="000000" w:themeColor="text1"/>
          <w:sz w:val="20"/>
          <w:szCs w:val="20"/>
        </w:rPr>
      </w:pPr>
      <w:r w:rsidRPr="00B22ED8">
        <w:rPr>
          <w:rFonts w:cs="Arial"/>
          <w:sz w:val="20"/>
          <w:szCs w:val="20"/>
        </w:rPr>
        <w:t xml:space="preserve">files found in </w:t>
      </w:r>
      <w:r w:rsidR="003944CD" w:rsidRPr="003944CD">
        <w:rPr>
          <w:rFonts w:cs="Arial"/>
          <w:i/>
          <w:iCs/>
          <w:color w:val="833C0B" w:themeColor="accent2" w:themeShade="80"/>
          <w:sz w:val="20"/>
          <w:szCs w:val="20"/>
        </w:rPr>
        <w:t>'wp-</w:t>
      </w:r>
      <w:proofErr w:type="spellStart"/>
      <w:r w:rsidR="003944CD" w:rsidRPr="003944CD">
        <w:rPr>
          <w:rFonts w:cs="Arial"/>
          <w:i/>
          <w:iCs/>
          <w:color w:val="833C0B" w:themeColor="accent2" w:themeShade="80"/>
          <w:sz w:val="20"/>
          <w:szCs w:val="20"/>
        </w:rPr>
        <w:t>content_plugins'_BB</w:t>
      </w:r>
      <w:proofErr w:type="spellEnd"/>
      <w:r w:rsidR="003944CD" w:rsidRPr="003944CD">
        <w:rPr>
          <w:rFonts w:cs="Arial"/>
          <w:i/>
          <w:iCs/>
          <w:color w:val="833C0B" w:themeColor="accent2" w:themeShade="80"/>
          <w:sz w:val="20"/>
          <w:szCs w:val="20"/>
        </w:rPr>
        <w:t>-contact-the-dragon</w:t>
      </w:r>
      <w:r w:rsidR="003944CD">
        <w:rPr>
          <w:rFonts w:cs="Arial"/>
          <w:i/>
          <w:iCs/>
          <w:color w:val="833C0B" w:themeColor="accent2" w:themeShade="80"/>
          <w:sz w:val="20"/>
          <w:szCs w:val="20"/>
        </w:rPr>
        <w:t>_</w:t>
      </w:r>
      <w:r w:rsidRPr="00B22ED8">
        <w:rPr>
          <w:rFonts w:cs="Arial"/>
          <w:color w:val="000000" w:themeColor="text1"/>
          <w:sz w:val="20"/>
          <w:szCs w:val="20"/>
        </w:rPr>
        <w:t xml:space="preserve"> folder:</w:t>
      </w:r>
    </w:p>
    <w:p w14:paraId="617A2BB7" w14:textId="77777777" w:rsidR="00816E8F" w:rsidRPr="00B22ED8" w:rsidRDefault="00816E8F" w:rsidP="00BF2314">
      <w:pPr>
        <w:spacing w:before="60"/>
        <w:ind w:left="360"/>
        <w:rPr>
          <w:rFonts w:cs="Arial"/>
          <w:bCs/>
          <w:color w:val="833C0B" w:themeColor="accent2" w:themeShade="80"/>
          <w:sz w:val="20"/>
          <w:szCs w:val="20"/>
        </w:rPr>
      </w:pPr>
      <w:r w:rsidRPr="00B22ED8">
        <w:rPr>
          <w:rFonts w:cs="Arial"/>
          <w:bCs/>
          <w:i/>
          <w:color w:val="833C0B" w:themeColor="accent2" w:themeShade="80"/>
          <w:sz w:val="20"/>
          <w:szCs w:val="20"/>
        </w:rPr>
        <w:t>BB-contact-the-</w:t>
      </w:r>
      <w:proofErr w:type="spellStart"/>
      <w:r w:rsidRPr="00B22ED8">
        <w:rPr>
          <w:rFonts w:cs="Arial"/>
          <w:bCs/>
          <w:i/>
          <w:color w:val="833C0B" w:themeColor="accent2" w:themeShade="80"/>
          <w:sz w:val="20"/>
          <w:szCs w:val="20"/>
        </w:rPr>
        <w:t>dragon.php</w:t>
      </w:r>
      <w:proofErr w:type="spellEnd"/>
    </w:p>
    <w:p w14:paraId="6860B7DB" w14:textId="2A751570" w:rsidR="00816E8F" w:rsidRPr="00B22ED8" w:rsidRDefault="00D46597" w:rsidP="00BF2314">
      <w:pPr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</w:t>
      </w:r>
      <w:r w:rsidR="00816E8F" w:rsidRPr="00B22ED8">
        <w:rPr>
          <w:rFonts w:cs="Arial"/>
          <w:sz w:val="20"/>
          <w:szCs w:val="20"/>
        </w:rPr>
        <w:t xml:space="preserve">ource code responsible for </w:t>
      </w:r>
      <w:r w:rsidR="003944CD" w:rsidRPr="00B22ED8">
        <w:rPr>
          <w:rFonts w:cs="Arial"/>
          <w:sz w:val="20"/>
          <w:szCs w:val="20"/>
        </w:rPr>
        <w:t xml:space="preserve">rendering the </w:t>
      </w:r>
      <w:r w:rsidR="003944CD">
        <w:rPr>
          <w:rFonts w:cs="Arial"/>
          <w:sz w:val="20"/>
          <w:szCs w:val="20"/>
        </w:rPr>
        <w:t>contact form</w:t>
      </w:r>
      <w:r>
        <w:rPr>
          <w:rFonts w:cs="Arial"/>
          <w:sz w:val="20"/>
          <w:szCs w:val="20"/>
        </w:rPr>
        <w:t xml:space="preserve">, collecting </w:t>
      </w:r>
      <w:r w:rsidR="00816E8F" w:rsidRPr="00B22ED8">
        <w:rPr>
          <w:rFonts w:cs="Arial"/>
          <w:sz w:val="20"/>
          <w:szCs w:val="20"/>
        </w:rPr>
        <w:t>user input, and sending the collected data to the hosting server</w:t>
      </w:r>
    </w:p>
    <w:sectPr w:rsidR="00816E8F" w:rsidRPr="00B22ED8" w:rsidSect="00AB1C5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07D1B" w14:textId="77777777" w:rsidR="000A627F" w:rsidRDefault="000A627F" w:rsidP="00E53DD9">
      <w:r>
        <w:separator/>
      </w:r>
    </w:p>
  </w:endnote>
  <w:endnote w:type="continuationSeparator" w:id="0">
    <w:p w14:paraId="3C2553AC" w14:textId="77777777" w:rsidR="000A627F" w:rsidRDefault="000A627F" w:rsidP="00E53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635906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BB98A5E" w14:textId="77777777" w:rsidR="00EE0E78" w:rsidRDefault="00EE0E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37B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37B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FE11FC" w14:textId="77777777" w:rsidR="00EE0E78" w:rsidRDefault="00EE0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90123" w14:textId="77777777" w:rsidR="000A627F" w:rsidRDefault="000A627F" w:rsidP="00E53DD9">
      <w:r>
        <w:separator/>
      </w:r>
    </w:p>
  </w:footnote>
  <w:footnote w:type="continuationSeparator" w:id="0">
    <w:p w14:paraId="19FD57FD" w14:textId="77777777" w:rsidR="000A627F" w:rsidRDefault="000A627F" w:rsidP="00E53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C642C" w14:textId="77777777" w:rsidR="009A0FF9" w:rsidRPr="00385B07" w:rsidRDefault="004F27B3" w:rsidP="00E53DD9">
    <w:pPr>
      <w:pStyle w:val="Header"/>
      <w:jc w:val="center"/>
      <w:rPr>
        <w:bCs/>
        <w:sz w:val="28"/>
        <w:szCs w:val="28"/>
      </w:rPr>
    </w:pPr>
    <w:r w:rsidRPr="00385B07">
      <w:rPr>
        <w:b/>
        <w:sz w:val="28"/>
        <w:szCs w:val="28"/>
      </w:rPr>
      <w:t xml:space="preserve">Design </w:t>
    </w:r>
    <w:r w:rsidR="009A0FF9" w:rsidRPr="00385B07">
      <w:rPr>
        <w:b/>
        <w:sz w:val="28"/>
        <w:szCs w:val="28"/>
      </w:rPr>
      <w:t xml:space="preserve">Implementation </w:t>
    </w:r>
    <w:r w:rsidRPr="00385B07">
      <w:rPr>
        <w:b/>
        <w:sz w:val="28"/>
        <w:szCs w:val="28"/>
      </w:rPr>
      <w:t>of Custom WP Plugin using CSS Grid Layout</w:t>
    </w:r>
  </w:p>
  <w:p w14:paraId="24E29186" w14:textId="37CDBD5D" w:rsidR="004F27B3" w:rsidRPr="00385B07" w:rsidRDefault="009A0FF9" w:rsidP="00E53DD9">
    <w:pPr>
      <w:pStyle w:val="Header"/>
      <w:jc w:val="center"/>
      <w:rPr>
        <w:b/>
        <w:sz w:val="24"/>
        <w:szCs w:val="24"/>
      </w:rPr>
    </w:pPr>
    <w:r w:rsidRPr="00385B07">
      <w:rPr>
        <w:bCs/>
        <w:sz w:val="24"/>
        <w:szCs w:val="24"/>
      </w:rPr>
      <w:t xml:space="preserve">(extra credit </w:t>
    </w:r>
    <w:r w:rsidR="00157336">
      <w:rPr>
        <w:bCs/>
        <w:sz w:val="24"/>
        <w:szCs w:val="24"/>
      </w:rPr>
      <w:t xml:space="preserve">assignment on </w:t>
    </w:r>
    <w:bookmarkStart w:id="2" w:name="_Hlk92734711"/>
    <w:r w:rsidR="00157336">
      <w:rPr>
        <w:bCs/>
        <w:sz w:val="24"/>
        <w:szCs w:val="24"/>
      </w:rPr>
      <w:t>steroids</w:t>
    </w:r>
    <w:bookmarkEnd w:id="2"/>
    <w:r w:rsidRPr="00385B07">
      <w:rPr>
        <w:bCs/>
        <w:sz w:val="24"/>
        <w:szCs w:val="24"/>
      </w:rPr>
      <w:t>)</w:t>
    </w:r>
  </w:p>
  <w:p w14:paraId="506DA85A" w14:textId="77777777" w:rsidR="009A0FF9" w:rsidRDefault="009A0FF9" w:rsidP="003F118F">
    <w:pPr>
      <w:pStyle w:val="Header"/>
      <w:spacing w:before="120"/>
      <w:jc w:val="center"/>
      <w:rPr>
        <w:bCs/>
        <w:sz w:val="18"/>
        <w:szCs w:val="18"/>
      </w:rPr>
    </w:pPr>
    <w:r>
      <w:rPr>
        <w:bCs/>
        <w:sz w:val="18"/>
        <w:szCs w:val="18"/>
      </w:rPr>
      <w:t xml:space="preserve">Bill Burns - </w:t>
    </w:r>
    <w:r w:rsidR="004F27B3" w:rsidRPr="004F27B3">
      <w:rPr>
        <w:bCs/>
        <w:sz w:val="18"/>
        <w:szCs w:val="18"/>
      </w:rPr>
      <w:t>Web Development w/WordPress</w:t>
    </w:r>
  </w:p>
  <w:p w14:paraId="3EF9732D" w14:textId="19E05DA3" w:rsidR="00F7454F" w:rsidRPr="004F27B3" w:rsidRDefault="00F7454F" w:rsidP="00E53DD9">
    <w:pPr>
      <w:pStyle w:val="Header"/>
      <w:jc w:val="center"/>
      <w:rPr>
        <w:bCs/>
        <w:sz w:val="18"/>
        <w:szCs w:val="18"/>
      </w:rPr>
    </w:pPr>
    <w:r w:rsidRPr="004F27B3">
      <w:rPr>
        <w:bCs/>
        <w:sz w:val="18"/>
        <w:szCs w:val="18"/>
      </w:rPr>
      <w:t xml:space="preserve">Web &amp; Database Developer certificate; Highline College; </w:t>
    </w:r>
    <w:r w:rsidR="00B41BAC" w:rsidRPr="004F27B3">
      <w:rPr>
        <w:bCs/>
        <w:sz w:val="18"/>
        <w:szCs w:val="18"/>
      </w:rPr>
      <w:t>W</w:t>
    </w:r>
    <w:r w:rsidRPr="004F27B3">
      <w:rPr>
        <w:bCs/>
        <w:sz w:val="18"/>
        <w:szCs w:val="18"/>
      </w:rPr>
      <w:t xml:space="preserve">inter </w:t>
    </w:r>
    <w:proofErr w:type="spellStart"/>
    <w:r w:rsidR="00B41BAC" w:rsidRPr="004F27B3">
      <w:rPr>
        <w:bCs/>
        <w:sz w:val="18"/>
        <w:szCs w:val="18"/>
      </w:rPr>
      <w:t>Q</w:t>
    </w:r>
    <w:r w:rsidRPr="004F27B3">
      <w:rPr>
        <w:bCs/>
        <w:sz w:val="18"/>
        <w:szCs w:val="18"/>
      </w:rPr>
      <w:t>tr</w:t>
    </w:r>
    <w:proofErr w:type="spellEnd"/>
    <w:r w:rsidRPr="004F27B3">
      <w:rPr>
        <w:bCs/>
        <w:sz w:val="18"/>
        <w:szCs w:val="18"/>
      </w:rPr>
      <w:t xml:space="preserve"> 2018</w:t>
    </w:r>
  </w:p>
  <w:p w14:paraId="37FE9F25" w14:textId="6B327A2F" w:rsidR="00EE0E78" w:rsidRPr="009A0FF9" w:rsidRDefault="009A0FF9" w:rsidP="009A0FF9">
    <w:pPr>
      <w:pStyle w:val="Header"/>
      <w:spacing w:before="120"/>
      <w:jc w:val="right"/>
      <w:rPr>
        <w:sz w:val="18"/>
        <w:szCs w:val="18"/>
      </w:rPr>
    </w:pPr>
    <w:r w:rsidRPr="009A0FF9">
      <w:rPr>
        <w:sz w:val="18"/>
        <w:szCs w:val="18"/>
      </w:rPr>
      <w:t xml:space="preserve">Page </w:t>
    </w:r>
    <w:r w:rsidRPr="009A0FF9">
      <w:rPr>
        <w:sz w:val="18"/>
        <w:szCs w:val="18"/>
      </w:rPr>
      <w:fldChar w:fldCharType="begin"/>
    </w:r>
    <w:r w:rsidRPr="009A0FF9">
      <w:rPr>
        <w:sz w:val="18"/>
        <w:szCs w:val="18"/>
      </w:rPr>
      <w:instrText xml:space="preserve"> PAGE  \* Arabic  \* MERGEFORMAT </w:instrText>
    </w:r>
    <w:r w:rsidRPr="009A0FF9">
      <w:rPr>
        <w:sz w:val="18"/>
        <w:szCs w:val="18"/>
      </w:rPr>
      <w:fldChar w:fldCharType="separate"/>
    </w:r>
    <w:r w:rsidRPr="009A0FF9">
      <w:rPr>
        <w:noProof/>
        <w:sz w:val="18"/>
        <w:szCs w:val="18"/>
      </w:rPr>
      <w:t>1</w:t>
    </w:r>
    <w:r w:rsidRPr="009A0FF9">
      <w:rPr>
        <w:sz w:val="18"/>
        <w:szCs w:val="18"/>
      </w:rPr>
      <w:fldChar w:fldCharType="end"/>
    </w:r>
    <w:r w:rsidRPr="009A0FF9">
      <w:rPr>
        <w:sz w:val="18"/>
        <w:szCs w:val="18"/>
      </w:rPr>
      <w:t xml:space="preserve"> of </w:t>
    </w:r>
    <w:r w:rsidRPr="009A0FF9">
      <w:rPr>
        <w:sz w:val="18"/>
        <w:szCs w:val="18"/>
      </w:rPr>
      <w:fldChar w:fldCharType="begin"/>
    </w:r>
    <w:r w:rsidRPr="009A0FF9">
      <w:rPr>
        <w:sz w:val="18"/>
        <w:szCs w:val="18"/>
      </w:rPr>
      <w:instrText xml:space="preserve"> NUMPAGES  \* Arabic  \* MERGEFORMAT </w:instrText>
    </w:r>
    <w:r w:rsidRPr="009A0FF9">
      <w:rPr>
        <w:sz w:val="18"/>
        <w:szCs w:val="18"/>
      </w:rPr>
      <w:fldChar w:fldCharType="separate"/>
    </w:r>
    <w:r w:rsidRPr="009A0FF9">
      <w:rPr>
        <w:noProof/>
        <w:sz w:val="18"/>
        <w:szCs w:val="18"/>
      </w:rPr>
      <w:t>2</w:t>
    </w:r>
    <w:r w:rsidRPr="009A0FF9">
      <w:rPr>
        <w:sz w:val="18"/>
        <w:szCs w:val="18"/>
      </w:rPr>
      <w:fldChar w:fldCharType="end"/>
    </w:r>
  </w:p>
  <w:p w14:paraId="0A8648E6" w14:textId="77777777" w:rsidR="009A0FF9" w:rsidRPr="009A0FF9" w:rsidRDefault="009A0F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1838"/>
    <w:multiLevelType w:val="hybridMultilevel"/>
    <w:tmpl w:val="B828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469EE"/>
    <w:multiLevelType w:val="hybridMultilevel"/>
    <w:tmpl w:val="15DE6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8A1653"/>
    <w:multiLevelType w:val="hybridMultilevel"/>
    <w:tmpl w:val="39FCC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DD9"/>
    <w:rsid w:val="00000684"/>
    <w:rsid w:val="00096C00"/>
    <w:rsid w:val="000A627F"/>
    <w:rsid w:val="000C71D4"/>
    <w:rsid w:val="000E2921"/>
    <w:rsid w:val="000F0BF0"/>
    <w:rsid w:val="000F2EE1"/>
    <w:rsid w:val="00110924"/>
    <w:rsid w:val="00120763"/>
    <w:rsid w:val="00157336"/>
    <w:rsid w:val="00191886"/>
    <w:rsid w:val="001B070A"/>
    <w:rsid w:val="001C54E8"/>
    <w:rsid w:val="001D4211"/>
    <w:rsid w:val="001F4A13"/>
    <w:rsid w:val="00210873"/>
    <w:rsid w:val="00223E45"/>
    <w:rsid w:val="00320275"/>
    <w:rsid w:val="00325EE9"/>
    <w:rsid w:val="00343F5E"/>
    <w:rsid w:val="00385B07"/>
    <w:rsid w:val="003944CD"/>
    <w:rsid w:val="003B4509"/>
    <w:rsid w:val="003F118F"/>
    <w:rsid w:val="004026AC"/>
    <w:rsid w:val="004A36E5"/>
    <w:rsid w:val="004A3DB7"/>
    <w:rsid w:val="004F27B3"/>
    <w:rsid w:val="00502D8A"/>
    <w:rsid w:val="005111A2"/>
    <w:rsid w:val="005172CC"/>
    <w:rsid w:val="00554AF4"/>
    <w:rsid w:val="00565D97"/>
    <w:rsid w:val="00584321"/>
    <w:rsid w:val="00593A8E"/>
    <w:rsid w:val="005B0557"/>
    <w:rsid w:val="005B52D0"/>
    <w:rsid w:val="00607CC7"/>
    <w:rsid w:val="00627B48"/>
    <w:rsid w:val="006546FF"/>
    <w:rsid w:val="006B430C"/>
    <w:rsid w:val="006F6E47"/>
    <w:rsid w:val="007210E9"/>
    <w:rsid w:val="007360C0"/>
    <w:rsid w:val="00757730"/>
    <w:rsid w:val="007B7539"/>
    <w:rsid w:val="007C49B6"/>
    <w:rsid w:val="007D2CBD"/>
    <w:rsid w:val="007E0D7B"/>
    <w:rsid w:val="007F11C2"/>
    <w:rsid w:val="007F281B"/>
    <w:rsid w:val="00816E8F"/>
    <w:rsid w:val="008437B4"/>
    <w:rsid w:val="00872B45"/>
    <w:rsid w:val="00881ECD"/>
    <w:rsid w:val="00885C21"/>
    <w:rsid w:val="009352C4"/>
    <w:rsid w:val="00946004"/>
    <w:rsid w:val="00960992"/>
    <w:rsid w:val="009750EE"/>
    <w:rsid w:val="0097719E"/>
    <w:rsid w:val="00990225"/>
    <w:rsid w:val="009A0FF9"/>
    <w:rsid w:val="009D780E"/>
    <w:rsid w:val="00A4177F"/>
    <w:rsid w:val="00AA0287"/>
    <w:rsid w:val="00AB1C58"/>
    <w:rsid w:val="00B20483"/>
    <w:rsid w:val="00B22ED8"/>
    <w:rsid w:val="00B41BAC"/>
    <w:rsid w:val="00B55D48"/>
    <w:rsid w:val="00BF2314"/>
    <w:rsid w:val="00C2342C"/>
    <w:rsid w:val="00C36E66"/>
    <w:rsid w:val="00C4058E"/>
    <w:rsid w:val="00C505BF"/>
    <w:rsid w:val="00CE38DB"/>
    <w:rsid w:val="00D46597"/>
    <w:rsid w:val="00D52F34"/>
    <w:rsid w:val="00D80F84"/>
    <w:rsid w:val="00D95742"/>
    <w:rsid w:val="00DB68B4"/>
    <w:rsid w:val="00DC3251"/>
    <w:rsid w:val="00DC6793"/>
    <w:rsid w:val="00DE08DE"/>
    <w:rsid w:val="00DE44F1"/>
    <w:rsid w:val="00E53DD9"/>
    <w:rsid w:val="00E75F72"/>
    <w:rsid w:val="00E94CB8"/>
    <w:rsid w:val="00EE0E78"/>
    <w:rsid w:val="00F00870"/>
    <w:rsid w:val="00F21228"/>
    <w:rsid w:val="00F2309B"/>
    <w:rsid w:val="00F72095"/>
    <w:rsid w:val="00F7454F"/>
    <w:rsid w:val="00F9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DC940"/>
  <w15:chartTrackingRefBased/>
  <w15:docId w15:val="{E1B2488E-998E-4696-B531-37D20C73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A1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DD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E53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DD9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9D7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80E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D780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2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02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.org/TR/css-grid-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E. Burns</dc:creator>
  <cp:keywords/>
  <dc:description/>
  <cp:lastModifiedBy>Bill Burns</cp:lastModifiedBy>
  <cp:revision>34</cp:revision>
  <dcterms:created xsi:type="dcterms:W3CDTF">2018-03-24T03:46:00Z</dcterms:created>
  <dcterms:modified xsi:type="dcterms:W3CDTF">2022-01-11T05:15:00Z</dcterms:modified>
</cp:coreProperties>
</file>