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5098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Sales Dashboard - Read Me</w:t>
      </w:r>
    </w:p>
    <w:p w14:paraId="3B38D433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Introduction</w:t>
      </w:r>
    </w:p>
    <w:p w14:paraId="0E318178" w14:textId="77777777" w:rsidR="005B3241" w:rsidRPr="005B3241" w:rsidRDefault="005B3241" w:rsidP="005B3241">
      <w:r w:rsidRPr="005B3241">
        <w:t xml:space="preserve">This document provides an overview of the Sales Dashboard project, detailing the context, objectives, key takeaways, and visualizations. The dataset used in this simulation represents real-world sales performance data to help businesses </w:t>
      </w:r>
      <w:proofErr w:type="spellStart"/>
      <w:r w:rsidRPr="005B3241">
        <w:t>analyze</w:t>
      </w:r>
      <w:proofErr w:type="spellEnd"/>
      <w:r w:rsidRPr="005B3241">
        <w:t xml:space="preserve"> revenue trends, product performance, and profitability across different regions.</w:t>
      </w:r>
    </w:p>
    <w:p w14:paraId="1C40A360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Context &amp; Purpose</w:t>
      </w:r>
    </w:p>
    <w:p w14:paraId="76C857FD" w14:textId="77777777" w:rsidR="005B3241" w:rsidRPr="005B3241" w:rsidRDefault="005B3241" w:rsidP="005B3241">
      <w:r w:rsidRPr="005B3241">
        <w:t>The dataset used in this project simulates sales data collected from multiple regions, covering different product categories and profit margins. The goal of this analysis is to:</w:t>
      </w:r>
    </w:p>
    <w:p w14:paraId="7EE47500" w14:textId="77777777" w:rsidR="005B3241" w:rsidRPr="005B3241" w:rsidRDefault="005B3241" w:rsidP="005B3241">
      <w:pPr>
        <w:numPr>
          <w:ilvl w:val="0"/>
          <w:numId w:val="1"/>
        </w:numPr>
      </w:pPr>
      <w:r w:rsidRPr="005B3241">
        <w:t xml:space="preserve">Understand </w:t>
      </w:r>
      <w:r w:rsidRPr="005B3241">
        <w:rPr>
          <w:b/>
          <w:bCs/>
        </w:rPr>
        <w:t>sales trends</w:t>
      </w:r>
      <w:r w:rsidRPr="005B3241">
        <w:t xml:space="preserve"> over time.</w:t>
      </w:r>
    </w:p>
    <w:p w14:paraId="1D697704" w14:textId="77777777" w:rsidR="005B3241" w:rsidRPr="005B3241" w:rsidRDefault="005B3241" w:rsidP="005B3241">
      <w:pPr>
        <w:numPr>
          <w:ilvl w:val="0"/>
          <w:numId w:val="1"/>
        </w:numPr>
      </w:pPr>
      <w:r w:rsidRPr="005B3241">
        <w:t xml:space="preserve">Identify </w:t>
      </w:r>
      <w:r w:rsidRPr="005B3241">
        <w:rPr>
          <w:b/>
          <w:bCs/>
        </w:rPr>
        <w:t>top-selling products and categories</w:t>
      </w:r>
      <w:r w:rsidRPr="005B3241">
        <w:t>.</w:t>
      </w:r>
    </w:p>
    <w:p w14:paraId="72078B39" w14:textId="77777777" w:rsidR="005B3241" w:rsidRPr="005B3241" w:rsidRDefault="005B3241" w:rsidP="005B3241">
      <w:pPr>
        <w:numPr>
          <w:ilvl w:val="0"/>
          <w:numId w:val="1"/>
        </w:numPr>
      </w:pPr>
      <w:proofErr w:type="spellStart"/>
      <w:r w:rsidRPr="005B3241">
        <w:t>Analyze</w:t>
      </w:r>
      <w:proofErr w:type="spellEnd"/>
      <w:r w:rsidRPr="005B3241">
        <w:t xml:space="preserve"> </w:t>
      </w:r>
      <w:r w:rsidRPr="005B3241">
        <w:rPr>
          <w:b/>
          <w:bCs/>
        </w:rPr>
        <w:t>regional sales distribution</w:t>
      </w:r>
      <w:r w:rsidRPr="005B3241">
        <w:t>.</w:t>
      </w:r>
    </w:p>
    <w:p w14:paraId="26750172" w14:textId="77777777" w:rsidR="005B3241" w:rsidRPr="005B3241" w:rsidRDefault="005B3241" w:rsidP="005B3241">
      <w:pPr>
        <w:numPr>
          <w:ilvl w:val="0"/>
          <w:numId w:val="1"/>
        </w:numPr>
      </w:pPr>
      <w:r w:rsidRPr="005B3241">
        <w:t xml:space="preserve">Assess </w:t>
      </w:r>
      <w:r w:rsidRPr="005B3241">
        <w:rPr>
          <w:b/>
          <w:bCs/>
        </w:rPr>
        <w:t>profit margins across different product lines</w:t>
      </w:r>
      <w:r w:rsidRPr="005B3241">
        <w:t>.</w:t>
      </w:r>
    </w:p>
    <w:p w14:paraId="71C53014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Visualizations in the Dashboard</w:t>
      </w:r>
    </w:p>
    <w:p w14:paraId="34D25BEA" w14:textId="77777777" w:rsidR="005B3241" w:rsidRPr="005B3241" w:rsidRDefault="005B3241" w:rsidP="005B3241">
      <w:r w:rsidRPr="005B3241">
        <w:t>To effectively present the insights, the following visualizations were created:</w:t>
      </w:r>
    </w:p>
    <w:p w14:paraId="051CE22C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1. Sales Trends Over Time (Line Chart)</w:t>
      </w:r>
    </w:p>
    <w:p w14:paraId="401D745F" w14:textId="77777777" w:rsidR="005B3241" w:rsidRPr="005B3241" w:rsidRDefault="005B3241" w:rsidP="005B3241">
      <w:pPr>
        <w:numPr>
          <w:ilvl w:val="0"/>
          <w:numId w:val="2"/>
        </w:numPr>
      </w:pPr>
      <w:r w:rsidRPr="005B3241">
        <w:t>This chart tracks total sales over time, helping businesses identify seasonal patterns and fluctuations.</w:t>
      </w:r>
    </w:p>
    <w:p w14:paraId="450637CE" w14:textId="77777777" w:rsidR="005B3241" w:rsidRPr="005B3241" w:rsidRDefault="005B3241" w:rsidP="005B3241">
      <w:pPr>
        <w:numPr>
          <w:ilvl w:val="0"/>
          <w:numId w:val="2"/>
        </w:numPr>
      </w:pPr>
      <w:r w:rsidRPr="005B3241">
        <w:t>Allows executives to adjust inventory and marketing strategies based on peak and low seasons.</w:t>
      </w:r>
    </w:p>
    <w:p w14:paraId="1A97A4C4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2. Top-Selling Products and Categories (Bar Chart)</w:t>
      </w:r>
    </w:p>
    <w:p w14:paraId="4698BF41" w14:textId="77777777" w:rsidR="005B3241" w:rsidRPr="005B3241" w:rsidRDefault="005B3241" w:rsidP="005B3241">
      <w:pPr>
        <w:numPr>
          <w:ilvl w:val="0"/>
          <w:numId w:val="3"/>
        </w:numPr>
      </w:pPr>
      <w:r w:rsidRPr="005B3241">
        <w:t>Displays the best-selling products and categories based on revenue.</w:t>
      </w:r>
    </w:p>
    <w:p w14:paraId="6CEE0876" w14:textId="77777777" w:rsidR="005B3241" w:rsidRPr="005B3241" w:rsidRDefault="005B3241" w:rsidP="005B3241">
      <w:pPr>
        <w:numPr>
          <w:ilvl w:val="0"/>
          <w:numId w:val="3"/>
        </w:numPr>
      </w:pPr>
      <w:r w:rsidRPr="005B3241">
        <w:t>Helps businesses focus on high-performing products and optimize stock levels.</w:t>
      </w:r>
    </w:p>
    <w:p w14:paraId="02C78DA2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3. Regional Sales Distribution (Map/Heatmap)</w:t>
      </w:r>
    </w:p>
    <w:p w14:paraId="3C912F95" w14:textId="77777777" w:rsidR="005B3241" w:rsidRPr="005B3241" w:rsidRDefault="005B3241" w:rsidP="005B3241">
      <w:pPr>
        <w:numPr>
          <w:ilvl w:val="0"/>
          <w:numId w:val="4"/>
        </w:numPr>
      </w:pPr>
      <w:r w:rsidRPr="005B3241">
        <w:t>A geographic visualization of sales performance across different regions.</w:t>
      </w:r>
    </w:p>
    <w:p w14:paraId="28DB35A8" w14:textId="77777777" w:rsidR="005B3241" w:rsidRPr="005B3241" w:rsidRDefault="005B3241" w:rsidP="005B3241">
      <w:pPr>
        <w:numPr>
          <w:ilvl w:val="0"/>
          <w:numId w:val="4"/>
        </w:numPr>
      </w:pPr>
      <w:r w:rsidRPr="005B3241">
        <w:t>Highlights areas with the highest revenue, allowing targeted marketing and expansion strategies.</w:t>
      </w:r>
    </w:p>
    <w:p w14:paraId="7CA6464B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4. Profit Margins by Category (Pie Chart)</w:t>
      </w:r>
    </w:p>
    <w:p w14:paraId="11E3AA67" w14:textId="77777777" w:rsidR="005B3241" w:rsidRPr="005B3241" w:rsidRDefault="005B3241" w:rsidP="005B3241">
      <w:pPr>
        <w:numPr>
          <w:ilvl w:val="0"/>
          <w:numId w:val="5"/>
        </w:numPr>
      </w:pPr>
      <w:r w:rsidRPr="005B3241">
        <w:t>Shows the distribution of profit margins across different product categories.</w:t>
      </w:r>
    </w:p>
    <w:p w14:paraId="660CEE55" w14:textId="77777777" w:rsidR="005B3241" w:rsidRPr="005B3241" w:rsidRDefault="005B3241" w:rsidP="005B3241">
      <w:pPr>
        <w:numPr>
          <w:ilvl w:val="0"/>
          <w:numId w:val="5"/>
        </w:numPr>
      </w:pPr>
      <w:r w:rsidRPr="005B3241">
        <w:lastRenderedPageBreak/>
        <w:t>Helps in identifying the most profitable product lines and refining pricing strategies.</w:t>
      </w:r>
    </w:p>
    <w:p w14:paraId="19202692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Key Takeaways for Executives</w:t>
      </w:r>
    </w:p>
    <w:p w14:paraId="017473E7" w14:textId="77777777" w:rsidR="005B3241" w:rsidRPr="005B3241" w:rsidRDefault="005B3241" w:rsidP="005B3241">
      <w:pPr>
        <w:numPr>
          <w:ilvl w:val="0"/>
          <w:numId w:val="6"/>
        </w:numPr>
      </w:pPr>
      <w:r w:rsidRPr="005B3241">
        <w:rPr>
          <w:b/>
          <w:bCs/>
        </w:rPr>
        <w:t>Best-performing products &amp; regions</w:t>
      </w:r>
      <w:r w:rsidRPr="005B3241">
        <w:t>: Identify which products and locations generate the highest sales.</w:t>
      </w:r>
    </w:p>
    <w:p w14:paraId="6B8F159E" w14:textId="77777777" w:rsidR="005B3241" w:rsidRPr="005B3241" w:rsidRDefault="005B3241" w:rsidP="005B3241">
      <w:pPr>
        <w:numPr>
          <w:ilvl w:val="0"/>
          <w:numId w:val="6"/>
        </w:numPr>
      </w:pPr>
      <w:r w:rsidRPr="005B3241">
        <w:rPr>
          <w:b/>
          <w:bCs/>
        </w:rPr>
        <w:t>Seasonal sales patterns</w:t>
      </w:r>
      <w:r w:rsidRPr="005B3241">
        <w:t>: Recognize trends in sales fluctuations to plan better promotional campaigns.</w:t>
      </w:r>
    </w:p>
    <w:p w14:paraId="6B3D5126" w14:textId="77777777" w:rsidR="005B3241" w:rsidRPr="005B3241" w:rsidRDefault="005B3241" w:rsidP="005B3241">
      <w:pPr>
        <w:numPr>
          <w:ilvl w:val="0"/>
          <w:numId w:val="6"/>
        </w:numPr>
      </w:pPr>
      <w:r w:rsidRPr="005B3241">
        <w:rPr>
          <w:b/>
          <w:bCs/>
        </w:rPr>
        <w:t>Profitability insights</w:t>
      </w:r>
      <w:r w:rsidRPr="005B3241">
        <w:t>: Evaluate which categories offer the highest margins to focus on strategic growth areas.</w:t>
      </w:r>
    </w:p>
    <w:p w14:paraId="2A5F02D6" w14:textId="77777777" w:rsidR="005B3241" w:rsidRPr="005B3241" w:rsidRDefault="005B3241" w:rsidP="005B3241">
      <w:pPr>
        <w:rPr>
          <w:b/>
          <w:bCs/>
        </w:rPr>
      </w:pPr>
      <w:r w:rsidRPr="005B3241">
        <w:rPr>
          <w:b/>
          <w:bCs/>
        </w:rPr>
        <w:t>Conclusion</w:t>
      </w:r>
    </w:p>
    <w:p w14:paraId="19FC921A" w14:textId="77777777" w:rsidR="005B3241" w:rsidRPr="005B3241" w:rsidRDefault="005B3241" w:rsidP="005B3241">
      <w:r w:rsidRPr="005B3241">
        <w:t>This sales dashboard provides a comprehensive overview of sales performance, offering key insights to drive data-informed business decisions. By leveraging these visualizations, companies can optimize sales strategies, improve product offerings, and enhance overall profitability.</w:t>
      </w:r>
    </w:p>
    <w:p w14:paraId="00AF6900" w14:textId="67248DFE" w:rsidR="004C1F9D" w:rsidRDefault="004C1F9D"/>
    <w:sectPr w:rsidR="004C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7B6B"/>
    <w:multiLevelType w:val="multilevel"/>
    <w:tmpl w:val="20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B47FC"/>
    <w:multiLevelType w:val="multilevel"/>
    <w:tmpl w:val="8C3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F3164"/>
    <w:multiLevelType w:val="multilevel"/>
    <w:tmpl w:val="310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87930"/>
    <w:multiLevelType w:val="multilevel"/>
    <w:tmpl w:val="D79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95E58"/>
    <w:multiLevelType w:val="multilevel"/>
    <w:tmpl w:val="393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1218A"/>
    <w:multiLevelType w:val="multilevel"/>
    <w:tmpl w:val="D3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55445">
    <w:abstractNumId w:val="0"/>
  </w:num>
  <w:num w:numId="2" w16cid:durableId="1806196023">
    <w:abstractNumId w:val="1"/>
  </w:num>
  <w:num w:numId="3" w16cid:durableId="404838968">
    <w:abstractNumId w:val="3"/>
  </w:num>
  <w:num w:numId="4" w16cid:durableId="1734353082">
    <w:abstractNumId w:val="5"/>
  </w:num>
  <w:num w:numId="5" w16cid:durableId="1262104250">
    <w:abstractNumId w:val="2"/>
  </w:num>
  <w:num w:numId="6" w16cid:durableId="1215577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9D"/>
    <w:rsid w:val="00271D5A"/>
    <w:rsid w:val="004C1F9D"/>
    <w:rsid w:val="005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E692"/>
  <w15:chartTrackingRefBased/>
  <w15:docId w15:val="{CBE12C6B-99F1-4203-BADF-7B45D95F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Godris</dc:creator>
  <cp:keywords/>
  <dc:description/>
  <cp:lastModifiedBy>Bill Godris</cp:lastModifiedBy>
  <cp:revision>3</cp:revision>
  <cp:lastPrinted>2025-03-10T22:31:00Z</cp:lastPrinted>
  <dcterms:created xsi:type="dcterms:W3CDTF">2025-03-10T22:30:00Z</dcterms:created>
  <dcterms:modified xsi:type="dcterms:W3CDTF">2025-03-10T22:34:00Z</dcterms:modified>
</cp:coreProperties>
</file>