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32AC6" w14:textId="63066EC9" w:rsidR="003543B0" w:rsidRDefault="009B6166" w:rsidP="009B6166">
      <w:pPr>
        <w:pStyle w:val="Title"/>
        <w:jc w:val="center"/>
        <w:rPr>
          <w:u w:val="single"/>
        </w:rPr>
      </w:pPr>
      <w:proofErr w:type="spellStart"/>
      <w:r w:rsidRPr="009B6166">
        <w:rPr>
          <w:u w:val="single"/>
        </w:rPr>
        <w:t>PhilipsHueWebhookHandler</w:t>
      </w:r>
      <w:proofErr w:type="spellEnd"/>
    </w:p>
    <w:p w14:paraId="6C213C7D" w14:textId="67762C1D" w:rsidR="009B6166" w:rsidRDefault="009B6166" w:rsidP="009B6166">
      <w:pPr>
        <w:jc w:val="center"/>
      </w:pPr>
      <w:r>
        <w:t>Emby Webhook Handler for Philips Hue Bridges</w:t>
      </w:r>
    </w:p>
    <w:p w14:paraId="51017162" w14:textId="77777777" w:rsidR="009B6166" w:rsidRDefault="009B6166" w:rsidP="009B6166">
      <w:pPr>
        <w:jc w:val="center"/>
      </w:pPr>
    </w:p>
    <w:p w14:paraId="06EE9D1A" w14:textId="65240B7D" w:rsidR="009B6166" w:rsidRDefault="009B6166" w:rsidP="009B6166">
      <w:r>
        <w:t xml:space="preserve">This standalone application receives webhook messages from your Emby server and sets the configured Hue bridge scene for </w:t>
      </w:r>
      <w:r w:rsidRPr="009557D1">
        <w:rPr>
          <w:i/>
          <w:iCs/>
        </w:rPr>
        <w:t>Play/Stop/Pause/</w:t>
      </w:r>
      <w:proofErr w:type="spellStart"/>
      <w:r w:rsidRPr="009557D1">
        <w:rPr>
          <w:i/>
          <w:iCs/>
        </w:rPr>
        <w:t>Un</w:t>
      </w:r>
      <w:r w:rsidR="009557D1">
        <w:rPr>
          <w:i/>
          <w:iCs/>
        </w:rPr>
        <w:t>P</w:t>
      </w:r>
      <w:r w:rsidRPr="009557D1">
        <w:rPr>
          <w:i/>
          <w:iCs/>
        </w:rPr>
        <w:t>ause</w:t>
      </w:r>
      <w:proofErr w:type="spellEnd"/>
      <w:r>
        <w:t>.</w:t>
      </w:r>
    </w:p>
    <w:p w14:paraId="009BA704" w14:textId="6E777794" w:rsidR="009B6166" w:rsidRDefault="009B6166" w:rsidP="009B6166">
      <w:r>
        <w:t xml:space="preserve">This </w:t>
      </w:r>
      <w:proofErr w:type="spellStart"/>
      <w:r>
        <w:t>c#</w:t>
      </w:r>
      <w:proofErr w:type="spellEnd"/>
      <w:r>
        <w:t xml:space="preserve"> application is open source and can be found at </w:t>
      </w:r>
      <w:r>
        <w:br/>
      </w:r>
      <w:hyperlink r:id="rId4" w:history="1">
        <w:r w:rsidRPr="00A048DC">
          <w:rPr>
            <w:rStyle w:val="Hyperlink"/>
          </w:rPr>
          <w:t>https://github.com/BillOatmanWork/PhilipsHueWebhookHandler</w:t>
        </w:r>
      </w:hyperlink>
    </w:p>
    <w:p w14:paraId="71C535EF" w14:textId="2F2EBE96" w:rsidR="00210B04" w:rsidRDefault="00210B04" w:rsidP="00210B04">
      <w:pPr>
        <w:pStyle w:val="Heading2"/>
      </w:pPr>
      <w:r>
        <w:t>Command Line Parameters (Case Insensitive)</w:t>
      </w:r>
    </w:p>
    <w:p w14:paraId="35B300F2" w14:textId="7B742C43" w:rsidR="00210B04" w:rsidRDefault="00210B04" w:rsidP="00210B04">
      <w:r>
        <w:t>-Discover = List all Hue Bridges on your network.</w:t>
      </w:r>
    </w:p>
    <w:p w14:paraId="2F3805C7" w14:textId="3E202478" w:rsidR="00210B04" w:rsidRDefault="00210B04" w:rsidP="00210B04">
      <w:r>
        <w:t>-</w:t>
      </w:r>
      <w:proofErr w:type="spellStart"/>
      <w:r>
        <w:t>AutoRegister</w:t>
      </w:r>
      <w:proofErr w:type="spellEnd"/>
      <w:r>
        <w:t xml:space="preserve"> = Register this application with the bridge. </w:t>
      </w:r>
      <w:r w:rsidR="009557D1">
        <w:br/>
      </w:r>
      <w:r>
        <w:t>Note only works if there is only 1 bridge on your network.</w:t>
      </w:r>
    </w:p>
    <w:p w14:paraId="1342702C" w14:textId="00A105D9" w:rsidR="00210B04" w:rsidRDefault="00210B04" w:rsidP="00210B04">
      <w:r>
        <w:t>-Register=&lt;Bridge IP Address&gt; Register this application on the specified bridge.</w:t>
      </w:r>
    </w:p>
    <w:p w14:paraId="76D60965" w14:textId="4D033A74" w:rsidR="00210B04" w:rsidRDefault="00210B04" w:rsidP="00210B04">
      <w:r>
        <w:t>-</w:t>
      </w:r>
      <w:proofErr w:type="spellStart"/>
      <w:r>
        <w:t>ListScenes</w:t>
      </w:r>
      <w:proofErr w:type="spellEnd"/>
      <w:r>
        <w:t>=&lt;Config JSON file path&gt; = List all scenes on the bridge using the specified config file.</w:t>
      </w:r>
    </w:p>
    <w:p w14:paraId="0C33577D" w14:textId="105DCFD9" w:rsidR="00210B04" w:rsidRDefault="00210B04" w:rsidP="00210B04">
      <w:r>
        <w:t>-Run=&lt;Config JSON file path&gt; = Run using the specified config file.</w:t>
      </w:r>
    </w:p>
    <w:p w14:paraId="529B7F3A" w14:textId="204E7B7F" w:rsidR="00210B04" w:rsidRDefault="00210B04" w:rsidP="00210B04">
      <w:r w:rsidRPr="00210B04">
        <w:rPr>
          <w:b/>
          <w:bCs/>
        </w:rPr>
        <w:t>Note:</w:t>
      </w:r>
      <w:r>
        <w:t xml:space="preserve">  No spaces before or after the =, so for example -register=192.168.11.12</w:t>
      </w:r>
    </w:p>
    <w:p w14:paraId="3FC64BA6" w14:textId="5FE5EFA5" w:rsidR="00210B04" w:rsidRDefault="00A67FB2" w:rsidP="00A67FB2">
      <w:pPr>
        <w:pStyle w:val="Heading2"/>
      </w:pPr>
      <w:r>
        <w:t>Emby Configuration</w:t>
      </w:r>
    </w:p>
    <w:p w14:paraId="6D0E70C0" w14:textId="5676A068" w:rsidR="00A67FB2" w:rsidRDefault="00A67FB2" w:rsidP="00A67FB2">
      <w:r>
        <w:t>The Emby server must be configured to send the webhook notifications to this application.</w:t>
      </w:r>
      <w:r>
        <w:br/>
        <w:t>First, go to the Emby configuration web page and select Notifications</w:t>
      </w:r>
    </w:p>
    <w:p w14:paraId="5150EE37" w14:textId="5E07F698" w:rsidR="00A67FB2" w:rsidRDefault="00A67FB2" w:rsidP="00A67FB2">
      <w:r w:rsidRPr="00A67FB2">
        <w:rPr>
          <w:noProof/>
        </w:rPr>
        <w:drawing>
          <wp:inline distT="0" distB="0" distL="0" distR="0" wp14:anchorId="728C18AE" wp14:editId="60E3D98D">
            <wp:extent cx="1096929" cy="2659380"/>
            <wp:effectExtent l="0" t="0" r="8255" b="7620"/>
            <wp:docPr id="182435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58563" name=""/>
                    <pic:cNvPicPr/>
                  </pic:nvPicPr>
                  <pic:blipFill>
                    <a:blip r:embed="rId5"/>
                    <a:stretch>
                      <a:fillRect/>
                    </a:stretch>
                  </pic:blipFill>
                  <pic:spPr>
                    <a:xfrm>
                      <a:off x="0" y="0"/>
                      <a:ext cx="1111599" cy="2694945"/>
                    </a:xfrm>
                    <a:prstGeom prst="rect">
                      <a:avLst/>
                    </a:prstGeom>
                  </pic:spPr>
                </pic:pic>
              </a:graphicData>
            </a:graphic>
          </wp:inline>
        </w:drawing>
      </w:r>
    </w:p>
    <w:p w14:paraId="09471CD9" w14:textId="5D17305C" w:rsidR="00DE1E0E" w:rsidRDefault="00DE1E0E" w:rsidP="00A67FB2">
      <w:r>
        <w:lastRenderedPageBreak/>
        <w:t>Then, add a new notification</w:t>
      </w:r>
    </w:p>
    <w:p w14:paraId="7035A501" w14:textId="478992D7" w:rsidR="00DE1E0E" w:rsidRDefault="00DE1E0E" w:rsidP="00A67FB2">
      <w:r w:rsidRPr="00DE1E0E">
        <w:rPr>
          <w:noProof/>
        </w:rPr>
        <w:drawing>
          <wp:inline distT="0" distB="0" distL="0" distR="0" wp14:anchorId="03D32C48" wp14:editId="57568864">
            <wp:extent cx="3596952" cy="1036410"/>
            <wp:effectExtent l="0" t="0" r="3810" b="0"/>
            <wp:docPr id="14636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9052" name=""/>
                    <pic:cNvPicPr/>
                  </pic:nvPicPr>
                  <pic:blipFill>
                    <a:blip r:embed="rId6"/>
                    <a:stretch>
                      <a:fillRect/>
                    </a:stretch>
                  </pic:blipFill>
                  <pic:spPr>
                    <a:xfrm>
                      <a:off x="0" y="0"/>
                      <a:ext cx="3596952" cy="1036410"/>
                    </a:xfrm>
                    <a:prstGeom prst="rect">
                      <a:avLst/>
                    </a:prstGeom>
                  </pic:spPr>
                </pic:pic>
              </a:graphicData>
            </a:graphic>
          </wp:inline>
        </w:drawing>
      </w:r>
    </w:p>
    <w:p w14:paraId="06942389" w14:textId="37F6A166" w:rsidR="00DE1E0E" w:rsidRDefault="00DE1E0E" w:rsidP="00A67FB2">
      <w:r w:rsidRPr="00DE1E0E">
        <w:rPr>
          <w:noProof/>
        </w:rPr>
        <w:drawing>
          <wp:inline distT="0" distB="0" distL="0" distR="0" wp14:anchorId="0B9AA8D0" wp14:editId="474AF679">
            <wp:extent cx="5578323" cy="2385267"/>
            <wp:effectExtent l="0" t="0" r="3810" b="0"/>
            <wp:docPr id="170790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09879" name=""/>
                    <pic:cNvPicPr/>
                  </pic:nvPicPr>
                  <pic:blipFill>
                    <a:blip r:embed="rId7"/>
                    <a:stretch>
                      <a:fillRect/>
                    </a:stretch>
                  </pic:blipFill>
                  <pic:spPr>
                    <a:xfrm>
                      <a:off x="0" y="0"/>
                      <a:ext cx="5578323" cy="2385267"/>
                    </a:xfrm>
                    <a:prstGeom prst="rect">
                      <a:avLst/>
                    </a:prstGeom>
                  </pic:spPr>
                </pic:pic>
              </a:graphicData>
            </a:graphic>
          </wp:inline>
        </w:drawing>
      </w:r>
    </w:p>
    <w:p w14:paraId="6B558B33" w14:textId="57BC13BD" w:rsidR="00DE1E0E" w:rsidRDefault="00DE1E0E" w:rsidP="00A67FB2">
      <w:r>
        <w:t xml:space="preserve">Name it whatever you like. The URL is important. You can pick whatever unused port number </w:t>
      </w:r>
      <w:r w:rsidR="00C22E24">
        <w:t>you like. I used 8080.  Localhost means this application is running on the Emby server. I highly recommend doing that because if you do not, you will need to configure your router and firewall to allow the messages to get through. Take note of the URL that you use because you will need it for this applications configuration later.</w:t>
      </w:r>
    </w:p>
    <w:p w14:paraId="39BF4D14" w14:textId="4F20E087" w:rsidR="002D79C6" w:rsidRDefault="002D79C6" w:rsidP="00A67FB2">
      <w:r>
        <w:t>Next</w:t>
      </w:r>
      <w:r w:rsidR="00BA63CD">
        <w:t>,</w:t>
      </w:r>
      <w:r>
        <w:t xml:space="preserve"> set what will be sent to this application.</w:t>
      </w:r>
    </w:p>
    <w:p w14:paraId="7ADC90B3" w14:textId="51E716C6" w:rsidR="002D79C6" w:rsidRDefault="002D79C6" w:rsidP="00A67FB2">
      <w:r w:rsidRPr="002D79C6">
        <w:rPr>
          <w:noProof/>
        </w:rPr>
        <w:drawing>
          <wp:inline distT="0" distB="0" distL="0" distR="0" wp14:anchorId="29617B01" wp14:editId="25D744CD">
            <wp:extent cx="926529" cy="1092200"/>
            <wp:effectExtent l="0" t="0" r="6985" b="0"/>
            <wp:docPr id="185004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44503" name=""/>
                    <pic:cNvPicPr/>
                  </pic:nvPicPr>
                  <pic:blipFill>
                    <a:blip r:embed="rId8"/>
                    <a:stretch>
                      <a:fillRect/>
                    </a:stretch>
                  </pic:blipFill>
                  <pic:spPr>
                    <a:xfrm>
                      <a:off x="0" y="0"/>
                      <a:ext cx="930428" cy="1096796"/>
                    </a:xfrm>
                    <a:prstGeom prst="rect">
                      <a:avLst/>
                    </a:prstGeom>
                  </pic:spPr>
                </pic:pic>
              </a:graphicData>
            </a:graphic>
          </wp:inline>
        </w:drawing>
      </w:r>
    </w:p>
    <w:p w14:paraId="58118EF5" w14:textId="7BA91AD1" w:rsidR="00407EF2" w:rsidRDefault="002D79C6" w:rsidP="00A67FB2">
      <w:r w:rsidRPr="002D79C6">
        <w:rPr>
          <w:noProof/>
        </w:rPr>
        <w:drawing>
          <wp:inline distT="0" distB="0" distL="0" distR="0" wp14:anchorId="1CC8E1A3" wp14:editId="31E5920E">
            <wp:extent cx="1431824" cy="1479550"/>
            <wp:effectExtent l="0" t="0" r="0" b="6350"/>
            <wp:docPr id="103485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6537" name=""/>
                    <pic:cNvPicPr/>
                  </pic:nvPicPr>
                  <pic:blipFill>
                    <a:blip r:embed="rId9"/>
                    <a:stretch>
                      <a:fillRect/>
                    </a:stretch>
                  </pic:blipFill>
                  <pic:spPr>
                    <a:xfrm>
                      <a:off x="0" y="0"/>
                      <a:ext cx="1446995" cy="1495226"/>
                    </a:xfrm>
                    <a:prstGeom prst="rect">
                      <a:avLst/>
                    </a:prstGeom>
                  </pic:spPr>
                </pic:pic>
              </a:graphicData>
            </a:graphic>
          </wp:inline>
        </w:drawing>
      </w:r>
    </w:p>
    <w:p w14:paraId="0273C2F7" w14:textId="3339E37A" w:rsidR="00C22E24" w:rsidRDefault="00407EF2" w:rsidP="00407EF2">
      <w:pPr>
        <w:pStyle w:val="Heading2"/>
      </w:pPr>
      <w:r>
        <w:lastRenderedPageBreak/>
        <w:t>Application Configuration</w:t>
      </w:r>
    </w:p>
    <w:p w14:paraId="6572F755" w14:textId="59C9AA5B" w:rsidR="00407EF2" w:rsidRDefault="00407EF2" w:rsidP="00407EF2">
      <w:r>
        <w:t>There is a sample configuration file in this distribution.</w:t>
      </w:r>
    </w:p>
    <w:p w14:paraId="60D78EF3" w14:textId="2F2A0425" w:rsidR="00407EF2" w:rsidRDefault="00C002DF" w:rsidP="00407EF2">
      <w:r w:rsidRPr="00C002DF">
        <w:drawing>
          <wp:inline distT="0" distB="0" distL="0" distR="0" wp14:anchorId="79EDC57F" wp14:editId="762D8A7B">
            <wp:extent cx="3101528" cy="3473042"/>
            <wp:effectExtent l="0" t="0" r="3810" b="0"/>
            <wp:docPr id="65748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87413" name=""/>
                    <pic:cNvPicPr/>
                  </pic:nvPicPr>
                  <pic:blipFill>
                    <a:blip r:embed="rId10"/>
                    <a:stretch>
                      <a:fillRect/>
                    </a:stretch>
                  </pic:blipFill>
                  <pic:spPr>
                    <a:xfrm>
                      <a:off x="0" y="0"/>
                      <a:ext cx="3123945" cy="3498145"/>
                    </a:xfrm>
                    <a:prstGeom prst="rect">
                      <a:avLst/>
                    </a:prstGeom>
                  </pic:spPr>
                </pic:pic>
              </a:graphicData>
            </a:graphic>
          </wp:inline>
        </w:drawing>
      </w:r>
    </w:p>
    <w:p w14:paraId="1BC0DBB3" w14:textId="7037726F" w:rsidR="00407EF2" w:rsidRDefault="00407EF2" w:rsidP="00407EF2">
      <w:r>
        <w:t>When you have the app</w:t>
      </w:r>
      <w:r w:rsidR="00317A8E">
        <w:t>lication</w:t>
      </w:r>
      <w:r>
        <w:t xml:space="preserve"> </w:t>
      </w:r>
      <w:r w:rsidRPr="001843B3">
        <w:rPr>
          <w:i/>
          <w:iCs/>
        </w:rPr>
        <w:t>register</w:t>
      </w:r>
      <w:r>
        <w:t xml:space="preserve"> or </w:t>
      </w:r>
      <w:proofErr w:type="spellStart"/>
      <w:r w:rsidR="001843B3">
        <w:rPr>
          <w:i/>
          <w:iCs/>
        </w:rPr>
        <w:t>a</w:t>
      </w:r>
      <w:r w:rsidRPr="001843B3">
        <w:rPr>
          <w:i/>
          <w:iCs/>
        </w:rPr>
        <w:t>utoregister</w:t>
      </w:r>
      <w:proofErr w:type="spellEnd"/>
      <w:r>
        <w:t xml:space="preserve"> with the bridge</w:t>
      </w:r>
      <w:r w:rsidR="001843B3">
        <w:t xml:space="preserve">, a </w:t>
      </w:r>
      <w:r w:rsidR="001843B3" w:rsidRPr="001843B3">
        <w:rPr>
          <w:i/>
          <w:iCs/>
        </w:rPr>
        <w:t>Keys.txt</w:t>
      </w:r>
      <w:r w:rsidR="001843B3">
        <w:t xml:space="preserve"> file is created that contains the IP of the bridge and the key.</w:t>
      </w:r>
    </w:p>
    <w:p w14:paraId="3583DF0A" w14:textId="6088D585" w:rsidR="00C002DF" w:rsidRDefault="00C002DF" w:rsidP="00407EF2">
      <w:r w:rsidRPr="00C002DF">
        <w:rPr>
          <w:i/>
          <w:iCs/>
        </w:rPr>
        <w:t>Endpoint</w:t>
      </w:r>
      <w:r>
        <w:t xml:space="preserve"> is the URL you entered into the Emby notification </w:t>
      </w:r>
      <w:proofErr w:type="spellStart"/>
      <w:r w:rsidRPr="00C002DF">
        <w:rPr>
          <w:i/>
          <w:iCs/>
        </w:rPr>
        <w:t>Url</w:t>
      </w:r>
      <w:proofErr w:type="spellEnd"/>
      <w:r>
        <w:t xml:space="preserve"> field.</w:t>
      </w:r>
    </w:p>
    <w:p w14:paraId="2CACD846" w14:textId="170BC682" w:rsidR="001843B3" w:rsidRDefault="001843B3" w:rsidP="00407EF2">
      <w:r>
        <w:t xml:space="preserve">If you supply </w:t>
      </w:r>
      <w:r>
        <w:rPr>
          <w:i/>
          <w:iCs/>
        </w:rPr>
        <w:t>L</w:t>
      </w:r>
      <w:r w:rsidRPr="001843B3">
        <w:rPr>
          <w:i/>
          <w:iCs/>
        </w:rPr>
        <w:t xml:space="preserve">atitude </w:t>
      </w:r>
      <w:r>
        <w:t xml:space="preserve">and </w:t>
      </w:r>
      <w:r>
        <w:rPr>
          <w:i/>
          <w:iCs/>
        </w:rPr>
        <w:t>L</w:t>
      </w:r>
      <w:r w:rsidRPr="001843B3">
        <w:rPr>
          <w:i/>
          <w:iCs/>
        </w:rPr>
        <w:t>ongitude</w:t>
      </w:r>
      <w:r>
        <w:rPr>
          <w:i/>
          <w:iCs/>
        </w:rPr>
        <w:t xml:space="preserve"> </w:t>
      </w:r>
      <w:r w:rsidRPr="001843B3">
        <w:t>of your location</w:t>
      </w:r>
      <w:r>
        <w:t>, the application can optionally not adjust the lights between sunrise and sunset.</w:t>
      </w:r>
    </w:p>
    <w:p w14:paraId="61701B85" w14:textId="0218CC2C" w:rsidR="001843B3" w:rsidRDefault="001843B3" w:rsidP="00407EF2">
      <w:r>
        <w:t xml:space="preserve">If you set the </w:t>
      </w:r>
      <w:proofErr w:type="spellStart"/>
      <w:r w:rsidRPr="001843B3">
        <w:rPr>
          <w:i/>
          <w:iCs/>
        </w:rPr>
        <w:t>LogLevel</w:t>
      </w:r>
      <w:proofErr w:type="spellEnd"/>
      <w:r>
        <w:t xml:space="preserve"> to </w:t>
      </w:r>
      <w:r w:rsidRPr="001843B3">
        <w:rPr>
          <w:i/>
          <w:iCs/>
        </w:rPr>
        <w:t>Detail</w:t>
      </w:r>
      <w:r>
        <w:t xml:space="preserve"> a bunch of data including the webhook payload received will be logged.  This is handy to get the configuration correct. But in normal operation you will want it set to </w:t>
      </w:r>
      <w:r w:rsidRPr="001843B3">
        <w:rPr>
          <w:i/>
          <w:iCs/>
        </w:rPr>
        <w:t>Info</w:t>
      </w:r>
      <w:r>
        <w:t>.</w:t>
      </w:r>
    </w:p>
    <w:p w14:paraId="78CF4F16" w14:textId="3CBA3A24" w:rsidR="001843B3" w:rsidRDefault="007F26F9" w:rsidP="00407EF2">
      <w:r>
        <w:t xml:space="preserve">The Users area is where you configure what </w:t>
      </w:r>
      <w:r w:rsidR="002D79C6">
        <w:t xml:space="preserve">Emby </w:t>
      </w:r>
      <w:proofErr w:type="gramStart"/>
      <w:r>
        <w:t>users</w:t>
      </w:r>
      <w:proofErr w:type="gramEnd"/>
      <w:r>
        <w:t xml:space="preserve"> actions </w:t>
      </w:r>
      <w:r w:rsidR="002D79C6">
        <w:t xml:space="preserve">control the lighting and what scenes get set based on their actions. For example, having remote </w:t>
      </w:r>
      <w:proofErr w:type="gramStart"/>
      <w:r w:rsidR="002D79C6">
        <w:t>users</w:t>
      </w:r>
      <w:proofErr w:type="gramEnd"/>
      <w:r w:rsidR="002D79C6">
        <w:t xml:space="preserve"> actions control the lighting in your home while entertaining, is probably not desired!</w:t>
      </w:r>
    </w:p>
    <w:p w14:paraId="1897E754" w14:textId="412909E5" w:rsidR="002D79C6" w:rsidRDefault="002D79C6" w:rsidP="00407EF2">
      <w:r>
        <w:t xml:space="preserve">The </w:t>
      </w:r>
      <w:r w:rsidRPr="002D79C6">
        <w:rPr>
          <w:i/>
          <w:iCs/>
        </w:rPr>
        <w:t>Name</w:t>
      </w:r>
      <w:r>
        <w:t xml:space="preserve"> is the Emby device name.</w:t>
      </w:r>
    </w:p>
    <w:p w14:paraId="26BD7C99" w14:textId="46D6FDFC" w:rsidR="002D79C6" w:rsidRDefault="002D79C6" w:rsidP="00407EF2">
      <w:proofErr w:type="spellStart"/>
      <w:r w:rsidRPr="002D79C6">
        <w:rPr>
          <w:i/>
          <w:iCs/>
        </w:rPr>
        <w:t>DaytimeOverride</w:t>
      </w:r>
      <w:proofErr w:type="spellEnd"/>
      <w:r>
        <w:t xml:space="preserve"> when set to true will cause the lighting to be controlled even during daytime hours.</w:t>
      </w:r>
    </w:p>
    <w:p w14:paraId="291310AA" w14:textId="39F58D93" w:rsidR="00063F54" w:rsidRPr="00407EF2" w:rsidRDefault="002D79C6" w:rsidP="00407EF2">
      <w:r>
        <w:t>The scene settings define what bridge scenes get activated for the four different</w:t>
      </w:r>
      <w:r w:rsidR="00063F54">
        <w:t xml:space="preserve"> user actions.</w:t>
      </w:r>
    </w:p>
    <w:sectPr w:rsidR="00063F54" w:rsidRPr="0040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66"/>
    <w:rsid w:val="00063F54"/>
    <w:rsid w:val="001843B3"/>
    <w:rsid w:val="00203F5E"/>
    <w:rsid w:val="00210B04"/>
    <w:rsid w:val="00240532"/>
    <w:rsid w:val="002D79C6"/>
    <w:rsid w:val="00317A8E"/>
    <w:rsid w:val="003543B0"/>
    <w:rsid w:val="00407EF2"/>
    <w:rsid w:val="00465E9F"/>
    <w:rsid w:val="006F647E"/>
    <w:rsid w:val="007F26F9"/>
    <w:rsid w:val="009415C7"/>
    <w:rsid w:val="009557D1"/>
    <w:rsid w:val="009B6166"/>
    <w:rsid w:val="009E589B"/>
    <w:rsid w:val="00A67FB2"/>
    <w:rsid w:val="00BA63CD"/>
    <w:rsid w:val="00C002DF"/>
    <w:rsid w:val="00C22E24"/>
    <w:rsid w:val="00DE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8166"/>
  <w15:chartTrackingRefBased/>
  <w15:docId w15:val="{BDC8F4CB-DBEB-49DF-92F4-65D65ABF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1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61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1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1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1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1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61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1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1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1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166"/>
    <w:rPr>
      <w:rFonts w:eastAsiaTheme="majorEastAsia" w:cstheme="majorBidi"/>
      <w:color w:val="272727" w:themeColor="text1" w:themeTint="D8"/>
    </w:rPr>
  </w:style>
  <w:style w:type="paragraph" w:styleId="Title">
    <w:name w:val="Title"/>
    <w:basedOn w:val="Normal"/>
    <w:next w:val="Normal"/>
    <w:link w:val="TitleChar"/>
    <w:uiPriority w:val="10"/>
    <w:qFormat/>
    <w:rsid w:val="009B6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166"/>
    <w:pPr>
      <w:spacing w:before="160"/>
      <w:jc w:val="center"/>
    </w:pPr>
    <w:rPr>
      <w:i/>
      <w:iCs/>
      <w:color w:val="404040" w:themeColor="text1" w:themeTint="BF"/>
    </w:rPr>
  </w:style>
  <w:style w:type="character" w:customStyle="1" w:styleId="QuoteChar">
    <w:name w:val="Quote Char"/>
    <w:basedOn w:val="DefaultParagraphFont"/>
    <w:link w:val="Quote"/>
    <w:uiPriority w:val="29"/>
    <w:rsid w:val="009B6166"/>
    <w:rPr>
      <w:i/>
      <w:iCs/>
      <w:color w:val="404040" w:themeColor="text1" w:themeTint="BF"/>
    </w:rPr>
  </w:style>
  <w:style w:type="paragraph" w:styleId="ListParagraph">
    <w:name w:val="List Paragraph"/>
    <w:basedOn w:val="Normal"/>
    <w:uiPriority w:val="34"/>
    <w:qFormat/>
    <w:rsid w:val="009B6166"/>
    <w:pPr>
      <w:ind w:left="720"/>
      <w:contextualSpacing/>
    </w:pPr>
  </w:style>
  <w:style w:type="character" w:styleId="IntenseEmphasis">
    <w:name w:val="Intense Emphasis"/>
    <w:basedOn w:val="DefaultParagraphFont"/>
    <w:uiPriority w:val="21"/>
    <w:qFormat/>
    <w:rsid w:val="009B6166"/>
    <w:rPr>
      <w:i/>
      <w:iCs/>
      <w:color w:val="2F5496" w:themeColor="accent1" w:themeShade="BF"/>
    </w:rPr>
  </w:style>
  <w:style w:type="paragraph" w:styleId="IntenseQuote">
    <w:name w:val="Intense Quote"/>
    <w:basedOn w:val="Normal"/>
    <w:next w:val="Normal"/>
    <w:link w:val="IntenseQuoteChar"/>
    <w:uiPriority w:val="30"/>
    <w:qFormat/>
    <w:rsid w:val="009B61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166"/>
    <w:rPr>
      <w:i/>
      <w:iCs/>
      <w:color w:val="2F5496" w:themeColor="accent1" w:themeShade="BF"/>
    </w:rPr>
  </w:style>
  <w:style w:type="character" w:styleId="IntenseReference">
    <w:name w:val="Intense Reference"/>
    <w:basedOn w:val="DefaultParagraphFont"/>
    <w:uiPriority w:val="32"/>
    <w:qFormat/>
    <w:rsid w:val="009B6166"/>
    <w:rPr>
      <w:b/>
      <w:bCs/>
      <w:smallCaps/>
      <w:color w:val="2F5496" w:themeColor="accent1" w:themeShade="BF"/>
      <w:spacing w:val="5"/>
    </w:rPr>
  </w:style>
  <w:style w:type="character" w:styleId="Hyperlink">
    <w:name w:val="Hyperlink"/>
    <w:basedOn w:val="DefaultParagraphFont"/>
    <w:uiPriority w:val="99"/>
    <w:unhideWhenUsed/>
    <w:rsid w:val="009B6166"/>
    <w:rPr>
      <w:color w:val="0563C1" w:themeColor="hyperlink"/>
      <w:u w:val="single"/>
    </w:rPr>
  </w:style>
  <w:style w:type="character" w:styleId="UnresolvedMention">
    <w:name w:val="Unresolved Mention"/>
    <w:basedOn w:val="DefaultParagraphFont"/>
    <w:uiPriority w:val="99"/>
    <w:semiHidden/>
    <w:unhideWhenUsed/>
    <w:rsid w:val="009B6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BillOatmanWork/PhilipsHueWebhookHandler"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Oatman</dc:creator>
  <cp:keywords/>
  <dc:description/>
  <cp:lastModifiedBy>Bill Oatman</cp:lastModifiedBy>
  <cp:revision>11</cp:revision>
  <dcterms:created xsi:type="dcterms:W3CDTF">2025-04-03T17:23:00Z</dcterms:created>
  <dcterms:modified xsi:type="dcterms:W3CDTF">2025-04-04T15:44:00Z</dcterms:modified>
</cp:coreProperties>
</file>