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1223" w14:textId="776E6E29" w:rsidR="00E13E84" w:rsidRDefault="00000000">
      <w:pPr>
        <w:spacing w:before="240" w:after="120" w:line="576" w:lineRule="atLeast"/>
      </w:pPr>
      <w:r>
        <w:rPr>
          <w:rFonts w:ascii="Segoe UI" w:eastAsia="Segoe UI" w:hAnsi="Segoe UI" w:cs="Segoe UI"/>
          <w:b/>
          <w:sz w:val="48"/>
        </w:rPr>
        <w:t>SOS Naming Conventions</w:t>
      </w:r>
    </w:p>
    <w:p w14:paraId="41EC7CDD" w14:textId="77777777" w:rsidR="00E13E84" w:rsidRDefault="00000000">
      <w:r>
        <w:rPr>
          <w:b/>
        </w:rPr>
        <w:t>Version</w:t>
      </w:r>
      <w:r>
        <w:t>: 1.0.0</w:t>
      </w:r>
    </w:p>
    <w:p w14:paraId="287F144F" w14:textId="77777777" w:rsidR="00E13E84" w:rsidRDefault="00000000">
      <w:r>
        <w:rPr>
          <w:b/>
        </w:rPr>
        <w:t>Date</w:t>
      </w:r>
      <w:r>
        <w:t>: 2025-11-20</w:t>
      </w:r>
    </w:p>
    <w:p w14:paraId="2E3AF55D" w14:textId="77777777" w:rsidR="00E13E84" w:rsidRDefault="00000000">
      <w:r>
        <w:rPr>
          <w:b/>
        </w:rPr>
        <w:t>Status</w:t>
      </w:r>
      <w:r>
        <w:t>: Standard</w:t>
      </w:r>
    </w:p>
    <w:p w14:paraId="26E3C262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Table of Contents</w:t>
      </w:r>
    </w:p>
    <w:p w14:paraId="0AA4FC07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Overview</w:t>
      </w:r>
    </w:p>
    <w:p w14:paraId="76654486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Azure Resources</w:t>
      </w:r>
    </w:p>
    <w:p w14:paraId="2602BA6C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Key Vault Secrets</w:t>
      </w:r>
    </w:p>
    <w:p w14:paraId="51B690E2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Database Objects</w:t>
      </w:r>
    </w:p>
    <w:p w14:paraId="63E10B29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Configuration Keys</w:t>
      </w:r>
    </w:p>
    <w:p w14:paraId="4B7614A9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Code Conventions</w:t>
      </w:r>
    </w:p>
    <w:p w14:paraId="0C037F66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Examples</w:t>
      </w:r>
    </w:p>
    <w:p w14:paraId="7D3B2406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Overview</w:t>
      </w:r>
    </w:p>
    <w:p w14:paraId="60E1EE51" w14:textId="77777777" w:rsidR="00E13E84" w:rsidRDefault="00000000">
      <w:r>
        <w:t xml:space="preserve">This document establishes the official naming conventions for all </w:t>
      </w:r>
      <w:proofErr w:type="spellStart"/>
      <w:r>
        <w:t>CleverSyncSOS</w:t>
      </w:r>
      <w:proofErr w:type="spellEnd"/>
      <w:r>
        <w:t xml:space="preserve"> infrastructure and configuration. These standards ensure consistency, discoverability, and maintainability across all environments.</w:t>
      </w:r>
    </w:p>
    <w:p w14:paraId="5680883E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Design Principles</w:t>
      </w:r>
    </w:p>
    <w:p w14:paraId="1BF7A52B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Consistency: Same pattern across all resource types</w:t>
      </w:r>
    </w:p>
    <w:p w14:paraId="068812A7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Discoverability: Names clearly indicate purpose and scope</w:t>
      </w:r>
    </w:p>
    <w:p w14:paraId="2D4054B4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Hierarchy: Prefix-based organization for related resources</w:t>
      </w:r>
    </w:p>
    <w:p w14:paraId="17FE5489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Readability: Human-friendly names with clear delimiters</w:t>
      </w:r>
    </w:p>
    <w:p w14:paraId="12FDC8C4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Automation-Friendly: Programmatically constructable patterns</w:t>
      </w:r>
    </w:p>
    <w:p w14:paraId="2D0BB523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Azure Resources</w:t>
      </w:r>
    </w:p>
    <w:p w14:paraId="3530C074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Resource Naming Pattern</w:t>
      </w:r>
    </w:p>
    <w:p w14:paraId="2A53F995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Standard Abbreviations</w:t>
      </w:r>
    </w:p>
    <w:p w14:paraId="729AA1FE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Environment Codes</w:t>
      </w:r>
    </w:p>
    <w:p w14:paraId="31457773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Region Codes</w:t>
      </w:r>
    </w:p>
    <w:p w14:paraId="51043917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Azure Resource Examples</w:t>
      </w:r>
    </w:p>
    <w:p w14:paraId="2A0EF7AE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Tagging Strategy</w:t>
      </w:r>
    </w:p>
    <w:p w14:paraId="1B409D43" w14:textId="77777777" w:rsidR="00E13E84" w:rsidRDefault="00000000">
      <w:r>
        <w:t>All Azure resources must include these tags:</w:t>
      </w:r>
    </w:p>
    <w:p w14:paraId="18DDDF05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Key Vault Secrets</w:t>
      </w:r>
    </w:p>
    <w:p w14:paraId="12C187D4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Secret Naming Pattern</w:t>
      </w:r>
    </w:p>
    <w:p w14:paraId="25848EA8" w14:textId="77777777" w:rsidR="00E13E84" w:rsidRDefault="00000000">
      <w:r>
        <w:t>All Key Vault secrets follow this hierarchical pattern:</w:t>
      </w:r>
    </w:p>
    <w:p w14:paraId="6961972C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Component Types</w:t>
      </w:r>
    </w:p>
    <w:p w14:paraId="5FF17283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lastRenderedPageBreak/>
        <w:t>Global Components: Apply to entire system</w:t>
      </w:r>
    </w:p>
    <w:p w14:paraId="4CC2EB46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District Components: Scoped to a specific district</w:t>
      </w:r>
    </w:p>
    <w:p w14:paraId="6CC8B48B" w14:textId="77777777" w:rsidR="00E13E84" w:rsidRDefault="00000000">
      <w:pPr>
        <w:numPr>
          <w:ilvl w:val="0"/>
          <w:numId w:val="1"/>
        </w:numPr>
        <w:spacing w:after="60"/>
        <w:ind w:left="200" w:hanging="200"/>
      </w:pPr>
      <w:r>
        <w:t>School Components: Scoped to a specific school</w:t>
      </w:r>
    </w:p>
    <w:p w14:paraId="6AC329B6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Global Secrets</w:t>
      </w:r>
    </w:p>
    <w:p w14:paraId="5C2416A3" w14:textId="77777777" w:rsidR="00E13E84" w:rsidRDefault="00000000">
      <w:r>
        <w:t xml:space="preserve">Format: </w:t>
      </w:r>
    </w:p>
    <w:p w14:paraId="6F855E27" w14:textId="77777777" w:rsidR="00E13E84" w:rsidRDefault="00000000">
      <w:r>
        <w:rPr>
          <w:b/>
        </w:rPr>
        <w:t>Usage</w:t>
      </w:r>
      <w:r>
        <w:t>:</w:t>
      </w:r>
    </w:p>
    <w:p w14:paraId="6A79F06E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District-Scoped Secrets</w:t>
      </w:r>
    </w:p>
    <w:p w14:paraId="6309AC50" w14:textId="77777777" w:rsidR="00E13E84" w:rsidRDefault="00000000">
      <w:r>
        <w:t xml:space="preserve">Format: </w:t>
      </w:r>
    </w:p>
    <w:p w14:paraId="052458AD" w14:textId="77777777" w:rsidR="00E13E84" w:rsidRDefault="00000000">
      <w:proofErr w:type="gramStart"/>
      <w:r>
        <w:t>The  comes</w:t>
      </w:r>
      <w:proofErr w:type="gramEnd"/>
      <w:r>
        <w:t xml:space="preserve"> from </w:t>
      </w:r>
      <w:proofErr w:type="gramStart"/>
      <w:r>
        <w:t>the  database</w:t>
      </w:r>
      <w:proofErr w:type="gramEnd"/>
      <w:r>
        <w:t xml:space="preserve"> field.</w:t>
      </w:r>
    </w:p>
    <w:p w14:paraId="5E6A8FA1" w14:textId="77777777" w:rsidR="00E13E84" w:rsidRDefault="00000000">
      <w:r>
        <w:rPr>
          <w:b/>
        </w:rPr>
        <w:t>Usage</w:t>
      </w:r>
      <w:r>
        <w:t>:</w:t>
      </w:r>
    </w:p>
    <w:p w14:paraId="391508D4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School-Scoped Secrets</w:t>
      </w:r>
    </w:p>
    <w:p w14:paraId="770071B9" w14:textId="77777777" w:rsidR="00E13E84" w:rsidRDefault="00000000">
      <w:r>
        <w:t xml:space="preserve">Format: </w:t>
      </w:r>
    </w:p>
    <w:p w14:paraId="6717B5B3" w14:textId="77777777" w:rsidR="00E13E84" w:rsidRDefault="00000000">
      <w:proofErr w:type="gramStart"/>
      <w:r>
        <w:t>The  comes</w:t>
      </w:r>
      <w:proofErr w:type="gramEnd"/>
      <w:r>
        <w:t xml:space="preserve"> from </w:t>
      </w:r>
      <w:proofErr w:type="gramStart"/>
      <w:r>
        <w:t>the  database</w:t>
      </w:r>
      <w:proofErr w:type="gramEnd"/>
      <w:r>
        <w:t xml:space="preserve"> field.</w:t>
      </w:r>
    </w:p>
    <w:p w14:paraId="13A278A9" w14:textId="77777777" w:rsidR="00E13E84" w:rsidRDefault="00000000">
      <w:r>
        <w:rPr>
          <w:b/>
        </w:rPr>
        <w:t>Usage</w:t>
      </w:r>
      <w:r>
        <w:t>:</w:t>
      </w:r>
    </w:p>
    <w:p w14:paraId="5AFB9CB2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Prefix Naming Guidelines</w:t>
      </w:r>
    </w:p>
    <w:p w14:paraId="01B74670" w14:textId="77777777" w:rsidR="00E13E84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>District Prefix Format</w:t>
      </w:r>
    </w:p>
    <w:p w14:paraId="6F15EE22" w14:textId="77777777" w:rsidR="00E13E84" w:rsidRDefault="00000000">
      <w:r>
        <w:t>Examples:</w:t>
      </w:r>
    </w:p>
    <w:p w14:paraId="375D7814" w14:textId="77777777" w:rsidR="00E13E84" w:rsidRDefault="00E13E84">
      <w:pPr>
        <w:numPr>
          <w:ilvl w:val="0"/>
          <w:numId w:val="2"/>
        </w:numPr>
        <w:spacing w:after="60"/>
        <w:ind w:left="200" w:hanging="200"/>
      </w:pPr>
    </w:p>
    <w:p w14:paraId="17D46D10" w14:textId="77777777" w:rsidR="00E13E84" w:rsidRDefault="00E13E84">
      <w:pPr>
        <w:numPr>
          <w:ilvl w:val="0"/>
          <w:numId w:val="2"/>
        </w:numPr>
        <w:spacing w:after="60"/>
        <w:ind w:left="200" w:hanging="200"/>
      </w:pPr>
    </w:p>
    <w:p w14:paraId="4B68B177" w14:textId="77777777" w:rsidR="00E13E84" w:rsidRDefault="00E13E84">
      <w:pPr>
        <w:numPr>
          <w:ilvl w:val="0"/>
          <w:numId w:val="2"/>
        </w:numPr>
        <w:spacing w:after="60"/>
        <w:ind w:left="200" w:hanging="200"/>
      </w:pPr>
    </w:p>
    <w:p w14:paraId="0A6CF3FB" w14:textId="77777777" w:rsidR="00E13E84" w:rsidRDefault="00000000">
      <w:r>
        <w:rPr>
          <w:b/>
        </w:rPr>
        <w:t>Rules</w:t>
      </w:r>
      <w:r>
        <w:t>:</w:t>
      </w:r>
    </w:p>
    <w:p w14:paraId="10D89E2E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Use Title Case for proper nouns</w:t>
      </w:r>
    </w:p>
    <w:p w14:paraId="613914D0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Separate words with hyphens</w:t>
      </w:r>
    </w:p>
    <w:p w14:paraId="65E0620D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Always end with </w:t>
      </w:r>
    </w:p>
    <w:p w14:paraId="6C1E7B8A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Keep under 50 characters</w:t>
      </w:r>
    </w:p>
    <w:p w14:paraId="68764FC5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Avoid special characters except hyphens</w:t>
      </w:r>
    </w:p>
    <w:p w14:paraId="1DDF3579" w14:textId="77777777" w:rsidR="00E13E84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>School Prefix Format</w:t>
      </w:r>
    </w:p>
    <w:p w14:paraId="171334EE" w14:textId="77777777" w:rsidR="00E13E84" w:rsidRDefault="00000000">
      <w:r>
        <w:t>Examples:</w:t>
      </w:r>
    </w:p>
    <w:p w14:paraId="56E25D5C" w14:textId="77777777" w:rsidR="00E13E84" w:rsidRDefault="00E13E84">
      <w:pPr>
        <w:numPr>
          <w:ilvl w:val="0"/>
          <w:numId w:val="2"/>
        </w:numPr>
        <w:spacing w:after="60"/>
        <w:ind w:left="200" w:hanging="200"/>
      </w:pPr>
    </w:p>
    <w:p w14:paraId="45247687" w14:textId="77777777" w:rsidR="00E13E84" w:rsidRDefault="00E13E84">
      <w:pPr>
        <w:numPr>
          <w:ilvl w:val="0"/>
          <w:numId w:val="2"/>
        </w:numPr>
        <w:spacing w:after="60"/>
        <w:ind w:left="200" w:hanging="200"/>
      </w:pPr>
    </w:p>
    <w:p w14:paraId="22E3E64C" w14:textId="77777777" w:rsidR="00E13E84" w:rsidRDefault="00E13E84">
      <w:pPr>
        <w:numPr>
          <w:ilvl w:val="0"/>
          <w:numId w:val="2"/>
        </w:numPr>
        <w:spacing w:after="60"/>
        <w:ind w:left="200" w:hanging="200"/>
      </w:pPr>
    </w:p>
    <w:p w14:paraId="1C06AF81" w14:textId="77777777" w:rsidR="00E13E84" w:rsidRDefault="00E13E84">
      <w:pPr>
        <w:numPr>
          <w:ilvl w:val="0"/>
          <w:numId w:val="2"/>
        </w:numPr>
        <w:spacing w:after="60"/>
        <w:ind w:left="200" w:hanging="200"/>
      </w:pPr>
    </w:p>
    <w:p w14:paraId="47879CB0" w14:textId="77777777" w:rsidR="00E13E84" w:rsidRDefault="00000000">
      <w:r>
        <w:rPr>
          <w:b/>
        </w:rPr>
        <w:t>Rules</w:t>
      </w:r>
      <w:r>
        <w:t>:</w:t>
      </w:r>
    </w:p>
    <w:p w14:paraId="3892E7F3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Use Title Case for proper nouns</w:t>
      </w:r>
    </w:p>
    <w:p w14:paraId="76D93136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Separate words with hyphens</w:t>
      </w:r>
    </w:p>
    <w:p w14:paraId="0541DFF4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Include school level (Elementary, Middle, High, K8, etc.)</w:t>
      </w:r>
    </w:p>
    <w:p w14:paraId="4B394684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Keep under 50 characters</w:t>
      </w:r>
    </w:p>
    <w:p w14:paraId="6F531C9A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Avoid special characters except hyphens</w:t>
      </w:r>
    </w:p>
    <w:p w14:paraId="627D3A4D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Secret Properties</w:t>
      </w:r>
    </w:p>
    <w:p w14:paraId="79328DA3" w14:textId="77777777" w:rsidR="00E13E84" w:rsidRDefault="00000000">
      <w:r>
        <w:t>Standard property names used across components:</w:t>
      </w:r>
    </w:p>
    <w:p w14:paraId="2370951C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Database Objects</w:t>
      </w:r>
    </w:p>
    <w:p w14:paraId="3115266B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lastRenderedPageBreak/>
        <w:t>Database Naming</w:t>
      </w:r>
    </w:p>
    <w:p w14:paraId="136FA925" w14:textId="77777777" w:rsidR="00E13E84" w:rsidRDefault="00000000">
      <w:pPr>
        <w:spacing w:before="120" w:after="120" w:line="336" w:lineRule="atLeast"/>
      </w:pPr>
      <w:proofErr w:type="spellStart"/>
      <w:r>
        <w:rPr>
          <w:rFonts w:ascii="Segoe UI" w:eastAsia="Segoe UI" w:hAnsi="Segoe UI" w:cs="Segoe UI"/>
          <w:b/>
          <w:sz w:val="28"/>
        </w:rPr>
        <w:t>SessionDb</w:t>
      </w:r>
      <w:proofErr w:type="spellEnd"/>
      <w:r>
        <w:rPr>
          <w:rFonts w:ascii="Segoe UI" w:eastAsia="Segoe UI" w:hAnsi="Segoe UI" w:cs="Segoe UI"/>
          <w:b/>
          <w:sz w:val="28"/>
        </w:rPr>
        <w:t xml:space="preserve"> Tables</w:t>
      </w:r>
    </w:p>
    <w:p w14:paraId="3DB8B4DA" w14:textId="77777777" w:rsidR="00E13E84" w:rsidRDefault="00000000">
      <w:r>
        <w:rPr>
          <w:b/>
        </w:rPr>
        <w:t>Convention</w:t>
      </w:r>
      <w:r>
        <w:t xml:space="preserve">: </w:t>
      </w:r>
      <w:proofErr w:type="spellStart"/>
      <w:r>
        <w:t>PascalCase</w:t>
      </w:r>
      <w:proofErr w:type="spellEnd"/>
      <w:r>
        <w:t>, plural nouns</w:t>
      </w:r>
    </w:p>
    <w:p w14:paraId="71FEE2D0" w14:textId="77777777" w:rsidR="00E13E84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>School Database Tables</w:t>
      </w:r>
    </w:p>
    <w:p w14:paraId="5A503AAD" w14:textId="77777777" w:rsidR="00E13E84" w:rsidRDefault="00000000">
      <w:r>
        <w:rPr>
          <w:b/>
        </w:rPr>
        <w:t>Convention</w:t>
      </w:r>
      <w:r>
        <w:t xml:space="preserve">: </w:t>
      </w:r>
      <w:proofErr w:type="spellStart"/>
      <w:r>
        <w:t>PascalCase</w:t>
      </w:r>
      <w:proofErr w:type="spellEnd"/>
      <w:r>
        <w:t>, plural nouns</w:t>
      </w:r>
    </w:p>
    <w:p w14:paraId="52E7D517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Column Naming</w:t>
      </w:r>
    </w:p>
    <w:p w14:paraId="22E6AFD2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Index Naming</w:t>
      </w:r>
    </w:p>
    <w:p w14:paraId="06F3C450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Configuration Keys</w:t>
      </w:r>
    </w:p>
    <w:p w14:paraId="50BEED4E" w14:textId="77777777" w:rsidR="00E13E84" w:rsidRDefault="00000000">
      <w:pPr>
        <w:spacing w:before="160" w:after="120" w:line="384" w:lineRule="atLeast"/>
      </w:pPr>
      <w:proofErr w:type="spellStart"/>
      <w:proofErr w:type="gramStart"/>
      <w:r>
        <w:rPr>
          <w:rFonts w:ascii="Segoe UI" w:eastAsia="Segoe UI" w:hAnsi="Segoe UI" w:cs="Segoe UI"/>
          <w:b/>
          <w:sz w:val="32"/>
        </w:rPr>
        <w:t>appsettings.json</w:t>
      </w:r>
      <w:proofErr w:type="spellEnd"/>
      <w:proofErr w:type="gramEnd"/>
      <w:r>
        <w:rPr>
          <w:rFonts w:ascii="Segoe UI" w:eastAsia="Segoe UI" w:hAnsi="Segoe UI" w:cs="Segoe UI"/>
          <w:b/>
          <w:sz w:val="32"/>
        </w:rPr>
        <w:t xml:space="preserve"> Structure</w:t>
      </w:r>
    </w:p>
    <w:p w14:paraId="47A2A4AC" w14:textId="77777777" w:rsidR="00E13E84" w:rsidRDefault="00000000">
      <w:r>
        <w:t>Use hierarchical colon-separated keys:</w:t>
      </w:r>
    </w:p>
    <w:p w14:paraId="4594446F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Environment Variable Overrides</w:t>
      </w:r>
    </w:p>
    <w:p w14:paraId="64122A04" w14:textId="77777777" w:rsidR="00E13E84" w:rsidRDefault="00000000">
      <w:r>
        <w:t xml:space="preserve">Format: </w:t>
      </w:r>
    </w:p>
    <w:p w14:paraId="27E2D789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Azure App Settings</w:t>
      </w:r>
    </w:p>
    <w:p w14:paraId="447374D1" w14:textId="77777777" w:rsidR="00E13E84" w:rsidRDefault="00000000">
      <w:r>
        <w:t>Same format as environment variables:</w:t>
      </w:r>
    </w:p>
    <w:p w14:paraId="1C554BCC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Code Conventions</w:t>
      </w:r>
    </w:p>
    <w:p w14:paraId="0F498ABC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Namespace Naming</w:t>
      </w:r>
    </w:p>
    <w:p w14:paraId="135BF590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Interface Naming</w:t>
      </w:r>
    </w:p>
    <w:p w14:paraId="49E84FAE" w14:textId="77777777" w:rsidR="00E13E84" w:rsidRDefault="00000000">
      <w:r>
        <w:rPr>
          <w:b/>
        </w:rPr>
        <w:t>Convention</w:t>
      </w:r>
      <w:r>
        <w:t xml:space="preserve">:  </w:t>
      </w:r>
      <w:proofErr w:type="gramStart"/>
      <w:r>
        <w:t xml:space="preserve">or  </w:t>
      </w:r>
      <w:proofErr w:type="spellStart"/>
      <w:r>
        <w:t>or</w:t>
      </w:r>
      <w:proofErr w:type="spellEnd"/>
      <w:proofErr w:type="gramEnd"/>
      <w:r>
        <w:t xml:space="preserve"> </w:t>
      </w:r>
    </w:p>
    <w:p w14:paraId="7045B327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Service Implementation Naming</w:t>
      </w:r>
    </w:p>
    <w:p w14:paraId="3CF6E36B" w14:textId="77777777" w:rsidR="00E13E84" w:rsidRDefault="00000000">
      <w:r>
        <w:rPr>
          <w:b/>
        </w:rPr>
        <w:t>Convention</w:t>
      </w:r>
      <w:r>
        <w:t xml:space="preserve">: Concrete class name matches interface </w:t>
      </w:r>
      <w:proofErr w:type="gramStart"/>
      <w:r>
        <w:t>without  prefix</w:t>
      </w:r>
      <w:proofErr w:type="gramEnd"/>
    </w:p>
    <w:p w14:paraId="667F4A46" w14:textId="77777777" w:rsidR="00E13E84" w:rsidRDefault="00000000">
      <w:pPr>
        <w:spacing w:before="160" w:after="120" w:line="384" w:lineRule="atLeast"/>
      </w:pPr>
      <w:proofErr w:type="spellStart"/>
      <w:r>
        <w:rPr>
          <w:rFonts w:ascii="Segoe UI" w:eastAsia="Segoe UI" w:hAnsi="Segoe UI" w:cs="Segoe UI"/>
          <w:b/>
          <w:sz w:val="32"/>
        </w:rPr>
        <w:t>DbContext</w:t>
      </w:r>
      <w:proofErr w:type="spellEnd"/>
      <w:r>
        <w:rPr>
          <w:rFonts w:ascii="Segoe UI" w:eastAsia="Segoe UI" w:hAnsi="Segoe UI" w:cs="Segoe UI"/>
          <w:b/>
          <w:sz w:val="32"/>
        </w:rPr>
        <w:t xml:space="preserve"> Naming</w:t>
      </w:r>
    </w:p>
    <w:p w14:paraId="3C51476E" w14:textId="77777777" w:rsidR="00E13E84" w:rsidRDefault="00000000">
      <w:r>
        <w:rPr>
          <w:b/>
        </w:rPr>
        <w:t>Convention</w:t>
      </w:r>
      <w:r>
        <w:t xml:space="preserve">: </w:t>
      </w:r>
    </w:p>
    <w:p w14:paraId="152E254C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Configuration Class Naming</w:t>
      </w:r>
    </w:p>
    <w:p w14:paraId="2659A263" w14:textId="77777777" w:rsidR="00E13E84" w:rsidRDefault="00000000">
      <w:r>
        <w:rPr>
          <w:b/>
        </w:rPr>
        <w:t>Convention</w:t>
      </w:r>
      <w:r>
        <w:t xml:space="preserve">: </w:t>
      </w:r>
    </w:p>
    <w:p w14:paraId="57B77845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Entity Naming</w:t>
      </w:r>
    </w:p>
    <w:p w14:paraId="348DD3C5" w14:textId="77777777" w:rsidR="00E13E84" w:rsidRDefault="00000000">
      <w:r>
        <w:rPr>
          <w:b/>
        </w:rPr>
        <w:t>Convention</w:t>
      </w:r>
      <w:r>
        <w:t xml:space="preserve">: Singular nouns, </w:t>
      </w:r>
      <w:proofErr w:type="spellStart"/>
      <w:r>
        <w:t>PascalCase</w:t>
      </w:r>
      <w:proofErr w:type="spellEnd"/>
    </w:p>
    <w:p w14:paraId="40020B33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Examples</w:t>
      </w:r>
    </w:p>
    <w:p w14:paraId="29748D2E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Complete School Setup Example</w:t>
      </w:r>
    </w:p>
    <w:p w14:paraId="7758D588" w14:textId="77777777" w:rsidR="00E13E84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>1. Database Record</w:t>
      </w:r>
    </w:p>
    <w:p w14:paraId="2604A89C" w14:textId="77777777" w:rsidR="00E13E84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>2. Key Vault Secrets</w:t>
      </w:r>
    </w:p>
    <w:p w14:paraId="1BC53939" w14:textId="77777777" w:rsidR="00E13E84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lastRenderedPageBreak/>
        <w:t>3. Code Usage</w:t>
      </w:r>
    </w:p>
    <w:p w14:paraId="7830FD4C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Multi-District Example</w:t>
      </w:r>
    </w:p>
    <w:p w14:paraId="0A72324A" w14:textId="77777777" w:rsidR="00E13E84" w:rsidRDefault="00000000">
      <w:r>
        <w:rPr>
          <w:b/>
        </w:rPr>
        <w:t>Key Vault Secrets</w:t>
      </w:r>
      <w:r>
        <w:t>:</w:t>
      </w:r>
    </w:p>
    <w:p w14:paraId="5A000717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Migration from Old Conventions</w:t>
      </w:r>
    </w:p>
    <w:p w14:paraId="4E1CDEC3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Old Naming Patterns (Deprecated)</w:t>
      </w:r>
    </w:p>
    <w:p w14:paraId="449ABDC6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Database Field Deprecations</w:t>
      </w:r>
    </w:p>
    <w:p w14:paraId="7F6F3416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Migration Script Reference</w:t>
      </w:r>
    </w:p>
    <w:p w14:paraId="682E240E" w14:textId="77777777" w:rsidR="00E13E84" w:rsidRDefault="00000000">
      <w:r>
        <w:t xml:space="preserve">See: </w:t>
      </w:r>
    </w:p>
    <w:p w14:paraId="4D2A14DC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Validation</w:t>
      </w:r>
    </w:p>
    <w:p w14:paraId="626F2BB7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Automated Checks</w:t>
      </w:r>
    </w:p>
    <w:p w14:paraId="5DECE59E" w14:textId="77777777" w:rsidR="00E13E84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Manual Verification</w:t>
      </w:r>
    </w:p>
    <w:p w14:paraId="6431CBF1" w14:textId="77777777" w:rsidR="00E13E84" w:rsidRDefault="00000000">
      <w:r>
        <w:t>Checklist for new resources:</w:t>
      </w:r>
    </w:p>
    <w:p w14:paraId="6569CBD1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Resource name matches pattern: </w:t>
      </w:r>
    </w:p>
    <w:p w14:paraId="26BD0704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Tags include Product, Environment, Owner</w:t>
      </w:r>
    </w:p>
    <w:p w14:paraId="3CC2E21F" w14:textId="62851733" w:rsidR="00E13E84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Key Vault secrets follow pattern</w:t>
      </w:r>
    </w:p>
    <w:p w14:paraId="1B69858C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Database columns use </w:t>
      </w:r>
      <w:proofErr w:type="spellStart"/>
      <w:r>
        <w:t>PascalCase</w:t>
      </w:r>
      <w:proofErr w:type="spellEnd"/>
    </w:p>
    <w:p w14:paraId="3A350DDF" w14:textId="26D7E68E" w:rsidR="00E13E84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Indexes use pattern</w:t>
      </w:r>
    </w:p>
    <w:p w14:paraId="2061FED4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Configuration keys use hierarchical structure</w:t>
      </w:r>
    </w:p>
    <w:p w14:paraId="6A79C42F" w14:textId="43B4A60F" w:rsidR="00E13E84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Code uses interface naming</w:t>
      </w:r>
    </w:p>
    <w:p w14:paraId="5C682F9D" w14:textId="77777777" w:rsidR="00E13E84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References</w:t>
      </w:r>
    </w:p>
    <w:p w14:paraId="23F7937F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Azure Naming Conventions</w:t>
      </w:r>
    </w:p>
    <w:p w14:paraId="6BE23378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Key Vault Best Practices</w:t>
      </w:r>
    </w:p>
    <w:p w14:paraId="5FDD759B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C# Naming Guidelines</w:t>
      </w:r>
    </w:p>
    <w:p w14:paraId="4DF5B49E" w14:textId="77777777" w:rsidR="00E13E84" w:rsidRDefault="00000000">
      <w:pPr>
        <w:numPr>
          <w:ilvl w:val="0"/>
          <w:numId w:val="2"/>
        </w:numPr>
        <w:spacing w:after="60"/>
        <w:ind w:left="200" w:hanging="200"/>
      </w:pPr>
      <w:r>
        <w:t>EF Core Conventions</w:t>
      </w:r>
    </w:p>
    <w:p w14:paraId="661EEE28" w14:textId="77777777" w:rsidR="00E13E84" w:rsidRDefault="00000000">
      <w:r>
        <w:rPr>
          <w:b/>
        </w:rPr>
        <w:t>Last Updated</w:t>
      </w:r>
      <w:r>
        <w:t>: 2025-11-20</w:t>
      </w:r>
    </w:p>
    <w:p w14:paraId="4BA36FCA" w14:textId="77777777" w:rsidR="00E13E84" w:rsidRDefault="00000000">
      <w:r>
        <w:rPr>
          <w:b/>
        </w:rPr>
        <w:t>Version</w:t>
      </w:r>
      <w:r>
        <w:t>: 1.0.0</w:t>
      </w:r>
    </w:p>
    <w:p w14:paraId="58046A81" w14:textId="77777777" w:rsidR="00E13E84" w:rsidRDefault="00000000">
      <w:r>
        <w:rPr>
          <w:b/>
        </w:rPr>
        <w:t>Maintained By</w:t>
      </w:r>
      <w:r>
        <w:t xml:space="preserve">: </w:t>
      </w:r>
      <w:proofErr w:type="spellStart"/>
      <w:r>
        <w:t>CleverSyncSOS</w:t>
      </w:r>
      <w:proofErr w:type="spellEnd"/>
      <w:r>
        <w:t xml:space="preserve"> Team</w:t>
      </w:r>
    </w:p>
    <w:sectPr w:rsidR="00E13E84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B489"/>
    <w:multiLevelType w:val="multilevel"/>
    <w:tmpl w:val="AA32BEB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58D9622A"/>
    <w:multiLevelType w:val="multilevel"/>
    <w:tmpl w:val="3B942E5A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1763604471">
    <w:abstractNumId w:val="1"/>
  </w:num>
  <w:num w:numId="2" w16cid:durableId="18699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E84"/>
    <w:rsid w:val="00574808"/>
    <w:rsid w:val="00E13E84"/>
    <w:rsid w:val="00ED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D73A"/>
  <w15:docId w15:val="{DE9DCE22-2767-4632-A828-8DCDBA35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414</Words>
  <Characters>2820</Characters>
  <Application>Microsoft Office Word</Application>
  <DocSecurity>0</DocSecurity>
  <Lines>134</Lines>
  <Paragraphs>134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2</cp:revision>
  <cp:lastPrinted>2025-11-26T16:50:00Z</cp:lastPrinted>
  <dcterms:created xsi:type="dcterms:W3CDTF">2025-11-25T22:20:00Z</dcterms:created>
  <dcterms:modified xsi:type="dcterms:W3CDTF">2025-11-26T16:51:00Z</dcterms:modified>
</cp:coreProperties>
</file>