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3E8" w:rsidRDefault="00FA7CA4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bookmarkStart w:id="0" w:name="_GoBack"/>
      <w:bookmarkEnd w:id="0"/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AHS-(unspecified)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AHS-Health Promotion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AHS-</w:t>
      </w:r>
      <w:proofErr w:type="spellStart"/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Hlth</w:t>
      </w:r>
      <w:proofErr w:type="spellEnd"/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Studies &amp; Gerontology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AHS-Kinesiology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AHS-Rec. &amp; Leisure Studies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AHS</w:t>
      </w:r>
      <w:proofErr w:type="gramEnd"/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-Rec./Business Management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ARCH-Architecture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ARTS MASTERS-Economics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ARTS MASTERS-</w:t>
      </w:r>
      <w:proofErr w:type="spellStart"/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Exp</w:t>
      </w:r>
      <w:proofErr w:type="spellEnd"/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Digital Media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ARTS MASTERS-Literary Studies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ARTS MASTERS-Political Science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ARTS MASTERS-Public Service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ARTS MASTERS-</w:t>
      </w:r>
      <w:proofErr w:type="spellStart"/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Rhet</w:t>
      </w:r>
      <w:proofErr w:type="spellEnd"/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Comm</w:t>
      </w:r>
      <w:proofErr w:type="spellEnd"/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ARTS-(unspecified)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ARTS-Anthropology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ARTS-Arts &amp; Business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ARTS-Digital Arts </w:t>
      </w:r>
      <w:proofErr w:type="spellStart"/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Comm</w:t>
      </w:r>
      <w:proofErr w:type="spellEnd"/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ARTS-Economics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ARTS-English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ARTS-English Lit &amp; Rhetoric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ARTS-Financial Management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ARTS-Global Engagement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ARTS-HR Management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ARTS-History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ARTS-International Trade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ARTS-Legal Studies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ARTS-Management Accounting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ARTS-Mathematical Economics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ARTS-Philosophy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ARTS-Political Science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ARTS-Psychology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ARTS-Rhetoric &amp; Prof Writing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ARTS-Sociology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ARTS-Speech Communication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All Business (unspecified)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All Finance (unspecified)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All Health Informatics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All Info Tech (unspecified)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CA-Chart Prof Acct (CPA)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ENG MASTERS-Civil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ENG MASTERS-Management Science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ENG-(unspecified)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ENG-Chemical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ENG-Civil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ENG-Computer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ENG-Electrical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ENG-Environmental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ENG-Geological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ENG-Management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ENG-Mechanical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ENG-Mechatronics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ENG-Nanotechnology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ENG-Software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ENG-Systems Design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ENV- (unspecified)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ENV-</w:t>
      </w:r>
      <w:proofErr w:type="spellStart"/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Env</w:t>
      </w:r>
      <w:proofErr w:type="spellEnd"/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Resource Studies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ENV-Environment &amp; Business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ENV-</w:t>
      </w:r>
      <w:proofErr w:type="spellStart"/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Geog</w:t>
      </w:r>
      <w:proofErr w:type="spellEnd"/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Env</w:t>
      </w:r>
      <w:proofErr w:type="spellEnd"/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Management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ENV-</w:t>
      </w:r>
      <w:proofErr w:type="spellStart"/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Geomatics</w:t>
      </w:r>
      <w:proofErr w:type="spellEnd"/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ENV-International Development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ENV-Knowledge Integration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ENV-Planning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MATH MASTERS-Health Info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MATH- (unspecified)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MATH-Actuarial Science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MATH-Applied Mathematics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MATH-Bioinformatics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MATH-Business Administration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MATH-</w:t>
      </w:r>
      <w:proofErr w:type="spellStart"/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Combinatorics</w:t>
      </w:r>
      <w:proofErr w:type="spellEnd"/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Optimizat</w:t>
      </w:r>
      <w:proofErr w:type="spellEnd"/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MATH-Computational Math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MATH-Computer Science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MATH-Computing &amp; Financial </w:t>
      </w:r>
      <w:proofErr w:type="spellStart"/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Mgm</w:t>
      </w:r>
      <w:proofErr w:type="spellEnd"/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MATH-Fin Analysis &amp; Risk </w:t>
      </w:r>
      <w:proofErr w:type="spellStart"/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Mgmt</w:t>
      </w:r>
      <w:proofErr w:type="spellEnd"/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MATH-IT Management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MATH-Mathematical Economics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MATH-Mathematical Finance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MATH-Mathematical Optimization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MATH-Mathematical Physics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MATH-Mathematical Studies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MATH-Pure Mathematics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MATH-Scientific Computation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MATH-Statistics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MATH-Statistics </w:t>
      </w:r>
      <w:r w:rsidR="00E203E8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Health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MATH-Teaching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SCI- (unspecified)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SCI-Biochemistry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SCI-Bioinformatics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SCI-Biology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SCI-Biotechnology/Economics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SCI-Chemistry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SCI-Earth Sciences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SCI-Environmental Science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SCI-Geology and Hydrogeology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SCI-Optometry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SCI-Pharmacy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SCI-Physics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SCI-Psychology</w:t>
      </w:r>
    </w:p>
    <w:p w:rsidR="00E203E8" w:rsidRDefault="000B3B25" w:rsidP="00E20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SCI</w:t>
      </w:r>
      <w:proofErr w:type="gramEnd"/>
      <w:r w:rsidR="00E203E8">
        <w:rPr>
          <w:rFonts w:ascii="Consolas" w:hAnsi="Consolas" w:cs="Consolas"/>
          <w:color w:val="000000"/>
          <w:sz w:val="19"/>
          <w:szCs w:val="19"/>
          <w:highlight w:val="white"/>
        </w:rPr>
        <w:t>-Science/Business</w:t>
      </w:r>
    </w:p>
    <w:p w:rsidR="00C34881" w:rsidRDefault="00C34881"/>
    <w:sectPr w:rsidR="00C34881" w:rsidSect="00AB4C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E8"/>
    <w:rsid w:val="000B3B25"/>
    <w:rsid w:val="00C34881"/>
    <w:rsid w:val="00E203E8"/>
    <w:rsid w:val="00FA2369"/>
    <w:rsid w:val="00FA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ADF62-F316-45EC-8B25-EA01F35C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WenChao Jiang</dc:creator>
  <cp:keywords/>
  <dc:description/>
  <cp:lastModifiedBy>Bill WenChao Jiang</cp:lastModifiedBy>
  <cp:revision>2</cp:revision>
  <dcterms:created xsi:type="dcterms:W3CDTF">2014-09-01T00:11:00Z</dcterms:created>
  <dcterms:modified xsi:type="dcterms:W3CDTF">2014-09-01T03:57:00Z</dcterms:modified>
</cp:coreProperties>
</file>