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50B94" w14:textId="77777777" w:rsidR="001B73C1" w:rsidRPr="001B73C1" w:rsidRDefault="001B73C1" w:rsidP="001B73C1">
      <w:r w:rsidRPr="001B73C1">
        <w:t>Here’s the Hudson prologue in the same “ancestor’s-eye” voice—before there was New Netherland, there was a ship, a river, and many nations.</w:t>
      </w:r>
    </w:p>
    <w:p w14:paraId="7B19EEED" w14:textId="77777777" w:rsidR="001B73C1" w:rsidRPr="001B73C1" w:rsidRDefault="001B73C1" w:rsidP="001B73C1">
      <w:pPr>
        <w:rPr>
          <w:b/>
          <w:bCs/>
        </w:rPr>
      </w:pPr>
      <w:r w:rsidRPr="001B73C1">
        <w:rPr>
          <w:b/>
          <w:bCs/>
        </w:rPr>
        <w:t>1609 — “A river without a colony”</w:t>
      </w:r>
    </w:p>
    <w:p w14:paraId="2CEFE2D9" w14:textId="77777777" w:rsidR="001B73C1" w:rsidRPr="001B73C1" w:rsidRDefault="001B73C1" w:rsidP="001B73C1">
      <w:pPr>
        <w:rPr>
          <w:b/>
          <w:bCs/>
        </w:rPr>
      </w:pPr>
      <w:r w:rsidRPr="001B73C1">
        <w:rPr>
          <w:b/>
          <w:bCs/>
        </w:rPr>
        <w:t>The wider world</w:t>
      </w:r>
    </w:p>
    <w:p w14:paraId="09DE7647" w14:textId="77777777" w:rsidR="001B73C1" w:rsidRPr="001B73C1" w:rsidRDefault="001B73C1" w:rsidP="001B73C1">
      <w:r w:rsidRPr="001B73C1">
        <w:t>The Dutch are perfecting a new kind of empire: companies with war powers. The VOC has just been chartered, and an English navigator in Dutch employ—</w:t>
      </w:r>
      <w:r w:rsidRPr="001B73C1">
        <w:rPr>
          <w:b/>
          <w:bCs/>
        </w:rPr>
        <w:t>Henry Hudson</w:t>
      </w:r>
      <w:r w:rsidRPr="001B73C1">
        <w:t xml:space="preserve">—is told to find a shortcut to Asia. Ice stops his polar try, so he turns west and </w:t>
      </w:r>
      <w:proofErr w:type="gramStart"/>
      <w:r w:rsidRPr="001B73C1">
        <w:t>sounds</w:t>
      </w:r>
      <w:proofErr w:type="gramEnd"/>
      <w:r w:rsidRPr="001B73C1">
        <w:t xml:space="preserve"> an unfamiliar coast. That detour changes your family’s map.</w:t>
      </w:r>
    </w:p>
    <w:p w14:paraId="366C344C" w14:textId="77777777" w:rsidR="001B73C1" w:rsidRPr="001B73C1" w:rsidRDefault="001B73C1" w:rsidP="001B73C1">
      <w:pPr>
        <w:rPr>
          <w:b/>
          <w:bCs/>
        </w:rPr>
      </w:pPr>
      <w:r w:rsidRPr="001B73C1">
        <w:rPr>
          <w:b/>
          <w:bCs/>
        </w:rPr>
        <w:t>Who is already here (the scale you can feel)</w:t>
      </w:r>
    </w:p>
    <w:p w14:paraId="701F0B6B" w14:textId="77777777" w:rsidR="001B73C1" w:rsidRPr="001B73C1" w:rsidRDefault="001B73C1" w:rsidP="001B73C1">
      <w:r w:rsidRPr="001B73C1">
        <w:t xml:space="preserve">The Lower Hudson and its bays are </w:t>
      </w:r>
      <w:r w:rsidRPr="001B73C1">
        <w:rPr>
          <w:b/>
          <w:bCs/>
        </w:rPr>
        <w:t>Lenape/Munsee</w:t>
      </w:r>
      <w:r w:rsidRPr="001B73C1">
        <w:t xml:space="preserve"> country—many small communities arrayed along saltmarshes, tidal creeks, and barrier beaches. Across the Narrows and up both banks stand </w:t>
      </w:r>
      <w:r w:rsidRPr="001B73C1">
        <w:rPr>
          <w:b/>
          <w:bCs/>
        </w:rPr>
        <w:t>Hackensack</w:t>
      </w:r>
      <w:r w:rsidRPr="001B73C1">
        <w:t xml:space="preserve"> and </w:t>
      </w:r>
      <w:r w:rsidRPr="001B73C1">
        <w:rPr>
          <w:b/>
          <w:bCs/>
        </w:rPr>
        <w:t>Tappan</w:t>
      </w:r>
      <w:r w:rsidRPr="001B73C1">
        <w:t xml:space="preserve"> towns; on western Long Island the </w:t>
      </w:r>
      <w:r w:rsidRPr="001B73C1">
        <w:rPr>
          <w:b/>
          <w:bCs/>
        </w:rPr>
        <w:t>Canarsie</w:t>
      </w:r>
      <w:r w:rsidRPr="001B73C1">
        <w:t xml:space="preserve">; in the mid-Hudson the </w:t>
      </w:r>
      <w:r w:rsidRPr="001B73C1">
        <w:rPr>
          <w:b/>
          <w:bCs/>
        </w:rPr>
        <w:t>Wappinger</w:t>
      </w:r>
      <w:r w:rsidRPr="001B73C1">
        <w:t xml:space="preserve">; farther north the </w:t>
      </w:r>
      <w:r w:rsidRPr="001B73C1">
        <w:rPr>
          <w:b/>
          <w:bCs/>
        </w:rPr>
        <w:t>Mahican (Mohican)</w:t>
      </w:r>
      <w:r w:rsidRPr="001B73C1">
        <w:t xml:space="preserve">. Think </w:t>
      </w:r>
      <w:r w:rsidRPr="001B73C1">
        <w:rPr>
          <w:b/>
          <w:bCs/>
        </w:rPr>
        <w:t>thousands of people</w:t>
      </w:r>
      <w:r w:rsidRPr="001B73C1">
        <w:t xml:space="preserve"> distributed across dozens of villages and seasonal camps, not one big capital—fish runs, maize fields, tobacco patches, dugouts sliding through eelgrass channels. There is </w:t>
      </w:r>
      <w:r w:rsidRPr="001B73C1">
        <w:rPr>
          <w:b/>
          <w:bCs/>
        </w:rPr>
        <w:t>no European hamlet</w:t>
      </w:r>
      <w:r w:rsidRPr="001B73C1">
        <w:t xml:space="preserve"> anywhere on this estuary.</w:t>
      </w:r>
    </w:p>
    <w:p w14:paraId="7205F078" w14:textId="77777777" w:rsidR="001B73C1" w:rsidRPr="001B73C1" w:rsidRDefault="001B73C1" w:rsidP="001B73C1">
      <w:pPr>
        <w:rPr>
          <w:b/>
          <w:bCs/>
        </w:rPr>
      </w:pPr>
      <w:r w:rsidRPr="001B73C1">
        <w:rPr>
          <w:b/>
          <w:bCs/>
        </w:rPr>
        <w:t>One small ship arrives</w:t>
      </w:r>
    </w:p>
    <w:p w14:paraId="68E71B4F" w14:textId="77777777" w:rsidR="001B73C1" w:rsidRPr="001B73C1" w:rsidRDefault="001B73C1" w:rsidP="001B73C1">
      <w:r w:rsidRPr="001B73C1">
        <w:t>In September a bluff-bowed Dutch flyboat—</w:t>
      </w:r>
      <w:r w:rsidRPr="001B73C1">
        <w:rPr>
          <w:b/>
          <w:bCs/>
        </w:rPr>
        <w:t>Halve Maen / Half Moon</w:t>
      </w:r>
      <w:r w:rsidRPr="001B73C1">
        <w:t xml:space="preserve">—edges in from the Atlantic with </w:t>
      </w:r>
      <w:r w:rsidRPr="001B73C1">
        <w:rPr>
          <w:b/>
          <w:bCs/>
        </w:rPr>
        <w:t>about twenty men</w:t>
      </w:r>
      <w:r w:rsidRPr="001B73C1">
        <w:t xml:space="preserve"> aboard. They anchor, take soundings, and begin the awkward work of </w:t>
      </w:r>
      <w:r w:rsidRPr="001B73C1">
        <w:rPr>
          <w:b/>
          <w:bCs/>
        </w:rPr>
        <w:t>first meetings</w:t>
      </w:r>
      <w:r w:rsidRPr="001B73C1">
        <w:t xml:space="preserve">: gifts traded for furs, a demonstration shot, cautious meals hosted in each other’s craft or houses. Within days there is </w:t>
      </w:r>
      <w:r w:rsidRPr="001B73C1">
        <w:rPr>
          <w:b/>
          <w:bCs/>
        </w:rPr>
        <w:t>a fatal clash</w:t>
      </w:r>
      <w:r w:rsidRPr="001B73C1">
        <w:t xml:space="preserve">—an English sailor killed in an exchange of arrows and musket fire in the Narrows—proof that one misread gesture could tilt a parley into violence. Still, most encounters are transactional: </w:t>
      </w:r>
      <w:r w:rsidRPr="001B73C1">
        <w:rPr>
          <w:b/>
          <w:bCs/>
        </w:rPr>
        <w:t>iron for skins, cloth for corn</w:t>
      </w:r>
      <w:r w:rsidRPr="001B73C1">
        <w:t xml:space="preserve">, and the crew’s </w:t>
      </w:r>
      <w:proofErr w:type="gramStart"/>
      <w:r w:rsidRPr="001B73C1">
        <w:t>astonished</w:t>
      </w:r>
      <w:proofErr w:type="gramEnd"/>
      <w:r w:rsidRPr="001B73C1">
        <w:t xml:space="preserve"> notes about the harbor’s size and the sweetness of the river water once past the brackish mouth.</w:t>
      </w:r>
    </w:p>
    <w:p w14:paraId="050F9F50" w14:textId="77777777" w:rsidR="001B73C1" w:rsidRPr="001B73C1" w:rsidRDefault="001B73C1" w:rsidP="001B73C1">
      <w:pPr>
        <w:rPr>
          <w:b/>
          <w:bCs/>
        </w:rPr>
      </w:pPr>
      <w:r w:rsidRPr="001B73C1">
        <w:rPr>
          <w:b/>
          <w:bCs/>
        </w:rPr>
        <w:t>Up the river</w:t>
      </w:r>
    </w:p>
    <w:p w14:paraId="435F6BF8" w14:textId="77777777" w:rsidR="001B73C1" w:rsidRPr="001B73C1" w:rsidRDefault="001B73C1" w:rsidP="001B73C1">
      <w:r w:rsidRPr="001B73C1">
        <w:t xml:space="preserve">Hudson’s mate keeps the </w:t>
      </w:r>
      <w:r w:rsidRPr="001B73C1">
        <w:rPr>
          <w:b/>
          <w:bCs/>
        </w:rPr>
        <w:t>lead-line</w:t>
      </w:r>
      <w:r w:rsidRPr="001B73C1">
        <w:t xml:space="preserve"> going as they work north past the </w:t>
      </w:r>
      <w:r w:rsidRPr="001B73C1">
        <w:rPr>
          <w:b/>
          <w:bCs/>
        </w:rPr>
        <w:t>Palisades</w:t>
      </w:r>
      <w:r w:rsidRPr="001B73C1">
        <w:t xml:space="preserve"> and the great widening we call </w:t>
      </w:r>
      <w:r w:rsidRPr="001B73C1">
        <w:rPr>
          <w:b/>
          <w:bCs/>
        </w:rPr>
        <w:t>Tappan Zee</w:t>
      </w:r>
      <w:r w:rsidRPr="001B73C1">
        <w:t xml:space="preserve">. Canoes come out with </w:t>
      </w:r>
      <w:r w:rsidRPr="001B73C1">
        <w:rPr>
          <w:b/>
          <w:bCs/>
        </w:rPr>
        <w:t>beaver, otter, mink</w:t>
      </w:r>
      <w:r w:rsidRPr="001B73C1">
        <w:t xml:space="preserve">; onshore, smoke rises from </w:t>
      </w:r>
      <w:r w:rsidRPr="001B73C1">
        <w:rPr>
          <w:b/>
          <w:bCs/>
        </w:rPr>
        <w:t>late-season maize</w:t>
      </w:r>
      <w:r w:rsidRPr="001B73C1">
        <w:t xml:space="preserve">. Beyond the Highlands and Catskills, the river narrows and shoals; they reach roughly the latitude of </w:t>
      </w:r>
      <w:r w:rsidRPr="001B73C1">
        <w:rPr>
          <w:b/>
          <w:bCs/>
        </w:rPr>
        <w:t>future Albany/Fort Orange</w:t>
      </w:r>
      <w:r w:rsidRPr="001B73C1">
        <w:t xml:space="preserve">, discover it is a </w:t>
      </w:r>
      <w:r w:rsidRPr="001B73C1">
        <w:rPr>
          <w:b/>
          <w:bCs/>
        </w:rPr>
        <w:t>river, not a strait</w:t>
      </w:r>
      <w:r w:rsidRPr="001B73C1">
        <w:t>, and turn back. They have mapped a trade, not a passage.</w:t>
      </w:r>
    </w:p>
    <w:p w14:paraId="3EBDF3DE" w14:textId="77777777" w:rsidR="001B73C1" w:rsidRPr="001B73C1" w:rsidRDefault="001B73C1" w:rsidP="001B73C1">
      <w:pPr>
        <w:rPr>
          <w:b/>
          <w:bCs/>
        </w:rPr>
      </w:pPr>
      <w:r w:rsidRPr="001B73C1">
        <w:rPr>
          <w:b/>
          <w:bCs/>
        </w:rPr>
        <w:t>What it felt like to people on both shores</w:t>
      </w:r>
    </w:p>
    <w:p w14:paraId="18415F45" w14:textId="77777777" w:rsidR="001B73C1" w:rsidRPr="001B73C1" w:rsidRDefault="001B73C1" w:rsidP="001B73C1">
      <w:pPr>
        <w:numPr>
          <w:ilvl w:val="0"/>
          <w:numId w:val="18"/>
        </w:numPr>
      </w:pPr>
      <w:r w:rsidRPr="001B73C1">
        <w:rPr>
          <w:b/>
          <w:bCs/>
        </w:rPr>
        <w:lastRenderedPageBreak/>
        <w:t>For Lenape/Munsee, Wappinger, Mahican communities:</w:t>
      </w:r>
      <w:r w:rsidRPr="001B73C1">
        <w:t xml:space="preserve"> another ship—larger and stranger than the Basque and Breton fishing craft heard of to the north—whose crew wants </w:t>
      </w:r>
      <w:r w:rsidRPr="001B73C1">
        <w:rPr>
          <w:b/>
          <w:bCs/>
        </w:rPr>
        <w:t>furs</w:t>
      </w:r>
      <w:r w:rsidRPr="001B73C1">
        <w:t xml:space="preserve"> and flashes </w:t>
      </w:r>
      <w:r w:rsidRPr="001B73C1">
        <w:rPr>
          <w:b/>
          <w:bCs/>
        </w:rPr>
        <w:t>iron, copper kettles, knives, cloth</w:t>
      </w:r>
      <w:r w:rsidRPr="001B73C1">
        <w:t xml:space="preserve">. The visitors are </w:t>
      </w:r>
      <w:r w:rsidRPr="001B73C1">
        <w:rPr>
          <w:b/>
          <w:bCs/>
        </w:rPr>
        <w:t>few</w:t>
      </w:r>
      <w:r w:rsidRPr="001B73C1">
        <w:t xml:space="preserve"> (scores at most), their arrival </w:t>
      </w:r>
      <w:r w:rsidRPr="001B73C1">
        <w:rPr>
          <w:b/>
          <w:bCs/>
        </w:rPr>
        <w:t>brief</w:t>
      </w:r>
      <w:r w:rsidRPr="001B73C1">
        <w:t xml:space="preserve">, but their goods are potent and their weapons loud. Most people here never set eyes on the Half Moon, but </w:t>
      </w:r>
      <w:r w:rsidRPr="001B73C1">
        <w:rPr>
          <w:b/>
          <w:bCs/>
        </w:rPr>
        <w:t>news travels fast</w:t>
      </w:r>
      <w:r w:rsidRPr="001B73C1">
        <w:t xml:space="preserve"> by canoe; by month’s end, the river towns all know the story.</w:t>
      </w:r>
    </w:p>
    <w:p w14:paraId="1EF0A8D2" w14:textId="77777777" w:rsidR="001B73C1" w:rsidRPr="001B73C1" w:rsidRDefault="001B73C1" w:rsidP="001B73C1">
      <w:pPr>
        <w:numPr>
          <w:ilvl w:val="0"/>
          <w:numId w:val="18"/>
        </w:numPr>
      </w:pPr>
      <w:r w:rsidRPr="001B73C1">
        <w:rPr>
          <w:b/>
          <w:bCs/>
        </w:rPr>
        <w:t>For Hudson’s crew:</w:t>
      </w:r>
      <w:r w:rsidRPr="001B73C1">
        <w:t xml:space="preserve"> a water world that feels </w:t>
      </w:r>
      <w:r w:rsidRPr="001B73C1">
        <w:rPr>
          <w:b/>
          <w:bCs/>
        </w:rPr>
        <w:t>inhabited everywhere</w:t>
      </w:r>
      <w:r w:rsidRPr="001B73C1">
        <w:t xml:space="preserve"> but </w:t>
      </w:r>
      <w:r w:rsidRPr="001B73C1">
        <w:rPr>
          <w:b/>
          <w:bCs/>
        </w:rPr>
        <w:t>owned by no European</w:t>
      </w:r>
      <w:r w:rsidRPr="001B73C1">
        <w:t xml:space="preserve">. They can anchor safely in lee after lee; they can’t </w:t>
      </w:r>
      <w:r w:rsidRPr="001B73C1">
        <w:rPr>
          <w:b/>
          <w:bCs/>
        </w:rPr>
        <w:t>claim</w:t>
      </w:r>
      <w:r w:rsidRPr="001B73C1">
        <w:t xml:space="preserve"> anything yet. The journals read like field notes from a crowded market you don’t speak the language of.</w:t>
      </w:r>
    </w:p>
    <w:p w14:paraId="11893019" w14:textId="77777777" w:rsidR="001B73C1" w:rsidRPr="001B73C1" w:rsidRDefault="001B73C1" w:rsidP="001B73C1">
      <w:pPr>
        <w:rPr>
          <w:b/>
          <w:bCs/>
        </w:rPr>
      </w:pPr>
      <w:r w:rsidRPr="001B73C1">
        <w:rPr>
          <w:b/>
          <w:bCs/>
        </w:rPr>
        <w:t>Headcounts that ground the scene</w:t>
      </w:r>
    </w:p>
    <w:p w14:paraId="5706DE36" w14:textId="77777777" w:rsidR="001B73C1" w:rsidRPr="001B73C1" w:rsidRDefault="001B73C1" w:rsidP="001B73C1">
      <w:pPr>
        <w:numPr>
          <w:ilvl w:val="0"/>
          <w:numId w:val="19"/>
        </w:numPr>
      </w:pPr>
      <w:r w:rsidRPr="001B73C1">
        <w:rPr>
          <w:b/>
          <w:bCs/>
        </w:rPr>
        <w:t>Indigenous population, Lower–Mid Hudson and Raritan–Delaware bays (c.1600):</w:t>
      </w:r>
      <w:r w:rsidRPr="001B73C1">
        <w:t xml:space="preserve"> order-of-magnitude </w:t>
      </w:r>
      <w:r w:rsidRPr="001B73C1">
        <w:rPr>
          <w:b/>
          <w:bCs/>
        </w:rPr>
        <w:t>many thousands</w:t>
      </w:r>
      <w:r w:rsidRPr="001B73C1">
        <w:t xml:space="preserve">, spread among </w:t>
      </w:r>
      <w:r w:rsidRPr="001B73C1">
        <w:rPr>
          <w:b/>
          <w:bCs/>
        </w:rPr>
        <w:t>dozens of settlements</w:t>
      </w:r>
      <w:r w:rsidRPr="001B73C1">
        <w:t xml:space="preserve"> (Lenape/Munsee families typically in the low hundreds per band).</w:t>
      </w:r>
    </w:p>
    <w:p w14:paraId="3D87A11F" w14:textId="77777777" w:rsidR="001B73C1" w:rsidRPr="001B73C1" w:rsidRDefault="001B73C1" w:rsidP="001B73C1">
      <w:pPr>
        <w:numPr>
          <w:ilvl w:val="0"/>
          <w:numId w:val="19"/>
        </w:numPr>
      </w:pPr>
      <w:r w:rsidRPr="001B73C1">
        <w:rPr>
          <w:b/>
          <w:bCs/>
        </w:rPr>
        <w:t>Europeans present in 1609:</w:t>
      </w:r>
      <w:r w:rsidRPr="001B73C1">
        <w:t xml:space="preserve"> </w:t>
      </w:r>
      <w:r w:rsidRPr="001B73C1">
        <w:rPr>
          <w:b/>
          <w:bCs/>
        </w:rPr>
        <w:t>one ship, ~20 men</w:t>
      </w:r>
      <w:r w:rsidRPr="001B73C1">
        <w:t xml:space="preserve"> for a few weeks; no wintering post; </w:t>
      </w:r>
      <w:r w:rsidRPr="001B73C1">
        <w:rPr>
          <w:b/>
          <w:bCs/>
        </w:rPr>
        <w:t>zero</w:t>
      </w:r>
      <w:r w:rsidRPr="001B73C1">
        <w:t xml:space="preserve"> permanent households.</w:t>
      </w:r>
    </w:p>
    <w:p w14:paraId="173D047F" w14:textId="77777777" w:rsidR="001B73C1" w:rsidRPr="001B73C1" w:rsidRDefault="001B73C1" w:rsidP="001B73C1">
      <w:pPr>
        <w:rPr>
          <w:b/>
          <w:bCs/>
        </w:rPr>
      </w:pPr>
      <w:r w:rsidRPr="001B73C1">
        <w:rPr>
          <w:b/>
          <w:bCs/>
        </w:rPr>
        <w:t>Why this matters for your later chapters</w:t>
      </w:r>
    </w:p>
    <w:p w14:paraId="1AE234A3" w14:textId="77777777" w:rsidR="001B73C1" w:rsidRPr="001B73C1" w:rsidRDefault="001B73C1" w:rsidP="001B73C1">
      <w:r w:rsidRPr="001B73C1">
        <w:t xml:space="preserve">When your </w:t>
      </w:r>
      <w:proofErr w:type="spellStart"/>
      <w:r w:rsidRPr="001B73C1">
        <w:rPr>
          <w:b/>
          <w:bCs/>
        </w:rPr>
        <w:t>Volckertszen</w:t>
      </w:r>
      <w:proofErr w:type="spellEnd"/>
      <w:r w:rsidRPr="001B73C1">
        <w:rPr>
          <w:b/>
          <w:bCs/>
        </w:rPr>
        <w:t>/Dircks</w:t>
      </w:r>
      <w:r w:rsidRPr="001B73C1">
        <w:t xml:space="preserve"> people appear in the 1630s–50s, they step onto shores that already had </w:t>
      </w:r>
      <w:r w:rsidRPr="001B73C1">
        <w:rPr>
          <w:b/>
          <w:bCs/>
        </w:rPr>
        <w:t>names, paths, and politics</w:t>
      </w:r>
      <w:r w:rsidRPr="001B73C1">
        <w:t xml:space="preserve">. Smit’s </w:t>
      </w:r>
      <w:proofErr w:type="spellStart"/>
      <w:r w:rsidRPr="001B73C1">
        <w:t>Vly</w:t>
      </w:r>
      <w:proofErr w:type="spellEnd"/>
      <w:r w:rsidRPr="001B73C1">
        <w:t xml:space="preserve"> (Pearl St./Maiden Lane) is a </w:t>
      </w:r>
      <w:r w:rsidRPr="001B73C1">
        <w:rPr>
          <w:b/>
          <w:bCs/>
        </w:rPr>
        <w:t>marsh edge</w:t>
      </w:r>
      <w:r w:rsidRPr="001B73C1">
        <w:t xml:space="preserve"> known to fishers long before it is a deed; Bushwick’s tidal gut (later “Noorman’s Kill”) is a </w:t>
      </w:r>
      <w:r w:rsidRPr="001B73C1">
        <w:rPr>
          <w:b/>
          <w:bCs/>
        </w:rPr>
        <w:t>canoe cut</w:t>
      </w:r>
      <w:r w:rsidRPr="001B73C1">
        <w:t xml:space="preserve"> before it is a farm ditch. The </w:t>
      </w:r>
      <w:r w:rsidRPr="001B73C1">
        <w:rPr>
          <w:b/>
          <w:bCs/>
        </w:rPr>
        <w:t>crowd size</w:t>
      </w:r>
      <w:r w:rsidRPr="001B73C1">
        <w:t xml:space="preserve"> in 1609 is Indigenous—</w:t>
      </w:r>
      <w:r w:rsidRPr="001B73C1">
        <w:rPr>
          <w:b/>
          <w:bCs/>
        </w:rPr>
        <w:t>thousands</w:t>
      </w:r>
      <w:r w:rsidRPr="001B73C1">
        <w:t xml:space="preserve">—while the European presence is a </w:t>
      </w:r>
      <w:r w:rsidRPr="001B73C1">
        <w:rPr>
          <w:b/>
          <w:bCs/>
        </w:rPr>
        <w:t>single, temporary speck</w:t>
      </w:r>
      <w:r w:rsidRPr="001B73C1">
        <w:t>.</w:t>
      </w:r>
    </w:p>
    <w:p w14:paraId="730A030A" w14:textId="77777777" w:rsidR="001B73C1" w:rsidRPr="001B73C1" w:rsidRDefault="001B73C1" w:rsidP="001B73C1">
      <w:r w:rsidRPr="001B73C1">
        <w:pict w14:anchorId="5E2AF1A4">
          <v:rect id="_x0000_i1178" style="width:0;height:1.5pt" o:hralign="center" o:hrstd="t" o:hr="t" fillcolor="#a0a0a0" stroked="f"/>
        </w:pict>
      </w:r>
    </w:p>
    <w:p w14:paraId="62238ED1" w14:textId="77777777" w:rsidR="001B73C1" w:rsidRPr="001B73C1" w:rsidRDefault="001B73C1" w:rsidP="001B73C1">
      <w:pPr>
        <w:rPr>
          <w:b/>
          <w:bCs/>
        </w:rPr>
      </w:pPr>
      <w:r w:rsidRPr="001B73C1">
        <w:rPr>
          <w:b/>
          <w:bCs/>
        </w:rPr>
        <w:t>Optional micro-essays you can commission next</w:t>
      </w:r>
    </w:p>
    <w:p w14:paraId="092ACF41" w14:textId="77777777" w:rsidR="001B73C1" w:rsidRPr="001B73C1" w:rsidRDefault="001B73C1" w:rsidP="001B73C1">
      <w:pPr>
        <w:numPr>
          <w:ilvl w:val="0"/>
          <w:numId w:val="20"/>
        </w:numPr>
      </w:pPr>
      <w:r w:rsidRPr="001B73C1">
        <w:rPr>
          <w:b/>
          <w:bCs/>
        </w:rPr>
        <w:t>The Narrows:</w:t>
      </w:r>
      <w:r w:rsidRPr="001B73C1">
        <w:t xml:space="preserve"> first parley, first fatality—how one fight didn’t define the month.</w:t>
      </w:r>
    </w:p>
    <w:p w14:paraId="4A5DB699" w14:textId="77777777" w:rsidR="001B73C1" w:rsidRPr="001B73C1" w:rsidRDefault="001B73C1" w:rsidP="001B73C1">
      <w:pPr>
        <w:numPr>
          <w:ilvl w:val="0"/>
          <w:numId w:val="20"/>
        </w:numPr>
      </w:pPr>
      <w:r w:rsidRPr="001B73C1">
        <w:rPr>
          <w:b/>
          <w:bCs/>
        </w:rPr>
        <w:t xml:space="preserve">Trading at </w:t>
      </w:r>
      <w:proofErr w:type="spellStart"/>
      <w:r w:rsidRPr="001B73C1">
        <w:rPr>
          <w:b/>
          <w:bCs/>
        </w:rPr>
        <w:t>Mannahatta</w:t>
      </w:r>
      <w:proofErr w:type="spellEnd"/>
      <w:r w:rsidRPr="001B73C1">
        <w:rPr>
          <w:b/>
          <w:bCs/>
        </w:rPr>
        <w:t>:</w:t>
      </w:r>
      <w:r w:rsidRPr="001B73C1">
        <w:t xml:space="preserve"> what changed hands (iron, cloth, copper) and why beaver drew Europeans upriver.</w:t>
      </w:r>
    </w:p>
    <w:p w14:paraId="0832D816" w14:textId="77777777" w:rsidR="001B73C1" w:rsidRPr="001B73C1" w:rsidRDefault="001B73C1" w:rsidP="001B73C1">
      <w:pPr>
        <w:numPr>
          <w:ilvl w:val="0"/>
          <w:numId w:val="20"/>
        </w:numPr>
      </w:pPr>
      <w:r w:rsidRPr="001B73C1">
        <w:rPr>
          <w:b/>
          <w:bCs/>
        </w:rPr>
        <w:t>North of the Tappan Zee:</w:t>
      </w:r>
      <w:r w:rsidRPr="001B73C1">
        <w:t xml:space="preserve"> Wappinger and Mahican towns as seen from a deck—signals, gifts, misreadings.</w:t>
      </w:r>
    </w:p>
    <w:p w14:paraId="219888EE" w14:textId="77777777" w:rsidR="001B73C1" w:rsidRPr="001B73C1" w:rsidRDefault="001B73C1" w:rsidP="001B73C1">
      <w:pPr>
        <w:numPr>
          <w:ilvl w:val="0"/>
          <w:numId w:val="20"/>
        </w:numPr>
      </w:pPr>
      <w:r w:rsidRPr="001B73C1">
        <w:rPr>
          <w:b/>
          <w:bCs/>
        </w:rPr>
        <w:t>Turn-back at the shoals:</w:t>
      </w:r>
      <w:r w:rsidRPr="001B73C1">
        <w:t xml:space="preserve"> how a shallow reach near today’s Albany kept the Half Moon from pretending this was a passage.</w:t>
      </w:r>
    </w:p>
    <w:p w14:paraId="73C9CA21" w14:textId="77777777" w:rsidR="001B73C1" w:rsidRPr="001B73C1" w:rsidRDefault="001B73C1" w:rsidP="001B73C1">
      <w:r w:rsidRPr="001B73C1">
        <w:lastRenderedPageBreak/>
        <w:t xml:space="preserve">If you want, I can stitch this directly to your </w:t>
      </w:r>
      <w:r w:rsidRPr="001B73C1">
        <w:rPr>
          <w:b/>
          <w:bCs/>
        </w:rPr>
        <w:t>1610–1619</w:t>
      </w:r>
      <w:r w:rsidRPr="001B73C1">
        <w:t xml:space="preserve"> chapters: Champlain at Quebec, Jamestown’s recovery, and the first Dutch fur voyages back to the river—so you see </w:t>
      </w:r>
      <w:r w:rsidRPr="001B73C1">
        <w:rPr>
          <w:b/>
          <w:bCs/>
        </w:rPr>
        <w:t>how quickly “a single ship” becomes a circuit</w:t>
      </w:r>
      <w:r w:rsidRPr="001B73C1">
        <w:t>.</w:t>
      </w:r>
    </w:p>
    <w:p w14:paraId="7585E67C" w14:textId="05E5DBB9" w:rsidR="00590263" w:rsidRPr="001B73C1" w:rsidRDefault="00590263" w:rsidP="001B73C1"/>
    <w:sectPr w:rsidR="00590263" w:rsidRPr="001B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53ECC"/>
    <w:multiLevelType w:val="multilevel"/>
    <w:tmpl w:val="AC30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90A92"/>
    <w:multiLevelType w:val="multilevel"/>
    <w:tmpl w:val="54D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83726"/>
    <w:multiLevelType w:val="multilevel"/>
    <w:tmpl w:val="EF16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C1B2D"/>
    <w:multiLevelType w:val="multilevel"/>
    <w:tmpl w:val="90C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14D46"/>
    <w:multiLevelType w:val="multilevel"/>
    <w:tmpl w:val="6366A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078A4"/>
    <w:multiLevelType w:val="multilevel"/>
    <w:tmpl w:val="0194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00686"/>
    <w:multiLevelType w:val="multilevel"/>
    <w:tmpl w:val="CA20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527AE"/>
    <w:multiLevelType w:val="multilevel"/>
    <w:tmpl w:val="0C1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404F0"/>
    <w:multiLevelType w:val="multilevel"/>
    <w:tmpl w:val="404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C6C4C"/>
    <w:multiLevelType w:val="multilevel"/>
    <w:tmpl w:val="BDFA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33921"/>
    <w:multiLevelType w:val="multilevel"/>
    <w:tmpl w:val="B6C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E26B5"/>
    <w:multiLevelType w:val="multilevel"/>
    <w:tmpl w:val="638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97D97"/>
    <w:multiLevelType w:val="multilevel"/>
    <w:tmpl w:val="B64E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05C0D"/>
    <w:multiLevelType w:val="multilevel"/>
    <w:tmpl w:val="5296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5C4BFB"/>
    <w:multiLevelType w:val="multilevel"/>
    <w:tmpl w:val="4EFE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10DAC"/>
    <w:multiLevelType w:val="multilevel"/>
    <w:tmpl w:val="6D62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B439CC"/>
    <w:multiLevelType w:val="multilevel"/>
    <w:tmpl w:val="2FAE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C1CF7"/>
    <w:multiLevelType w:val="multilevel"/>
    <w:tmpl w:val="D1E0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E054C1"/>
    <w:multiLevelType w:val="multilevel"/>
    <w:tmpl w:val="4A30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E1159"/>
    <w:multiLevelType w:val="multilevel"/>
    <w:tmpl w:val="50D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784817">
    <w:abstractNumId w:val="19"/>
  </w:num>
  <w:num w:numId="2" w16cid:durableId="1261832818">
    <w:abstractNumId w:val="18"/>
  </w:num>
  <w:num w:numId="3" w16cid:durableId="1405226336">
    <w:abstractNumId w:val="9"/>
  </w:num>
  <w:num w:numId="4" w16cid:durableId="2037611032">
    <w:abstractNumId w:val="11"/>
  </w:num>
  <w:num w:numId="5" w16cid:durableId="1528252137">
    <w:abstractNumId w:val="16"/>
  </w:num>
  <w:num w:numId="6" w16cid:durableId="911549977">
    <w:abstractNumId w:val="8"/>
  </w:num>
  <w:num w:numId="7" w16cid:durableId="1299804808">
    <w:abstractNumId w:val="12"/>
  </w:num>
  <w:num w:numId="8" w16cid:durableId="202063272">
    <w:abstractNumId w:val="1"/>
  </w:num>
  <w:num w:numId="9" w16cid:durableId="1899854914">
    <w:abstractNumId w:val="7"/>
  </w:num>
  <w:num w:numId="10" w16cid:durableId="671496797">
    <w:abstractNumId w:val="10"/>
  </w:num>
  <w:num w:numId="11" w16cid:durableId="1579366200">
    <w:abstractNumId w:val="13"/>
  </w:num>
  <w:num w:numId="12" w16cid:durableId="1411586875">
    <w:abstractNumId w:val="6"/>
  </w:num>
  <w:num w:numId="13" w16cid:durableId="185365061">
    <w:abstractNumId w:val="17"/>
  </w:num>
  <w:num w:numId="14" w16cid:durableId="878854042">
    <w:abstractNumId w:val="5"/>
  </w:num>
  <w:num w:numId="15" w16cid:durableId="1772163057">
    <w:abstractNumId w:val="14"/>
  </w:num>
  <w:num w:numId="16" w16cid:durableId="432288214">
    <w:abstractNumId w:val="15"/>
  </w:num>
  <w:num w:numId="17" w16cid:durableId="1861579309">
    <w:abstractNumId w:val="2"/>
  </w:num>
  <w:num w:numId="18" w16cid:durableId="345595510">
    <w:abstractNumId w:val="0"/>
  </w:num>
  <w:num w:numId="19" w16cid:durableId="1590188121">
    <w:abstractNumId w:val="3"/>
  </w:num>
  <w:num w:numId="20" w16cid:durableId="867453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F4"/>
    <w:rsid w:val="000B0DFC"/>
    <w:rsid w:val="001B73C1"/>
    <w:rsid w:val="003F1137"/>
    <w:rsid w:val="00484207"/>
    <w:rsid w:val="004C6776"/>
    <w:rsid w:val="00590263"/>
    <w:rsid w:val="00724AA0"/>
    <w:rsid w:val="00936497"/>
    <w:rsid w:val="009A02F4"/>
    <w:rsid w:val="009B1D2E"/>
    <w:rsid w:val="00AC0EBC"/>
    <w:rsid w:val="00CC08C5"/>
    <w:rsid w:val="00DD6611"/>
    <w:rsid w:val="00DF79AB"/>
    <w:rsid w:val="00E90826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3765"/>
  <w15:chartTrackingRefBased/>
  <w15:docId w15:val="{49746B37-B4F7-4BD3-A7FA-4883B006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2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1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1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42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3</cp:revision>
  <dcterms:created xsi:type="dcterms:W3CDTF">2025-09-19T06:13:00Z</dcterms:created>
  <dcterms:modified xsi:type="dcterms:W3CDTF">2025-09-19T06:13:00Z</dcterms:modified>
</cp:coreProperties>
</file>