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F8305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Virginia, 1640–1649 — “War news on the tide; routines on the river”</w:t>
      </w:r>
    </w:p>
    <w:p w14:paraId="1F224929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The world as they hear it (from English and Irish mouths)</w:t>
      </w:r>
    </w:p>
    <w:p w14:paraId="015D646B" w14:textId="77777777" w:rsidR="00320614" w:rsidRPr="00320614" w:rsidRDefault="00320614" w:rsidP="00320614">
      <w:pPr>
        <w:numPr>
          <w:ilvl w:val="0"/>
          <w:numId w:val="63"/>
        </w:numPr>
        <w:rPr>
          <w:b/>
          <w:bCs/>
        </w:rPr>
      </w:pPr>
      <w:r w:rsidRPr="00320614">
        <w:rPr>
          <w:b/>
          <w:bCs/>
        </w:rPr>
        <w:t>England collapses into civil war (1642–1651). By decade’s end, news reaches the Chesapeake that Charles I has been executed (Jan 1649) and a Commonwealth rules in his place; Virginia—Anglican, planter-led—leans Royalist and will proclaim Charles II when the word gets across the ocean. Expect tavern arguments and toasts, not mass musters. (</w:t>
      </w:r>
      <w:hyperlink r:id="rId5" w:tooltip="English Civil Wars | Causes, Summary, Facts, Battles, &amp; Significance" w:history="1">
        <w:r w:rsidRPr="00320614">
          <w:rPr>
            <w:rStyle w:val="Hyperlink"/>
            <w:b/>
            <w:bCs/>
          </w:rPr>
          <w:t>Encyclopedia Britannica</w:t>
        </w:r>
      </w:hyperlink>
      <w:r w:rsidRPr="00320614">
        <w:rPr>
          <w:b/>
          <w:bCs/>
        </w:rPr>
        <w:t>)</w:t>
      </w:r>
    </w:p>
    <w:p w14:paraId="76E20B06" w14:textId="77777777" w:rsidR="00320614" w:rsidRPr="00320614" w:rsidRDefault="00320614" w:rsidP="00320614">
      <w:pPr>
        <w:numPr>
          <w:ilvl w:val="0"/>
          <w:numId w:val="63"/>
        </w:numPr>
        <w:rPr>
          <w:b/>
          <w:bCs/>
        </w:rPr>
      </w:pPr>
      <w:r w:rsidRPr="00320614">
        <w:rPr>
          <w:b/>
          <w:bCs/>
        </w:rPr>
        <w:t>At home in Virginia: Sir William Berkeley becomes governor (1642), a courtly Anglican who steadies planters and parishes; the colony stays Royalist in tone throughout the 1640s. (</w:t>
      </w:r>
      <w:hyperlink r:id="rId6" w:tooltip="1640 to 1699 | Thomas Jefferson Papers, 1606-1827" w:history="1">
        <w:r w:rsidRPr="00320614">
          <w:rPr>
            <w:rStyle w:val="Hyperlink"/>
            <w:b/>
            <w:bCs/>
          </w:rPr>
          <w:t>The Library of Congress</w:t>
        </w:r>
      </w:hyperlink>
      <w:r w:rsidRPr="00320614">
        <w:rPr>
          <w:b/>
          <w:bCs/>
        </w:rPr>
        <w:t>)</w:t>
      </w:r>
    </w:p>
    <w:p w14:paraId="58CDE130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What’s on the ground (and how many)</w:t>
      </w:r>
    </w:p>
    <w:p w14:paraId="6D44C521" w14:textId="77777777" w:rsidR="00320614" w:rsidRPr="00320614" w:rsidRDefault="00320614" w:rsidP="00320614">
      <w:pPr>
        <w:numPr>
          <w:ilvl w:val="0"/>
          <w:numId w:val="64"/>
        </w:numPr>
        <w:rPr>
          <w:b/>
          <w:bCs/>
        </w:rPr>
      </w:pPr>
      <w:r w:rsidRPr="00320614">
        <w:rPr>
          <w:b/>
          <w:bCs/>
        </w:rPr>
        <w:t>Colonists: early-1640s low thousands, thickest along the James; by late-1640s, several thousand more—still a string of river hamlets, not a hinterland society.</w:t>
      </w:r>
    </w:p>
    <w:p w14:paraId="024B62E7" w14:textId="77777777" w:rsidR="00320614" w:rsidRPr="00320614" w:rsidRDefault="00320614" w:rsidP="00320614">
      <w:pPr>
        <w:numPr>
          <w:ilvl w:val="0"/>
          <w:numId w:val="64"/>
        </w:numPr>
        <w:rPr>
          <w:b/>
          <w:bCs/>
        </w:rPr>
      </w:pPr>
      <w:r w:rsidRPr="00320614">
        <w:rPr>
          <w:b/>
          <w:bCs/>
        </w:rPr>
        <w:t>Powhatan world: still many thousands across 30+ polities—</w:t>
      </w:r>
      <w:r w:rsidRPr="00320614">
        <w:rPr>
          <w:b/>
          <w:bCs/>
          <w:i/>
          <w:iCs/>
        </w:rPr>
        <w:t>bigger</w:t>
      </w:r>
      <w:r w:rsidRPr="00320614">
        <w:rPr>
          <w:b/>
          <w:bCs/>
        </w:rPr>
        <w:t xml:space="preserve"> than the English presence.</w:t>
      </w:r>
    </w:p>
    <w:p w14:paraId="211DD837" w14:textId="77777777" w:rsidR="00320614" w:rsidRPr="00320614" w:rsidRDefault="00320614" w:rsidP="00320614">
      <w:pPr>
        <w:numPr>
          <w:ilvl w:val="0"/>
          <w:numId w:val="64"/>
        </w:numPr>
        <w:rPr>
          <w:b/>
          <w:bCs/>
        </w:rPr>
      </w:pPr>
      <w:r w:rsidRPr="00320614">
        <w:rPr>
          <w:b/>
          <w:bCs/>
        </w:rPr>
        <w:t>Africans: arrivals are small in count but now continuous; bondage is routine on riverside plantations.</w:t>
      </w:r>
    </w:p>
    <w:p w14:paraId="10FC747A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The decade as they lived it (tight, with the sizes)</w:t>
      </w:r>
    </w:p>
    <w:p w14:paraId="400D232B" w14:textId="77777777" w:rsidR="00320614" w:rsidRPr="00320614" w:rsidRDefault="00320614" w:rsidP="00320614">
      <w:pPr>
        <w:numPr>
          <w:ilvl w:val="0"/>
          <w:numId w:val="65"/>
        </w:numPr>
        <w:rPr>
          <w:b/>
          <w:bCs/>
        </w:rPr>
      </w:pPr>
      <w:r w:rsidRPr="00320614">
        <w:rPr>
          <w:b/>
          <w:bCs/>
        </w:rPr>
        <w:t>1642: Berkeley in; county (shire) routines take firmer hold—vestry taxes, militia musters, ferry licenses.</w:t>
      </w:r>
    </w:p>
    <w:p w14:paraId="530B00F6" w14:textId="77777777" w:rsidR="00320614" w:rsidRPr="00320614" w:rsidRDefault="00320614" w:rsidP="00320614">
      <w:pPr>
        <w:numPr>
          <w:ilvl w:val="0"/>
          <w:numId w:val="65"/>
        </w:numPr>
        <w:rPr>
          <w:b/>
          <w:bCs/>
        </w:rPr>
      </w:pPr>
      <w:r w:rsidRPr="00320614">
        <w:rPr>
          <w:b/>
          <w:bCs/>
        </w:rPr>
        <w:t>April 18, 1644: Opechancanough launches a new coordinated strike (the Third Anglo-Powhatan War). ≈400–500 colonists are killed, a smaller fraction of the now-larger English population than in 1622; the fighting runs until 1646, when Opechancanough is captured and killed. (</w:t>
      </w:r>
      <w:hyperlink r:id="rId7" w:tooltip="Opechancanough (d. 1646)" w:history="1">
        <w:r w:rsidRPr="00320614">
          <w:rPr>
            <w:rStyle w:val="Hyperlink"/>
            <w:b/>
            <w:bCs/>
          </w:rPr>
          <w:t>Encyclopedia Virginia</w:t>
        </w:r>
      </w:hyperlink>
      <w:r w:rsidRPr="00320614">
        <w:rPr>
          <w:b/>
          <w:bCs/>
        </w:rPr>
        <w:t>)</w:t>
      </w:r>
    </w:p>
    <w:p w14:paraId="6830BD20" w14:textId="77777777" w:rsidR="00320614" w:rsidRPr="00320614" w:rsidRDefault="00320614" w:rsidP="00320614">
      <w:pPr>
        <w:numPr>
          <w:ilvl w:val="0"/>
          <w:numId w:val="65"/>
        </w:numPr>
        <w:rPr>
          <w:b/>
          <w:bCs/>
        </w:rPr>
      </w:pPr>
      <w:r w:rsidRPr="00320614">
        <w:rPr>
          <w:b/>
          <w:bCs/>
        </w:rPr>
        <w:t>1646–1649: Back to guarded normal—tobacco exports resume, courts hum, patrols continue. On court days you can still name half the men in the room.</w:t>
      </w:r>
    </w:p>
    <w:p w14:paraId="30D453B6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 xml:space="preserve">What it feels like to </w:t>
      </w:r>
      <w:r w:rsidRPr="00320614">
        <w:rPr>
          <w:b/>
          <w:bCs/>
          <w:i/>
          <w:iCs/>
        </w:rPr>
        <w:t>your</w:t>
      </w:r>
      <w:r w:rsidRPr="00320614">
        <w:rPr>
          <w:b/>
          <w:bCs/>
        </w:rPr>
        <w:t xml:space="preserve"> people</w:t>
      </w:r>
    </w:p>
    <w:p w14:paraId="5C9C33D9" w14:textId="77777777" w:rsidR="00320614" w:rsidRPr="00320614" w:rsidRDefault="00320614" w:rsidP="00320614">
      <w:pPr>
        <w:numPr>
          <w:ilvl w:val="0"/>
          <w:numId w:val="66"/>
        </w:numPr>
        <w:rPr>
          <w:b/>
          <w:bCs/>
        </w:rPr>
      </w:pPr>
      <w:r w:rsidRPr="00320614">
        <w:rPr>
          <w:b/>
          <w:bCs/>
        </w:rPr>
        <w:t>Harris &amp; Hoare (Adria/Audrey) at Neck of Land/Curles (Henrico/Charles City). Court minutes and Burgesses turns put them in the middling-planter/magistrate groove: fencing disputes, debts, ferry traffic—neighbors by boat-name.</w:t>
      </w:r>
    </w:p>
    <w:p w14:paraId="6F7DF7A7" w14:textId="77777777" w:rsidR="00320614" w:rsidRPr="00320614" w:rsidRDefault="00320614" w:rsidP="00320614">
      <w:pPr>
        <w:numPr>
          <w:ilvl w:val="0"/>
          <w:numId w:val="66"/>
        </w:numPr>
        <w:rPr>
          <w:b/>
          <w:bCs/>
        </w:rPr>
      </w:pPr>
      <w:r w:rsidRPr="00320614">
        <w:rPr>
          <w:b/>
          <w:bCs/>
        </w:rPr>
        <w:lastRenderedPageBreak/>
        <w:t>Grace (Neale/O’Neill) Waters, now wife of Col. Obedience Robins (Eastern Shore). An Irish-born woman in a Royalist-leaning shore society; Berkeley’s rule fits her husband’s world—vestry, militia, county court—even as war news from England filters through merchant captains.</w:t>
      </w:r>
    </w:p>
    <w:p w14:paraId="4E92AA1E" w14:textId="77777777" w:rsidR="00320614" w:rsidRPr="00320614" w:rsidRDefault="00320614" w:rsidP="00320614">
      <w:pPr>
        <w:numPr>
          <w:ilvl w:val="0"/>
          <w:numId w:val="66"/>
        </w:numPr>
        <w:rPr>
          <w:b/>
          <w:bCs/>
        </w:rPr>
      </w:pPr>
      <w:r w:rsidRPr="00320614">
        <w:rPr>
          <w:b/>
          <w:bCs/>
        </w:rPr>
        <w:t>Robins (burgess/</w:t>
      </w:r>
      <w:proofErr w:type="spellStart"/>
      <w:r w:rsidRPr="00320614">
        <w:rPr>
          <w:b/>
          <w:bCs/>
        </w:rPr>
        <w:t>councillor</w:t>
      </w:r>
      <w:proofErr w:type="spellEnd"/>
      <w:r w:rsidRPr="00320614">
        <w:rPr>
          <w:b/>
          <w:bCs/>
        </w:rPr>
        <w:t>). A fixture of Accomack/Northampton through the 1640s: the county-founder archetype, steadying routines amid distant upheaval.</w:t>
      </w:r>
    </w:p>
    <w:p w14:paraId="6B9522D4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Crowd-size snapshot, c. 1646–1649: English = several thousands (a narrow river people); Powhatan towns = many thousands; African labor = small numbers rising. The colony sounds like parish bells, hogsheads rolling, sentinel calls at dusk.</w:t>
      </w:r>
    </w:p>
    <w:p w14:paraId="5366085D" w14:textId="77777777" w:rsidR="00320614" w:rsidRPr="00320614" w:rsidRDefault="00000000" w:rsidP="00320614">
      <w:pPr>
        <w:ind w:left="720"/>
        <w:rPr>
          <w:b/>
          <w:bCs/>
        </w:rPr>
      </w:pPr>
      <w:r>
        <w:rPr>
          <w:b/>
          <w:bCs/>
        </w:rPr>
        <w:pict w14:anchorId="0FD31AAA">
          <v:rect id="_x0000_i1025" style="width:0;height:1.5pt" o:hralign="center" o:hrstd="t" o:hr="t" fillcolor="#a0a0a0" stroked="f"/>
        </w:pict>
      </w:r>
    </w:p>
    <w:p w14:paraId="0C5BC09D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New Netherland, 1640–1649 — “Markets in many tongues; a war at the water’s edge”</w:t>
      </w:r>
    </w:p>
    <w:p w14:paraId="36F8FEEF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The world as they hear it (from Dutch sailors, Walloon kin, a Norwegian carpenter)</w:t>
      </w:r>
    </w:p>
    <w:p w14:paraId="0958DDA3" w14:textId="77777777" w:rsidR="00320614" w:rsidRPr="00320614" w:rsidRDefault="00320614" w:rsidP="00320614">
      <w:pPr>
        <w:numPr>
          <w:ilvl w:val="0"/>
          <w:numId w:val="67"/>
        </w:numPr>
        <w:rPr>
          <w:b/>
          <w:bCs/>
        </w:rPr>
      </w:pPr>
      <w:r w:rsidRPr="00320614">
        <w:rPr>
          <w:b/>
          <w:bCs/>
        </w:rPr>
        <w:t xml:space="preserve">Europe’s long wars end: in 1648, the Peace of Westphalia ends the Thirty Years’ War </w:t>
      </w:r>
      <w:r w:rsidRPr="00320614">
        <w:rPr>
          <w:b/>
          <w:bCs/>
          <w:i/>
          <w:iCs/>
        </w:rPr>
        <w:t>and</w:t>
      </w:r>
      <w:r w:rsidRPr="00320614">
        <w:rPr>
          <w:b/>
          <w:bCs/>
        </w:rPr>
        <w:t xml:space="preserve"> Spain recognizes the Dutch Republic’s independence—great news for Dutch merchants and shipwrights in the Atlantic. A carpenter like Dirck </w:t>
      </w:r>
      <w:proofErr w:type="spellStart"/>
      <w:r w:rsidRPr="00320614">
        <w:rPr>
          <w:b/>
          <w:bCs/>
        </w:rPr>
        <w:t>Volckertszen</w:t>
      </w:r>
      <w:proofErr w:type="spellEnd"/>
      <w:r w:rsidRPr="00320614">
        <w:rPr>
          <w:b/>
          <w:bCs/>
        </w:rPr>
        <w:t xml:space="preserve"> hears it first from a quarterdeck mouth: </w:t>
      </w:r>
      <w:r w:rsidRPr="00320614">
        <w:rPr>
          <w:b/>
          <w:bCs/>
          <w:i/>
          <w:iCs/>
        </w:rPr>
        <w:t>peace means more cargoes</w:t>
      </w:r>
      <w:r w:rsidRPr="00320614">
        <w:rPr>
          <w:b/>
          <w:bCs/>
        </w:rPr>
        <w:t>. (</w:t>
      </w:r>
      <w:hyperlink r:id="rId8" w:tooltip="The Peace of Westphalia and Sovereignty" w:history="1">
        <w:r w:rsidRPr="00320614">
          <w:rPr>
            <w:rStyle w:val="Hyperlink"/>
            <w:b/>
            <w:bCs/>
          </w:rPr>
          <w:t>Lumen Learning</w:t>
        </w:r>
      </w:hyperlink>
      <w:r w:rsidRPr="00320614">
        <w:rPr>
          <w:b/>
          <w:bCs/>
        </w:rPr>
        <w:t>)</w:t>
      </w:r>
    </w:p>
    <w:p w14:paraId="313B5C48" w14:textId="77777777" w:rsidR="00320614" w:rsidRPr="00320614" w:rsidRDefault="00320614" w:rsidP="00320614">
      <w:pPr>
        <w:numPr>
          <w:ilvl w:val="0"/>
          <w:numId w:val="67"/>
        </w:numPr>
        <w:rPr>
          <w:b/>
          <w:bCs/>
        </w:rPr>
      </w:pPr>
      <w:r w:rsidRPr="00320614">
        <w:rPr>
          <w:b/>
          <w:bCs/>
        </w:rPr>
        <w:t>England’s Civil Wars are gossip on the wharf; New Englanders back Parliament, but here the concern is: will English privateers or Swedes (downriver since 1638) upset trade? (The Swedish piece explodes next decade.)</w:t>
      </w:r>
    </w:p>
    <w:p w14:paraId="4D4FF41F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What’s on the ground (and how many)</w:t>
      </w:r>
    </w:p>
    <w:p w14:paraId="0F552B6C" w14:textId="77777777" w:rsidR="00320614" w:rsidRPr="00320614" w:rsidRDefault="00320614" w:rsidP="00320614">
      <w:pPr>
        <w:numPr>
          <w:ilvl w:val="0"/>
          <w:numId w:val="68"/>
        </w:numPr>
        <w:rPr>
          <w:b/>
          <w:bCs/>
        </w:rPr>
      </w:pPr>
      <w:r w:rsidRPr="00320614">
        <w:rPr>
          <w:b/>
          <w:bCs/>
        </w:rPr>
        <w:t xml:space="preserve">New Amsterdam (Manhattan): still </w:t>
      </w:r>
      <w:proofErr w:type="gramStart"/>
      <w:r w:rsidRPr="00320614">
        <w:rPr>
          <w:b/>
          <w:bCs/>
        </w:rPr>
        <w:t>small—hundreds</w:t>
      </w:r>
      <w:proofErr w:type="gramEnd"/>
      <w:r w:rsidRPr="00320614">
        <w:rPr>
          <w:b/>
          <w:bCs/>
        </w:rPr>
        <w:t xml:space="preserve"> early in the decade, on a path to ~1,500 by 1655 and ~2,500 by 1664. Streets you can walk in </w:t>
      </w:r>
      <w:proofErr w:type="gramStart"/>
      <w:r w:rsidRPr="00320614">
        <w:rPr>
          <w:b/>
          <w:bCs/>
        </w:rPr>
        <w:t>minutes;</w:t>
      </w:r>
      <w:proofErr w:type="gramEnd"/>
      <w:r w:rsidRPr="00320614">
        <w:rPr>
          <w:b/>
          <w:bCs/>
        </w:rPr>
        <w:t xml:space="preserve"> a fort, warehouses, a mill, a modest church, and a babel of tongues. (</w:t>
      </w:r>
      <w:hyperlink r:id="rId9" w:tooltip="New Amsterdam" w:history="1">
        <w:r w:rsidRPr="00320614">
          <w:rPr>
            <w:rStyle w:val="Hyperlink"/>
            <w:b/>
            <w:bCs/>
          </w:rPr>
          <w:t>Wikipedia</w:t>
        </w:r>
      </w:hyperlink>
      <w:r w:rsidRPr="00320614">
        <w:rPr>
          <w:b/>
          <w:bCs/>
        </w:rPr>
        <w:t>)</w:t>
      </w:r>
    </w:p>
    <w:p w14:paraId="516F7FC3" w14:textId="77777777" w:rsidR="00320614" w:rsidRPr="00320614" w:rsidRDefault="00320614" w:rsidP="00320614">
      <w:pPr>
        <w:numPr>
          <w:ilvl w:val="0"/>
          <w:numId w:val="68"/>
        </w:numPr>
        <w:rPr>
          <w:b/>
          <w:bCs/>
        </w:rPr>
      </w:pPr>
      <w:r w:rsidRPr="00320614">
        <w:rPr>
          <w:b/>
          <w:bCs/>
        </w:rPr>
        <w:t>Upriver: Fort Orange is a counter with a few dozen Dutch men at most; the Mahican and Mohawk traffic there is hundreds in season.</w:t>
      </w:r>
    </w:p>
    <w:p w14:paraId="3D853827" w14:textId="77777777" w:rsidR="00320614" w:rsidRPr="00320614" w:rsidRDefault="00320614" w:rsidP="00320614">
      <w:pPr>
        <w:numPr>
          <w:ilvl w:val="0"/>
          <w:numId w:val="68"/>
        </w:numPr>
        <w:rPr>
          <w:b/>
          <w:bCs/>
        </w:rPr>
      </w:pPr>
      <w:r w:rsidRPr="00320614">
        <w:rPr>
          <w:b/>
          <w:bCs/>
        </w:rPr>
        <w:t>Indigenous neighbors (Lenape/Munsee, Wappinger, Hackensack/Tappan): thousands across dozens of villages—the everyday crowd of the estuary.</w:t>
      </w:r>
    </w:p>
    <w:p w14:paraId="3AC8019E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lastRenderedPageBreak/>
        <w:t>The decade as they lived it (tight, with the sizes)</w:t>
      </w:r>
    </w:p>
    <w:p w14:paraId="25F2CEE3" w14:textId="77777777" w:rsidR="00320614" w:rsidRPr="00320614" w:rsidRDefault="00320614" w:rsidP="00320614">
      <w:pPr>
        <w:numPr>
          <w:ilvl w:val="0"/>
          <w:numId w:val="69"/>
        </w:numPr>
        <w:rPr>
          <w:b/>
          <w:bCs/>
        </w:rPr>
      </w:pPr>
      <w:r w:rsidRPr="00320614">
        <w:rPr>
          <w:b/>
          <w:bCs/>
        </w:rPr>
        <w:t xml:space="preserve">Early 1640s: Trade hums; Company farms push north of the fort; private plots notch the East River rim, including the marshy lane called Smit’s </w:t>
      </w:r>
      <w:proofErr w:type="spellStart"/>
      <w:r w:rsidRPr="00320614">
        <w:rPr>
          <w:b/>
          <w:bCs/>
        </w:rPr>
        <w:t>Vly</w:t>
      </w:r>
      <w:proofErr w:type="spellEnd"/>
      <w:r w:rsidRPr="00320614">
        <w:rPr>
          <w:b/>
          <w:bCs/>
        </w:rPr>
        <w:t xml:space="preserve"> (Smith’s Valley).</w:t>
      </w:r>
    </w:p>
    <w:p w14:paraId="6EF78EB0" w14:textId="77777777" w:rsidR="00320614" w:rsidRPr="00320614" w:rsidRDefault="00320614" w:rsidP="00320614">
      <w:pPr>
        <w:numPr>
          <w:ilvl w:val="0"/>
          <w:numId w:val="69"/>
        </w:numPr>
        <w:rPr>
          <w:b/>
          <w:bCs/>
        </w:rPr>
      </w:pPr>
      <w:r w:rsidRPr="00320614">
        <w:rPr>
          <w:b/>
          <w:bCs/>
        </w:rPr>
        <w:t xml:space="preserve">Feb 25, 1643 — Night of blood. Under Director Willem Kieft, Dutch forces and auxiliaries massacre Munsee families at </w:t>
      </w:r>
      <w:proofErr w:type="spellStart"/>
      <w:r w:rsidRPr="00320614">
        <w:rPr>
          <w:b/>
          <w:bCs/>
        </w:rPr>
        <w:t>Corlears</w:t>
      </w:r>
      <w:proofErr w:type="spellEnd"/>
      <w:r w:rsidRPr="00320614">
        <w:rPr>
          <w:b/>
          <w:bCs/>
        </w:rPr>
        <w:t xml:space="preserve"> Hook and </w:t>
      </w:r>
      <w:proofErr w:type="spellStart"/>
      <w:r w:rsidRPr="00320614">
        <w:rPr>
          <w:b/>
          <w:bCs/>
        </w:rPr>
        <w:t>Pavonia</w:t>
      </w:r>
      <w:proofErr w:type="spellEnd"/>
      <w:r w:rsidRPr="00320614">
        <w:rPr>
          <w:b/>
          <w:bCs/>
        </w:rPr>
        <w:t xml:space="preserve">, triggering Kieft’s War (1643–1645). Dutch sources reckon ~80–120 killed that night; total Indigenous deaths across the war are often summarized around ~1,600. A witness, David de Vries, wrote </w:t>
      </w:r>
      <w:proofErr w:type="gramStart"/>
      <w:r w:rsidRPr="00320614">
        <w:rPr>
          <w:b/>
          <w:bCs/>
        </w:rPr>
        <w:t>of</w:t>
      </w:r>
      <w:proofErr w:type="gramEnd"/>
      <w:r w:rsidRPr="00320614">
        <w:rPr>
          <w:b/>
          <w:bCs/>
        </w:rPr>
        <w:t xml:space="preserve"> hearing the screams from his </w:t>
      </w:r>
      <w:proofErr w:type="gramStart"/>
      <w:r w:rsidRPr="00320614">
        <w:rPr>
          <w:b/>
          <w:bCs/>
        </w:rPr>
        <w:t>hearth</w:t>
      </w:r>
      <w:proofErr w:type="gramEnd"/>
      <w:r w:rsidRPr="00320614">
        <w:rPr>
          <w:b/>
          <w:bCs/>
        </w:rPr>
        <w:t xml:space="preserve"> in the fort. (</w:t>
      </w:r>
      <w:hyperlink r:id="rId10" w:tooltip="Dutch-American Stories: Mass Murder on Manhattan" w:history="1">
        <w:r w:rsidRPr="00320614">
          <w:rPr>
            <w:rStyle w:val="Hyperlink"/>
            <w:b/>
            <w:bCs/>
          </w:rPr>
          <w:t>Gotham NYC History</w:t>
        </w:r>
      </w:hyperlink>
      <w:r w:rsidRPr="00320614">
        <w:rPr>
          <w:b/>
          <w:bCs/>
        </w:rPr>
        <w:t>)</w:t>
      </w:r>
    </w:p>
    <w:p w14:paraId="2A29E6EE" w14:textId="77777777" w:rsidR="00320614" w:rsidRPr="00320614" w:rsidRDefault="00320614" w:rsidP="00320614">
      <w:pPr>
        <w:numPr>
          <w:ilvl w:val="0"/>
          <w:numId w:val="69"/>
        </w:numPr>
        <w:rPr>
          <w:b/>
          <w:bCs/>
        </w:rPr>
      </w:pPr>
      <w:r w:rsidRPr="00320614">
        <w:rPr>
          <w:b/>
          <w:bCs/>
        </w:rPr>
        <w:t>1643–1645: Two years of reprisals and siege-like fear; outlying farms abandoned; tiny garrisons hold palisades; trade constricts.</w:t>
      </w:r>
    </w:p>
    <w:p w14:paraId="248D0F01" w14:textId="77777777" w:rsidR="00320614" w:rsidRPr="00320614" w:rsidRDefault="00320614" w:rsidP="00320614">
      <w:pPr>
        <w:numPr>
          <w:ilvl w:val="0"/>
          <w:numId w:val="69"/>
        </w:numPr>
        <w:rPr>
          <w:b/>
          <w:bCs/>
        </w:rPr>
      </w:pPr>
      <w:r w:rsidRPr="00320614">
        <w:rPr>
          <w:b/>
          <w:bCs/>
        </w:rPr>
        <w:t>1645: Peace; Peter Stuyvesant arrives 1647 to restore order. By decade’s end, New Amsterdam is back to fences, deeds, fines—and boats thick on the tide.</w:t>
      </w:r>
    </w:p>
    <w:p w14:paraId="52856B56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 xml:space="preserve">What it feels like to </w:t>
      </w:r>
      <w:r w:rsidRPr="00320614">
        <w:rPr>
          <w:b/>
          <w:bCs/>
          <w:i/>
          <w:iCs/>
        </w:rPr>
        <w:t>your</w:t>
      </w:r>
      <w:r w:rsidRPr="00320614">
        <w:rPr>
          <w:b/>
          <w:bCs/>
        </w:rPr>
        <w:t xml:space="preserve"> people</w:t>
      </w:r>
    </w:p>
    <w:p w14:paraId="63739124" w14:textId="77777777" w:rsidR="00320614" w:rsidRPr="00320614" w:rsidRDefault="00320614" w:rsidP="00320614">
      <w:pPr>
        <w:numPr>
          <w:ilvl w:val="0"/>
          <w:numId w:val="70"/>
        </w:numPr>
        <w:rPr>
          <w:b/>
          <w:bCs/>
        </w:rPr>
      </w:pPr>
      <w:r w:rsidRPr="00320614">
        <w:rPr>
          <w:b/>
          <w:bCs/>
        </w:rPr>
        <w:t xml:space="preserve">Dirck </w:t>
      </w:r>
      <w:proofErr w:type="spellStart"/>
      <w:r w:rsidRPr="00320614">
        <w:rPr>
          <w:b/>
          <w:bCs/>
        </w:rPr>
        <w:t>Volckertszen</w:t>
      </w:r>
      <w:proofErr w:type="spellEnd"/>
      <w:r w:rsidRPr="00320614">
        <w:rPr>
          <w:b/>
          <w:bCs/>
        </w:rPr>
        <w:t xml:space="preserve"> (“de Noorman”) &amp; Christina (Vigne) at Smit’s </w:t>
      </w:r>
      <w:proofErr w:type="spellStart"/>
      <w:r w:rsidRPr="00320614">
        <w:rPr>
          <w:b/>
          <w:bCs/>
        </w:rPr>
        <w:t>Vly</w:t>
      </w:r>
      <w:proofErr w:type="spellEnd"/>
      <w:r w:rsidRPr="00320614">
        <w:rPr>
          <w:b/>
          <w:bCs/>
        </w:rPr>
        <w:t xml:space="preserve"> + Noorman’s Kill (Bushwick). He is exactly the person the decade turns inside-out: a ship’s carpenter/commuting farmer. Before 1643, he rows across the East River to work his Long Island acres; during Kieft’s War he keeps a weapon by the door and sleeps inside the palisade when rumor runs. After 1645, he’s back to hulls, fences, and ferrying produce.</w:t>
      </w:r>
    </w:p>
    <w:p w14:paraId="6393F62E" w14:textId="77777777" w:rsidR="00320614" w:rsidRPr="00320614" w:rsidRDefault="00320614" w:rsidP="00320614">
      <w:pPr>
        <w:numPr>
          <w:ilvl w:val="0"/>
          <w:numId w:val="70"/>
        </w:numPr>
        <w:rPr>
          <w:b/>
          <w:bCs/>
        </w:rPr>
      </w:pPr>
      <w:r w:rsidRPr="00320614">
        <w:rPr>
          <w:b/>
          <w:bCs/>
        </w:rPr>
        <w:t xml:space="preserve">Volkert Dircks (their son) is baptized 1643—a child literally born into the war years; he spends the later 1640s between the Smit’s </w:t>
      </w:r>
      <w:proofErr w:type="spellStart"/>
      <w:r w:rsidRPr="00320614">
        <w:rPr>
          <w:b/>
          <w:bCs/>
        </w:rPr>
        <w:t>Vly</w:t>
      </w:r>
      <w:proofErr w:type="spellEnd"/>
      <w:r w:rsidRPr="00320614">
        <w:rPr>
          <w:b/>
          <w:bCs/>
        </w:rPr>
        <w:t xml:space="preserve"> lanes and the Bushwick flats.</w:t>
      </w:r>
    </w:p>
    <w:p w14:paraId="3E583653" w14:textId="77777777" w:rsidR="00320614" w:rsidRPr="00320614" w:rsidRDefault="00320614" w:rsidP="00320614">
      <w:pPr>
        <w:numPr>
          <w:ilvl w:val="0"/>
          <w:numId w:val="70"/>
        </w:numPr>
        <w:rPr>
          <w:b/>
          <w:bCs/>
        </w:rPr>
      </w:pPr>
      <w:r w:rsidRPr="00320614">
        <w:rPr>
          <w:b/>
          <w:bCs/>
        </w:rPr>
        <w:t xml:space="preserve">The lane itself: Smit’s </w:t>
      </w:r>
      <w:proofErr w:type="spellStart"/>
      <w:r w:rsidRPr="00320614">
        <w:rPr>
          <w:b/>
          <w:bCs/>
        </w:rPr>
        <w:t>Vly</w:t>
      </w:r>
      <w:proofErr w:type="spellEnd"/>
      <w:r w:rsidRPr="00320614">
        <w:rPr>
          <w:b/>
          <w:bCs/>
        </w:rPr>
        <w:t xml:space="preserve"> is a mud-edged market—horses shod, grain bargained, gossip in Dutch, French, English, and Munsee—a place small enough that everyone knows your surname.</w:t>
      </w:r>
    </w:p>
    <w:p w14:paraId="5928F268" w14:textId="77777777" w:rsidR="00320614" w:rsidRPr="00320614" w:rsidRDefault="00320614" w:rsidP="00320614">
      <w:pPr>
        <w:numPr>
          <w:ilvl w:val="0"/>
          <w:numId w:val="70"/>
        </w:numPr>
        <w:rPr>
          <w:b/>
          <w:bCs/>
        </w:rPr>
      </w:pPr>
      <w:r w:rsidRPr="00320614">
        <w:rPr>
          <w:b/>
          <w:bCs/>
        </w:rPr>
        <w:t>African neighbors: By mid-century the mixed community includes enslaved and half-free Africans; the “Land of the Blacks” just outside the core forms in the 1640s, a militia-front buffer whose produce and labor your family knows firsthand. (This grows into the 1650s.)</w:t>
      </w:r>
    </w:p>
    <w:p w14:paraId="12E85AF9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The “crowd size” that anchors your essay</w:t>
      </w:r>
    </w:p>
    <w:p w14:paraId="76F6B81A" w14:textId="77777777" w:rsidR="00320614" w:rsidRPr="00320614" w:rsidRDefault="00320614" w:rsidP="00320614">
      <w:pPr>
        <w:numPr>
          <w:ilvl w:val="0"/>
          <w:numId w:val="71"/>
        </w:numPr>
        <w:rPr>
          <w:b/>
          <w:bCs/>
        </w:rPr>
      </w:pPr>
      <w:r w:rsidRPr="00320614">
        <w:rPr>
          <w:b/>
          <w:bCs/>
        </w:rPr>
        <w:lastRenderedPageBreak/>
        <w:t>New Amsterdam, mid-1640s: still hundreds of Europeans, not thousands; Indigenous people remain the majority in the harbor’s day-to-day human landscape.</w:t>
      </w:r>
    </w:p>
    <w:p w14:paraId="7201BFBE" w14:textId="77777777" w:rsidR="00320614" w:rsidRPr="00320614" w:rsidRDefault="00320614" w:rsidP="00320614">
      <w:pPr>
        <w:numPr>
          <w:ilvl w:val="0"/>
          <w:numId w:val="71"/>
        </w:numPr>
        <w:rPr>
          <w:b/>
          <w:bCs/>
        </w:rPr>
      </w:pPr>
      <w:r w:rsidRPr="00320614">
        <w:rPr>
          <w:b/>
          <w:bCs/>
        </w:rPr>
        <w:t>By 1649: colony-wide, non-Native headcount is climbing toward the ~4,301 counted for 1650 (NY–NJ–DE region), a reminder that even “growth” here still means small towns and short lists of surnames. (</w:t>
      </w:r>
      <w:hyperlink r:id="rId11" w:tooltip="New Netherland" w:history="1">
        <w:r w:rsidRPr="00320614">
          <w:rPr>
            <w:rStyle w:val="Hyperlink"/>
            <w:b/>
            <w:bCs/>
          </w:rPr>
          <w:t>Wikipedia</w:t>
        </w:r>
      </w:hyperlink>
      <w:r w:rsidRPr="00320614">
        <w:rPr>
          <w:b/>
          <w:bCs/>
        </w:rPr>
        <w:t>)</w:t>
      </w:r>
    </w:p>
    <w:p w14:paraId="4825D76E" w14:textId="77777777" w:rsidR="00320614" w:rsidRPr="00320614" w:rsidRDefault="00000000" w:rsidP="00320614">
      <w:pPr>
        <w:ind w:left="720"/>
        <w:rPr>
          <w:b/>
          <w:bCs/>
        </w:rPr>
      </w:pPr>
      <w:r>
        <w:rPr>
          <w:b/>
          <w:bCs/>
        </w:rPr>
        <w:pict w14:anchorId="30B2B87C">
          <v:rect id="_x0000_i1026" style="width:0;height:1.5pt" o:hralign="center" o:hrstd="t" o:hr="t" fillcolor="#a0a0a0" stroked="f"/>
        </w:pict>
      </w:r>
    </w:p>
    <w:p w14:paraId="6EC67717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Where the two theaters rhyme (for your decade-by-decade essay)</w:t>
      </w:r>
    </w:p>
    <w:p w14:paraId="4ED3AF48" w14:textId="77777777" w:rsidR="00320614" w:rsidRPr="00320614" w:rsidRDefault="00320614" w:rsidP="00320614">
      <w:pPr>
        <w:numPr>
          <w:ilvl w:val="0"/>
          <w:numId w:val="72"/>
        </w:numPr>
        <w:rPr>
          <w:b/>
          <w:bCs/>
        </w:rPr>
      </w:pPr>
      <w:r w:rsidRPr="00320614">
        <w:rPr>
          <w:b/>
          <w:bCs/>
        </w:rPr>
        <w:t>Both are tiny European nodes inside large Native geographies.</w:t>
      </w:r>
    </w:p>
    <w:p w14:paraId="29F835CC" w14:textId="77777777" w:rsidR="00320614" w:rsidRPr="00320614" w:rsidRDefault="00320614" w:rsidP="00320614">
      <w:pPr>
        <w:numPr>
          <w:ilvl w:val="0"/>
          <w:numId w:val="72"/>
        </w:numPr>
        <w:rPr>
          <w:b/>
          <w:bCs/>
        </w:rPr>
      </w:pPr>
      <w:r w:rsidRPr="00320614">
        <w:rPr>
          <w:b/>
          <w:bCs/>
        </w:rPr>
        <w:t>Both fight mid-decade wars (1643–45 in the Hudson, 1644–46 in Virginia).</w:t>
      </w:r>
    </w:p>
    <w:p w14:paraId="3234A861" w14:textId="77777777" w:rsidR="00320614" w:rsidRPr="00320614" w:rsidRDefault="00320614" w:rsidP="00320614">
      <w:pPr>
        <w:numPr>
          <w:ilvl w:val="0"/>
          <w:numId w:val="72"/>
        </w:numPr>
        <w:rPr>
          <w:b/>
          <w:bCs/>
        </w:rPr>
      </w:pPr>
      <w:r w:rsidRPr="00320614">
        <w:rPr>
          <w:b/>
          <w:bCs/>
        </w:rPr>
        <w:t>Both hear European war news on ships’ decks (Westphalia 1648; England’s Civil Wars and 1649 regicide). But the local sound remains oars in creeks, hogsheads thumping, palisade gates.</w:t>
      </w:r>
    </w:p>
    <w:p w14:paraId="292C5FD7" w14:textId="77777777" w:rsidR="00320614" w:rsidRPr="00320614" w:rsidRDefault="00000000" w:rsidP="00320614">
      <w:pPr>
        <w:ind w:left="720"/>
        <w:rPr>
          <w:b/>
          <w:bCs/>
        </w:rPr>
      </w:pPr>
      <w:r>
        <w:rPr>
          <w:b/>
          <w:bCs/>
        </w:rPr>
        <w:pict w14:anchorId="535C46E3">
          <v:rect id="_x0000_i1027" style="width:0;height:1.5pt" o:hralign="center" o:hrstd="t" o:hr="t" fillcolor="#a0a0a0" stroked="f"/>
        </w:pict>
      </w:r>
    </w:p>
    <w:p w14:paraId="26658357" w14:textId="77777777" w:rsidR="00320614" w:rsidRPr="00320614" w:rsidRDefault="00320614" w:rsidP="00320614">
      <w:pPr>
        <w:ind w:left="720"/>
        <w:rPr>
          <w:b/>
          <w:bCs/>
        </w:rPr>
      </w:pPr>
      <w:r w:rsidRPr="00320614">
        <w:rPr>
          <w:b/>
          <w:bCs/>
        </w:rPr>
        <w:t>Handy citations for footnotes</w:t>
      </w:r>
    </w:p>
    <w:p w14:paraId="1F6C57FB" w14:textId="77777777" w:rsidR="00320614" w:rsidRPr="00320614" w:rsidRDefault="00320614" w:rsidP="00320614">
      <w:pPr>
        <w:numPr>
          <w:ilvl w:val="0"/>
          <w:numId w:val="73"/>
        </w:numPr>
        <w:rPr>
          <w:b/>
          <w:bCs/>
        </w:rPr>
      </w:pPr>
      <w:r w:rsidRPr="00320614">
        <w:rPr>
          <w:b/>
          <w:bCs/>
        </w:rPr>
        <w:t>Peace of Westphalia (1648)—ends Thirty Years’ War; Spain recognizes the Dutch Republic. (</w:t>
      </w:r>
      <w:hyperlink r:id="rId12" w:tooltip="The Peace of Westphalia and Sovereignty" w:history="1">
        <w:r w:rsidRPr="00320614">
          <w:rPr>
            <w:rStyle w:val="Hyperlink"/>
            <w:b/>
            <w:bCs/>
          </w:rPr>
          <w:t>Lumen Learning</w:t>
        </w:r>
      </w:hyperlink>
      <w:r w:rsidRPr="00320614">
        <w:rPr>
          <w:b/>
          <w:bCs/>
        </w:rPr>
        <w:t>)</w:t>
      </w:r>
    </w:p>
    <w:p w14:paraId="1A77F494" w14:textId="77777777" w:rsidR="00320614" w:rsidRPr="00320614" w:rsidRDefault="00320614" w:rsidP="00320614">
      <w:pPr>
        <w:numPr>
          <w:ilvl w:val="0"/>
          <w:numId w:val="73"/>
        </w:numPr>
        <w:rPr>
          <w:b/>
          <w:bCs/>
        </w:rPr>
      </w:pPr>
      <w:r w:rsidRPr="00320614">
        <w:rPr>
          <w:b/>
          <w:bCs/>
        </w:rPr>
        <w:t>English Civil Wars &amp; Virginia’s stance—Royalist lean, 1649 regicide news and colonial reactions. (</w:t>
      </w:r>
      <w:hyperlink r:id="rId13" w:tooltip="English Civil Wars | Causes, Summary, Facts, Battles, &amp; Significance" w:history="1">
        <w:r w:rsidRPr="00320614">
          <w:rPr>
            <w:rStyle w:val="Hyperlink"/>
            <w:b/>
            <w:bCs/>
          </w:rPr>
          <w:t>Encyclopedia Britannica</w:t>
        </w:r>
      </w:hyperlink>
      <w:r w:rsidRPr="00320614">
        <w:rPr>
          <w:b/>
          <w:bCs/>
        </w:rPr>
        <w:t>)</w:t>
      </w:r>
    </w:p>
    <w:p w14:paraId="06EE94AE" w14:textId="77777777" w:rsidR="00320614" w:rsidRPr="00320614" w:rsidRDefault="00320614" w:rsidP="00320614">
      <w:pPr>
        <w:numPr>
          <w:ilvl w:val="0"/>
          <w:numId w:val="73"/>
        </w:numPr>
        <w:rPr>
          <w:b/>
          <w:bCs/>
        </w:rPr>
      </w:pPr>
      <w:r w:rsidRPr="00320614">
        <w:rPr>
          <w:b/>
          <w:bCs/>
        </w:rPr>
        <w:t xml:space="preserve">Opechancanough’s 1644 assault &amp; scale—~400–500 colonists </w:t>
      </w:r>
      <w:proofErr w:type="gramStart"/>
      <w:r w:rsidRPr="00320614">
        <w:rPr>
          <w:b/>
          <w:bCs/>
        </w:rPr>
        <w:t>killed;</w:t>
      </w:r>
      <w:proofErr w:type="gramEnd"/>
      <w:r w:rsidRPr="00320614">
        <w:rPr>
          <w:b/>
          <w:bCs/>
        </w:rPr>
        <w:t xml:space="preserve"> smaller fraction than 1622. (</w:t>
      </w:r>
      <w:hyperlink r:id="rId14" w:tooltip="Opechancanough (d. 1646)" w:history="1">
        <w:r w:rsidRPr="00320614">
          <w:rPr>
            <w:rStyle w:val="Hyperlink"/>
            <w:b/>
            <w:bCs/>
          </w:rPr>
          <w:t>Encyclopedia Virginia</w:t>
        </w:r>
      </w:hyperlink>
      <w:r w:rsidRPr="00320614">
        <w:rPr>
          <w:b/>
          <w:bCs/>
        </w:rPr>
        <w:t>)</w:t>
      </w:r>
    </w:p>
    <w:p w14:paraId="09CA928F" w14:textId="77777777" w:rsidR="00320614" w:rsidRPr="00320614" w:rsidRDefault="00320614" w:rsidP="00320614">
      <w:pPr>
        <w:numPr>
          <w:ilvl w:val="0"/>
          <w:numId w:val="73"/>
        </w:numPr>
        <w:rPr>
          <w:b/>
          <w:bCs/>
        </w:rPr>
      </w:pPr>
      <w:r w:rsidRPr="00320614">
        <w:rPr>
          <w:b/>
          <w:bCs/>
        </w:rPr>
        <w:t>Kieft’s War &amp; the 1643 massacres—</w:t>
      </w:r>
      <w:proofErr w:type="spellStart"/>
      <w:r w:rsidRPr="00320614">
        <w:rPr>
          <w:b/>
          <w:bCs/>
        </w:rPr>
        <w:t>Corlears</w:t>
      </w:r>
      <w:proofErr w:type="spellEnd"/>
      <w:r w:rsidRPr="00320614">
        <w:rPr>
          <w:b/>
          <w:bCs/>
        </w:rPr>
        <w:t xml:space="preserve"> Hook/</w:t>
      </w:r>
      <w:proofErr w:type="spellStart"/>
      <w:r w:rsidRPr="00320614">
        <w:rPr>
          <w:b/>
          <w:bCs/>
        </w:rPr>
        <w:t>Pavonia</w:t>
      </w:r>
      <w:proofErr w:type="spellEnd"/>
      <w:r w:rsidRPr="00320614">
        <w:rPr>
          <w:b/>
          <w:bCs/>
        </w:rPr>
        <w:t xml:space="preserve">, ~80–120 killed that </w:t>
      </w:r>
      <w:proofErr w:type="gramStart"/>
      <w:r w:rsidRPr="00320614">
        <w:rPr>
          <w:b/>
          <w:bCs/>
        </w:rPr>
        <w:t>night;</w:t>
      </w:r>
      <w:proofErr w:type="gramEnd"/>
      <w:r w:rsidRPr="00320614">
        <w:rPr>
          <w:b/>
          <w:bCs/>
        </w:rPr>
        <w:t xml:space="preserve"> war 1643–45. (</w:t>
      </w:r>
      <w:hyperlink r:id="rId15" w:tooltip="Dutch-American Stories: Mass Murder on Manhattan" w:history="1">
        <w:r w:rsidRPr="00320614">
          <w:rPr>
            <w:rStyle w:val="Hyperlink"/>
            <w:b/>
            <w:bCs/>
          </w:rPr>
          <w:t>Gotham NYC History</w:t>
        </w:r>
      </w:hyperlink>
      <w:r w:rsidRPr="00320614">
        <w:rPr>
          <w:b/>
          <w:bCs/>
        </w:rPr>
        <w:t>)</w:t>
      </w:r>
    </w:p>
    <w:p w14:paraId="3B652608" w14:textId="77777777" w:rsidR="00320614" w:rsidRPr="00320614" w:rsidRDefault="00320614" w:rsidP="00320614">
      <w:pPr>
        <w:numPr>
          <w:ilvl w:val="0"/>
          <w:numId w:val="73"/>
        </w:numPr>
        <w:rPr>
          <w:b/>
          <w:bCs/>
        </w:rPr>
      </w:pPr>
      <w:r w:rsidRPr="00320614">
        <w:rPr>
          <w:b/>
          <w:bCs/>
        </w:rPr>
        <w:t>New Amsterdam crowd sizes—mid-century ~1,500 (1655), ~2,500 (1664); never majority “Dutch” by origin. (</w:t>
      </w:r>
      <w:hyperlink r:id="rId16" w:tooltip="New Amsterdam" w:history="1">
        <w:r w:rsidRPr="00320614">
          <w:rPr>
            <w:rStyle w:val="Hyperlink"/>
            <w:b/>
            <w:bCs/>
          </w:rPr>
          <w:t>Wikipedia</w:t>
        </w:r>
      </w:hyperlink>
      <w:r w:rsidRPr="00320614">
        <w:rPr>
          <w:b/>
          <w:bCs/>
        </w:rPr>
        <w:t>)</w:t>
      </w:r>
    </w:p>
    <w:p w14:paraId="3270CF95" w14:textId="77777777" w:rsidR="00320614" w:rsidRPr="00320614" w:rsidRDefault="00320614" w:rsidP="00320614">
      <w:pPr>
        <w:numPr>
          <w:ilvl w:val="0"/>
          <w:numId w:val="73"/>
        </w:numPr>
        <w:rPr>
          <w:b/>
          <w:bCs/>
        </w:rPr>
      </w:pPr>
      <w:r w:rsidRPr="00320614">
        <w:rPr>
          <w:b/>
          <w:bCs/>
        </w:rPr>
        <w:t>Colony totals (non-Native)—New Netherland ~4,301 by 1650. (</w:t>
      </w:r>
      <w:hyperlink r:id="rId17" w:tooltip="New Netherland" w:history="1">
        <w:r w:rsidRPr="00320614">
          <w:rPr>
            <w:rStyle w:val="Hyperlink"/>
            <w:b/>
            <w:bCs/>
          </w:rPr>
          <w:t>Wikipedia</w:t>
        </w:r>
      </w:hyperlink>
      <w:r w:rsidRPr="00320614">
        <w:rPr>
          <w:b/>
          <w:bCs/>
        </w:rPr>
        <w:t>)</w:t>
      </w:r>
    </w:p>
    <w:p w14:paraId="2CD85654" w14:textId="77777777" w:rsidR="00320614" w:rsidRPr="00320614" w:rsidRDefault="00000000" w:rsidP="00320614">
      <w:pPr>
        <w:ind w:left="720"/>
        <w:rPr>
          <w:b/>
          <w:bCs/>
        </w:rPr>
      </w:pPr>
      <w:r>
        <w:rPr>
          <w:b/>
          <w:bCs/>
        </w:rPr>
        <w:pict w14:anchorId="16184424">
          <v:rect id="_x0000_i1028" style="width:0;height:1.5pt" o:hralign="center" o:hrstd="t" o:hr="t" fillcolor="#a0a0a0" stroked="f"/>
        </w:pict>
      </w:r>
    </w:p>
    <w:p w14:paraId="1E713C48" w14:textId="12924EBF" w:rsidR="00637A99" w:rsidRPr="00637A99" w:rsidRDefault="00637A99" w:rsidP="00320614">
      <w:pPr>
        <w:ind w:left="720"/>
        <w:rPr>
          <w:b/>
          <w:bCs/>
        </w:rPr>
      </w:pPr>
    </w:p>
    <w:p w14:paraId="7585E67C" w14:textId="53D652A7" w:rsidR="00590263" w:rsidRPr="00A442FB" w:rsidRDefault="00590263" w:rsidP="00A442FB"/>
    <w:sectPr w:rsidR="00590263" w:rsidRPr="00A4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6CEA"/>
    <w:multiLevelType w:val="multilevel"/>
    <w:tmpl w:val="384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FE8"/>
    <w:multiLevelType w:val="multilevel"/>
    <w:tmpl w:val="69D2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F1849"/>
    <w:multiLevelType w:val="multilevel"/>
    <w:tmpl w:val="B4DC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82DC9"/>
    <w:multiLevelType w:val="multilevel"/>
    <w:tmpl w:val="6E7A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E4252"/>
    <w:multiLevelType w:val="multilevel"/>
    <w:tmpl w:val="211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30C15"/>
    <w:multiLevelType w:val="multilevel"/>
    <w:tmpl w:val="7574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53ECC"/>
    <w:multiLevelType w:val="multilevel"/>
    <w:tmpl w:val="AC30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90A92"/>
    <w:multiLevelType w:val="multilevel"/>
    <w:tmpl w:val="54D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00609"/>
    <w:multiLevelType w:val="multilevel"/>
    <w:tmpl w:val="50D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984C61"/>
    <w:multiLevelType w:val="multilevel"/>
    <w:tmpl w:val="F74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83726"/>
    <w:multiLevelType w:val="multilevel"/>
    <w:tmpl w:val="EF1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EF1064"/>
    <w:multiLevelType w:val="multilevel"/>
    <w:tmpl w:val="D8EC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C1B2D"/>
    <w:multiLevelType w:val="multilevel"/>
    <w:tmpl w:val="90C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E47AF"/>
    <w:multiLevelType w:val="multilevel"/>
    <w:tmpl w:val="8648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14D46"/>
    <w:multiLevelType w:val="multilevel"/>
    <w:tmpl w:val="6366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702974"/>
    <w:multiLevelType w:val="multilevel"/>
    <w:tmpl w:val="FCDE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3108E"/>
    <w:multiLevelType w:val="multilevel"/>
    <w:tmpl w:val="AB0E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078A4"/>
    <w:multiLevelType w:val="multilevel"/>
    <w:tmpl w:val="019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16AA8"/>
    <w:multiLevelType w:val="multilevel"/>
    <w:tmpl w:val="FF0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60DBC"/>
    <w:multiLevelType w:val="multilevel"/>
    <w:tmpl w:val="3E0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A00686"/>
    <w:multiLevelType w:val="multilevel"/>
    <w:tmpl w:val="CA2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A527AE"/>
    <w:multiLevelType w:val="multilevel"/>
    <w:tmpl w:val="0C1E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06162F"/>
    <w:multiLevelType w:val="multilevel"/>
    <w:tmpl w:val="7E0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9250CC"/>
    <w:multiLevelType w:val="multilevel"/>
    <w:tmpl w:val="C694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942EA9"/>
    <w:multiLevelType w:val="multilevel"/>
    <w:tmpl w:val="7054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6554"/>
    <w:multiLevelType w:val="multilevel"/>
    <w:tmpl w:val="0C5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6152F7"/>
    <w:multiLevelType w:val="multilevel"/>
    <w:tmpl w:val="2FFC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3E53B3"/>
    <w:multiLevelType w:val="multilevel"/>
    <w:tmpl w:val="86BA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7C5659"/>
    <w:multiLevelType w:val="multilevel"/>
    <w:tmpl w:val="CAB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E27088"/>
    <w:multiLevelType w:val="multilevel"/>
    <w:tmpl w:val="B2A4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4404F0"/>
    <w:multiLevelType w:val="multilevel"/>
    <w:tmpl w:val="404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A5CEA"/>
    <w:multiLevelType w:val="multilevel"/>
    <w:tmpl w:val="AF0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B27EB6"/>
    <w:multiLevelType w:val="multilevel"/>
    <w:tmpl w:val="D18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32149C"/>
    <w:multiLevelType w:val="multilevel"/>
    <w:tmpl w:val="9DF4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242451"/>
    <w:multiLevelType w:val="multilevel"/>
    <w:tmpl w:val="E1B8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916697"/>
    <w:multiLevelType w:val="multilevel"/>
    <w:tmpl w:val="165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2740DF"/>
    <w:multiLevelType w:val="multilevel"/>
    <w:tmpl w:val="BC92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3C6C4C"/>
    <w:multiLevelType w:val="multilevel"/>
    <w:tmpl w:val="BDF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144AAA"/>
    <w:multiLevelType w:val="multilevel"/>
    <w:tmpl w:val="449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433921"/>
    <w:multiLevelType w:val="multilevel"/>
    <w:tmpl w:val="B6C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AE26B5"/>
    <w:multiLevelType w:val="multilevel"/>
    <w:tmpl w:val="638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C0730F"/>
    <w:multiLevelType w:val="multilevel"/>
    <w:tmpl w:val="8D1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E97D97"/>
    <w:multiLevelType w:val="multilevel"/>
    <w:tmpl w:val="B64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0243CE"/>
    <w:multiLevelType w:val="multilevel"/>
    <w:tmpl w:val="0C5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105C0D"/>
    <w:multiLevelType w:val="multilevel"/>
    <w:tmpl w:val="5296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13362A"/>
    <w:multiLevelType w:val="multilevel"/>
    <w:tmpl w:val="4B7C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2A13F1"/>
    <w:multiLevelType w:val="multilevel"/>
    <w:tmpl w:val="5284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AC796B"/>
    <w:multiLevelType w:val="multilevel"/>
    <w:tmpl w:val="94B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486B6D"/>
    <w:multiLevelType w:val="multilevel"/>
    <w:tmpl w:val="213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5C4BFB"/>
    <w:multiLevelType w:val="multilevel"/>
    <w:tmpl w:val="4EF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8C65DD"/>
    <w:multiLevelType w:val="multilevel"/>
    <w:tmpl w:val="43F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5F5A42"/>
    <w:multiLevelType w:val="multilevel"/>
    <w:tmpl w:val="CC5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610DAC"/>
    <w:multiLevelType w:val="multilevel"/>
    <w:tmpl w:val="6D6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BE51E9"/>
    <w:multiLevelType w:val="multilevel"/>
    <w:tmpl w:val="2E9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7E5A92"/>
    <w:multiLevelType w:val="multilevel"/>
    <w:tmpl w:val="A6D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BF439A"/>
    <w:multiLevelType w:val="multilevel"/>
    <w:tmpl w:val="42E0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871061"/>
    <w:multiLevelType w:val="multilevel"/>
    <w:tmpl w:val="336A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B439CC"/>
    <w:multiLevelType w:val="multilevel"/>
    <w:tmpl w:val="2FA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3F6CFE"/>
    <w:multiLevelType w:val="multilevel"/>
    <w:tmpl w:val="1E02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0C1CF7"/>
    <w:multiLevelType w:val="multilevel"/>
    <w:tmpl w:val="D1E0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DC4177"/>
    <w:multiLevelType w:val="multilevel"/>
    <w:tmpl w:val="50E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285FC4"/>
    <w:multiLevelType w:val="multilevel"/>
    <w:tmpl w:val="5102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B461F2"/>
    <w:multiLevelType w:val="multilevel"/>
    <w:tmpl w:val="AB72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45191C"/>
    <w:multiLevelType w:val="multilevel"/>
    <w:tmpl w:val="0CE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D17E4D"/>
    <w:multiLevelType w:val="multilevel"/>
    <w:tmpl w:val="3B0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E054C1"/>
    <w:multiLevelType w:val="multilevel"/>
    <w:tmpl w:val="4A3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F507CD"/>
    <w:multiLevelType w:val="multilevel"/>
    <w:tmpl w:val="080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184937"/>
    <w:multiLevelType w:val="multilevel"/>
    <w:tmpl w:val="0D12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9B67FA"/>
    <w:multiLevelType w:val="multilevel"/>
    <w:tmpl w:val="4B0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BE1952"/>
    <w:multiLevelType w:val="multilevel"/>
    <w:tmpl w:val="0AC2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727DE7"/>
    <w:multiLevelType w:val="multilevel"/>
    <w:tmpl w:val="A9AE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9E1159"/>
    <w:multiLevelType w:val="multilevel"/>
    <w:tmpl w:val="50D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7B49AD"/>
    <w:multiLevelType w:val="multilevel"/>
    <w:tmpl w:val="50E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84817">
    <w:abstractNumId w:val="71"/>
  </w:num>
  <w:num w:numId="2" w16cid:durableId="1261832818">
    <w:abstractNumId w:val="65"/>
  </w:num>
  <w:num w:numId="3" w16cid:durableId="1405226336">
    <w:abstractNumId w:val="37"/>
  </w:num>
  <w:num w:numId="4" w16cid:durableId="2037611032">
    <w:abstractNumId w:val="40"/>
  </w:num>
  <w:num w:numId="5" w16cid:durableId="1528252137">
    <w:abstractNumId w:val="57"/>
  </w:num>
  <w:num w:numId="6" w16cid:durableId="911549977">
    <w:abstractNumId w:val="30"/>
  </w:num>
  <w:num w:numId="7" w16cid:durableId="1299804808">
    <w:abstractNumId w:val="42"/>
  </w:num>
  <w:num w:numId="8" w16cid:durableId="202063272">
    <w:abstractNumId w:val="7"/>
  </w:num>
  <w:num w:numId="9" w16cid:durableId="1899854914">
    <w:abstractNumId w:val="21"/>
  </w:num>
  <w:num w:numId="10" w16cid:durableId="671496797">
    <w:abstractNumId w:val="39"/>
  </w:num>
  <w:num w:numId="11" w16cid:durableId="1579366200">
    <w:abstractNumId w:val="44"/>
  </w:num>
  <w:num w:numId="12" w16cid:durableId="1411586875">
    <w:abstractNumId w:val="20"/>
  </w:num>
  <w:num w:numId="13" w16cid:durableId="185365061">
    <w:abstractNumId w:val="59"/>
  </w:num>
  <w:num w:numId="14" w16cid:durableId="878854042">
    <w:abstractNumId w:val="17"/>
  </w:num>
  <w:num w:numId="15" w16cid:durableId="1772163057">
    <w:abstractNumId w:val="49"/>
  </w:num>
  <w:num w:numId="16" w16cid:durableId="432288214">
    <w:abstractNumId w:val="52"/>
  </w:num>
  <w:num w:numId="17" w16cid:durableId="1861579309">
    <w:abstractNumId w:val="10"/>
  </w:num>
  <w:num w:numId="18" w16cid:durableId="345595510">
    <w:abstractNumId w:val="6"/>
  </w:num>
  <w:num w:numId="19" w16cid:durableId="1590188121">
    <w:abstractNumId w:val="12"/>
  </w:num>
  <w:num w:numId="20" w16cid:durableId="867453865">
    <w:abstractNumId w:val="14"/>
  </w:num>
  <w:num w:numId="21" w16cid:durableId="1652058510">
    <w:abstractNumId w:val="43"/>
  </w:num>
  <w:num w:numId="22" w16cid:durableId="1001741941">
    <w:abstractNumId w:val="50"/>
  </w:num>
  <w:num w:numId="23" w16cid:durableId="124812551">
    <w:abstractNumId w:val="63"/>
  </w:num>
  <w:num w:numId="24" w16cid:durableId="1191144253">
    <w:abstractNumId w:val="48"/>
  </w:num>
  <w:num w:numId="25" w16cid:durableId="1811435122">
    <w:abstractNumId w:val="41"/>
  </w:num>
  <w:num w:numId="26" w16cid:durableId="1644889861">
    <w:abstractNumId w:val="31"/>
  </w:num>
  <w:num w:numId="27" w16cid:durableId="290980001">
    <w:abstractNumId w:val="3"/>
  </w:num>
  <w:num w:numId="28" w16cid:durableId="1157266294">
    <w:abstractNumId w:val="46"/>
  </w:num>
  <w:num w:numId="29" w16cid:durableId="518736172">
    <w:abstractNumId w:val="51"/>
  </w:num>
  <w:num w:numId="30" w16cid:durableId="1569149352">
    <w:abstractNumId w:val="64"/>
  </w:num>
  <w:num w:numId="31" w16cid:durableId="588464869">
    <w:abstractNumId w:val="60"/>
  </w:num>
  <w:num w:numId="32" w16cid:durableId="1928348902">
    <w:abstractNumId w:val="0"/>
  </w:num>
  <w:num w:numId="33" w16cid:durableId="1099712421">
    <w:abstractNumId w:val="58"/>
  </w:num>
  <w:num w:numId="34" w16cid:durableId="1148327423">
    <w:abstractNumId w:val="54"/>
  </w:num>
  <w:num w:numId="35" w16cid:durableId="1524517762">
    <w:abstractNumId w:val="4"/>
  </w:num>
  <w:num w:numId="36" w16cid:durableId="330257830">
    <w:abstractNumId w:val="35"/>
  </w:num>
  <w:num w:numId="37" w16cid:durableId="733507231">
    <w:abstractNumId w:val="70"/>
  </w:num>
  <w:num w:numId="38" w16cid:durableId="403646202">
    <w:abstractNumId w:val="19"/>
  </w:num>
  <w:num w:numId="39" w16cid:durableId="758327819">
    <w:abstractNumId w:val="67"/>
  </w:num>
  <w:num w:numId="40" w16cid:durableId="2065905201">
    <w:abstractNumId w:val="15"/>
  </w:num>
  <w:num w:numId="41" w16cid:durableId="865142781">
    <w:abstractNumId w:val="38"/>
  </w:num>
  <w:num w:numId="42" w16cid:durableId="1191189596">
    <w:abstractNumId w:val="25"/>
  </w:num>
  <w:num w:numId="43" w16cid:durableId="460194827">
    <w:abstractNumId w:val="16"/>
  </w:num>
  <w:num w:numId="44" w16cid:durableId="689843250">
    <w:abstractNumId w:val="34"/>
  </w:num>
  <w:num w:numId="45" w16cid:durableId="1975062594">
    <w:abstractNumId w:val="29"/>
  </w:num>
  <w:num w:numId="46" w16cid:durableId="261694863">
    <w:abstractNumId w:val="24"/>
  </w:num>
  <w:num w:numId="47" w16cid:durableId="518856736">
    <w:abstractNumId w:val="28"/>
  </w:num>
  <w:num w:numId="48" w16cid:durableId="1959796634">
    <w:abstractNumId w:val="13"/>
  </w:num>
  <w:num w:numId="49" w16cid:durableId="445780872">
    <w:abstractNumId w:val="5"/>
  </w:num>
  <w:num w:numId="50" w16cid:durableId="1751465183">
    <w:abstractNumId w:val="62"/>
  </w:num>
  <w:num w:numId="51" w16cid:durableId="1126587213">
    <w:abstractNumId w:val="68"/>
  </w:num>
  <w:num w:numId="52" w16cid:durableId="1381977006">
    <w:abstractNumId w:val="55"/>
  </w:num>
  <w:num w:numId="53" w16cid:durableId="1963993929">
    <w:abstractNumId w:val="2"/>
  </w:num>
  <w:num w:numId="54" w16cid:durableId="1336303620">
    <w:abstractNumId w:val="26"/>
  </w:num>
  <w:num w:numId="55" w16cid:durableId="340622675">
    <w:abstractNumId w:val="36"/>
  </w:num>
  <w:num w:numId="56" w16cid:durableId="769543779">
    <w:abstractNumId w:val="32"/>
  </w:num>
  <w:num w:numId="57" w16cid:durableId="802498576">
    <w:abstractNumId w:val="61"/>
  </w:num>
  <w:num w:numId="58" w16cid:durableId="172843801">
    <w:abstractNumId w:val="27"/>
  </w:num>
  <w:num w:numId="59" w16cid:durableId="1244677614">
    <w:abstractNumId w:val="72"/>
  </w:num>
  <w:num w:numId="60" w16cid:durableId="1681086393">
    <w:abstractNumId w:val="66"/>
  </w:num>
  <w:num w:numId="61" w16cid:durableId="1671835926">
    <w:abstractNumId w:val="8"/>
  </w:num>
  <w:num w:numId="62" w16cid:durableId="269631132">
    <w:abstractNumId w:val="53"/>
  </w:num>
  <w:num w:numId="63" w16cid:durableId="1418359762">
    <w:abstractNumId w:val="56"/>
  </w:num>
  <w:num w:numId="64" w16cid:durableId="1302540044">
    <w:abstractNumId w:val="18"/>
  </w:num>
  <w:num w:numId="65" w16cid:durableId="1091971135">
    <w:abstractNumId w:val="11"/>
  </w:num>
  <w:num w:numId="66" w16cid:durableId="1995913950">
    <w:abstractNumId w:val="22"/>
  </w:num>
  <w:num w:numId="67" w16cid:durableId="1870101036">
    <w:abstractNumId w:val="23"/>
  </w:num>
  <w:num w:numId="68" w16cid:durableId="6753531">
    <w:abstractNumId w:val="47"/>
  </w:num>
  <w:num w:numId="69" w16cid:durableId="1416127889">
    <w:abstractNumId w:val="33"/>
  </w:num>
  <w:num w:numId="70" w16cid:durableId="834417240">
    <w:abstractNumId w:val="45"/>
  </w:num>
  <w:num w:numId="71" w16cid:durableId="2034190543">
    <w:abstractNumId w:val="1"/>
  </w:num>
  <w:num w:numId="72" w16cid:durableId="1770195671">
    <w:abstractNumId w:val="69"/>
  </w:num>
  <w:num w:numId="73" w16cid:durableId="11789573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4"/>
    <w:rsid w:val="0004750E"/>
    <w:rsid w:val="000B0DFC"/>
    <w:rsid w:val="001B73C1"/>
    <w:rsid w:val="002435DA"/>
    <w:rsid w:val="00320614"/>
    <w:rsid w:val="003C4469"/>
    <w:rsid w:val="003F1137"/>
    <w:rsid w:val="00482D53"/>
    <w:rsid w:val="00484207"/>
    <w:rsid w:val="004C6776"/>
    <w:rsid w:val="004E1B6D"/>
    <w:rsid w:val="00590263"/>
    <w:rsid w:val="00637A99"/>
    <w:rsid w:val="006E25B4"/>
    <w:rsid w:val="00724AA0"/>
    <w:rsid w:val="00897F21"/>
    <w:rsid w:val="008E2D42"/>
    <w:rsid w:val="00936497"/>
    <w:rsid w:val="009A02F4"/>
    <w:rsid w:val="009B1D2E"/>
    <w:rsid w:val="00A02F21"/>
    <w:rsid w:val="00A4406F"/>
    <w:rsid w:val="00A442FB"/>
    <w:rsid w:val="00AC0EBC"/>
    <w:rsid w:val="00CC08C5"/>
    <w:rsid w:val="00DD6611"/>
    <w:rsid w:val="00DF79AB"/>
    <w:rsid w:val="00E13697"/>
    <w:rsid w:val="00E84A9D"/>
    <w:rsid w:val="00E90826"/>
    <w:rsid w:val="00E93DBA"/>
    <w:rsid w:val="00F12EFE"/>
    <w:rsid w:val="00F16590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3765"/>
  <w15:chartTrackingRefBased/>
  <w15:docId w15:val="{49746B37-B4F7-4BD3-A7FA-4883B006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420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atd-herkimer-westerncivilization/chapter/the-peace-of-westphalia-and-sovereignty/?utm_source=chatgpt.com" TargetMode="External"/><Relationship Id="rId13" Type="http://schemas.openxmlformats.org/officeDocument/2006/relationships/hyperlink" Target="https://www.britannica.com/event/English-Civil-Wars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cyclopediavirginia.org/entries/opechancanough-d-1646/?utm_source=chatgpt.com" TargetMode="External"/><Relationship Id="rId12" Type="http://schemas.openxmlformats.org/officeDocument/2006/relationships/hyperlink" Target="https://courses.lumenlearning.com/atd-herkimer-westerncivilization/chapter/the-peace-of-westphalia-and-sovereignty/?utm_source=chatgpt.com" TargetMode="External"/><Relationship Id="rId17" Type="http://schemas.openxmlformats.org/officeDocument/2006/relationships/hyperlink" Target="https://en.wikipedia.org/wiki/New_Netherland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w_Amsterdam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oc.gov/collections/thomas-jefferson-papers/articles-and-essays/virginia-records-timeline-1553-to-1743/1640-to-1699/?utm_source=chatgpt.com" TargetMode="External"/><Relationship Id="rId11" Type="http://schemas.openxmlformats.org/officeDocument/2006/relationships/hyperlink" Target="https://en.wikipedia.org/wiki/New_Netherland?utm_source=chatgpt.com" TargetMode="External"/><Relationship Id="rId5" Type="http://schemas.openxmlformats.org/officeDocument/2006/relationships/hyperlink" Target="https://www.britannica.com/event/English-Civil-Wars?utm_source=chatgpt.com" TargetMode="External"/><Relationship Id="rId15" Type="http://schemas.openxmlformats.org/officeDocument/2006/relationships/hyperlink" Target="https://www.gothamcenter.org/blog/dutch-american-stories-mass-murder-on-manhattan?utm_source=chatgpt.com" TargetMode="External"/><Relationship Id="rId10" Type="http://schemas.openxmlformats.org/officeDocument/2006/relationships/hyperlink" Target="https://www.gothamcenter.org/blog/dutch-american-stories-mass-murder-on-manhattan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w_Amsterdam?utm_source=chatgpt.com" TargetMode="External"/><Relationship Id="rId14" Type="http://schemas.openxmlformats.org/officeDocument/2006/relationships/hyperlink" Target="https://encyclopediavirginia.org/entries/opechancanough-d-1646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2025-09-21T19:37:00Z</dcterms:created>
  <dcterms:modified xsi:type="dcterms:W3CDTF">2025-09-21T19:37:00Z</dcterms:modified>
</cp:coreProperties>
</file>